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46" w:rsidRDefault="007B2446" w:rsidP="00466E44">
      <w:pPr>
        <w:jc w:val="center"/>
        <w:rPr>
          <w:sz w:val="32"/>
          <w:szCs w:val="32"/>
        </w:rPr>
      </w:pPr>
      <w:r w:rsidRPr="007B2446">
        <w:rPr>
          <w:sz w:val="32"/>
          <w:szCs w:val="32"/>
        </w:rPr>
        <w:t>Пояснительная записка</w:t>
      </w:r>
    </w:p>
    <w:p w:rsidR="00466E44" w:rsidRDefault="00466E44" w:rsidP="00466E44">
      <w:pPr>
        <w:jc w:val="center"/>
        <w:rPr>
          <w:sz w:val="32"/>
          <w:szCs w:val="32"/>
        </w:rPr>
      </w:pPr>
    </w:p>
    <w:p w:rsidR="004B4E20" w:rsidRDefault="007B2446" w:rsidP="007B2446">
      <w:r>
        <w:t xml:space="preserve">Самодеятельный пешеходный туризм – очень </w:t>
      </w:r>
      <w:r w:rsidR="004D5D7B">
        <w:t>трудоемкий, но инте</w:t>
      </w:r>
      <w:r>
        <w:t>ресный и полезный способ организации досуга учащихся.</w:t>
      </w:r>
      <w:r w:rsidR="00A96354">
        <w:t xml:space="preserve"> </w:t>
      </w:r>
      <w:r>
        <w:t>Такой туризм обладает огромным воспитательным потенциалом</w:t>
      </w:r>
      <w:r w:rsidR="00DA25D1">
        <w:t>. Он приучает детей переносить бытовую неустроенность, различные трудности, брать на себя ответственность за общее дело; учит бережному отношению к родной природе и памятникам культуры, рациональному использованию своего времени, сил, имущества; формирует навыки труда по самообслуживанию; способствует развитию самостоятельности учащихся.</w:t>
      </w:r>
    </w:p>
    <w:p w:rsidR="00DA25D1" w:rsidRDefault="00DA25D1" w:rsidP="007B2446">
      <w:r>
        <w:t xml:space="preserve">Последнее имеет особое значение для развития детей младшего школьного возраста. Многие из них начинают испытывать в школе вполне естественные и объяснимые сложности с учебной самоорганизацией. </w:t>
      </w:r>
      <w:r w:rsidR="004D5D7B">
        <w:t>В сочетании с высоким авторитетом и большой ролью в жизни младшего школьника взрослых, к которым он обращается за помощью, это может способствовать нежелательному развитию у него привычки во всем полагаться не на самого себя, а на помощь и мнение взрослого</w:t>
      </w:r>
      <w:r w:rsidR="00A96354">
        <w:t>.</w:t>
      </w:r>
      <w:r w:rsidR="004D5D7B">
        <w:t>Склонность к стандартному поведению в сочетании со стремлением выглядеть в глазах взрослого не хуже других детей порождает конформизм младших школьников, а также ведет к возможному отказу от своего «Я сам»</w:t>
      </w:r>
      <w:r w:rsidR="00A447BB">
        <w:t>. В силу этих обстоятельств одной из задач, которые стоят перед педагогом, является создание благоприятных условий для развития самостоятельности учащихся.</w:t>
      </w:r>
    </w:p>
    <w:p w:rsidR="00A447BB" w:rsidRDefault="00A447BB" w:rsidP="007B2446">
      <w:r>
        <w:t xml:space="preserve">Попадая в новую обстановку, учащиеся имеют больше возможностей познакомиться с иными человеческими отношениями. При повышенных физических нагрузках, сильных эмоциональных переживаниях, включение в групповую работу у них </w:t>
      </w:r>
      <w:r w:rsidR="007C389D">
        <w:t>появляется принципиальная возможность проверить себя, показать себя, что-то доказать себе и другим. В сложных жизненных условия при поддержке педагога школьники могут научиться поступаться собственными интересами, удобствами, благополучием  ради других.</w:t>
      </w:r>
    </w:p>
    <w:p w:rsidR="00286D86" w:rsidRDefault="00286D86" w:rsidP="007B2446">
      <w:r>
        <w:t>Туристско-краеведческая деятельность позволяет решать возрастные задачи, которые встают перед учениками младшего школьного возраста.</w:t>
      </w:r>
    </w:p>
    <w:p w:rsidR="00286D86" w:rsidRPr="00286D86" w:rsidRDefault="00286D86" w:rsidP="00286D86"/>
    <w:p w:rsidR="00286D86" w:rsidRPr="00286D86" w:rsidRDefault="00286D86" w:rsidP="00286D86"/>
    <w:p w:rsidR="00286D86" w:rsidRPr="00286D86" w:rsidRDefault="00286D86" w:rsidP="00286D86"/>
    <w:p w:rsidR="00286D86" w:rsidRDefault="00286D86" w:rsidP="00286D86"/>
    <w:p w:rsidR="00286D86" w:rsidRDefault="00286D86" w:rsidP="00286D86">
      <w:pPr>
        <w:jc w:val="center"/>
      </w:pPr>
    </w:p>
    <w:p w:rsidR="00286D86" w:rsidRDefault="00286D86" w:rsidP="00286D86">
      <w:pPr>
        <w:jc w:val="center"/>
      </w:pPr>
    </w:p>
    <w:p w:rsidR="00286D86" w:rsidRDefault="00286D86" w:rsidP="00286D86">
      <w:pPr>
        <w:jc w:val="center"/>
      </w:pPr>
    </w:p>
    <w:p w:rsidR="00286D86" w:rsidRDefault="00286D86" w:rsidP="00286D86">
      <w:pPr>
        <w:jc w:val="center"/>
      </w:pPr>
    </w:p>
    <w:p w:rsidR="00286D86" w:rsidRDefault="00286D86" w:rsidP="00286D86">
      <w:pPr>
        <w:jc w:val="center"/>
      </w:pPr>
    </w:p>
    <w:p w:rsidR="00286D86" w:rsidRDefault="00286D86" w:rsidP="00286D86">
      <w:pPr>
        <w:jc w:val="center"/>
      </w:pPr>
    </w:p>
    <w:p w:rsidR="00286D86" w:rsidRDefault="00286D86" w:rsidP="00286D86">
      <w:pPr>
        <w:jc w:val="center"/>
      </w:pPr>
    </w:p>
    <w:p w:rsidR="00286D86" w:rsidRDefault="00286D86" w:rsidP="00286D86">
      <w:pPr>
        <w:jc w:val="center"/>
      </w:pPr>
    </w:p>
    <w:p w:rsidR="00286D86" w:rsidRDefault="00286D86" w:rsidP="00286D86">
      <w:pPr>
        <w:jc w:val="center"/>
      </w:pPr>
    </w:p>
    <w:p w:rsidR="00286D86" w:rsidRDefault="00286D86" w:rsidP="00286D86">
      <w:pPr>
        <w:jc w:val="center"/>
      </w:pPr>
    </w:p>
    <w:p w:rsidR="00286D86" w:rsidRDefault="00286D86" w:rsidP="00286D86">
      <w:pPr>
        <w:jc w:val="center"/>
      </w:pPr>
    </w:p>
    <w:p w:rsidR="00286D86" w:rsidRDefault="00286D86" w:rsidP="00286D86">
      <w:pPr>
        <w:jc w:val="center"/>
      </w:pPr>
    </w:p>
    <w:p w:rsidR="00286D86" w:rsidRDefault="00286D86" w:rsidP="00286D86">
      <w:pPr>
        <w:jc w:val="center"/>
      </w:pPr>
    </w:p>
    <w:p w:rsidR="00286D86" w:rsidRDefault="00286D86" w:rsidP="00286D86">
      <w:pPr>
        <w:jc w:val="center"/>
      </w:pPr>
    </w:p>
    <w:p w:rsidR="00286D86" w:rsidRDefault="00286D86" w:rsidP="00286D86">
      <w:pPr>
        <w:jc w:val="center"/>
      </w:pPr>
    </w:p>
    <w:p w:rsidR="00466E44" w:rsidRDefault="00466E44" w:rsidP="00286D86">
      <w:pPr>
        <w:jc w:val="center"/>
      </w:pPr>
    </w:p>
    <w:p w:rsidR="00466E44" w:rsidRDefault="00466E44" w:rsidP="00466E44">
      <w:pPr>
        <w:jc w:val="center"/>
        <w:rPr>
          <w:b/>
          <w:sz w:val="36"/>
          <w:szCs w:val="36"/>
        </w:rPr>
      </w:pPr>
      <w:r w:rsidRPr="00A96354">
        <w:rPr>
          <w:b/>
          <w:sz w:val="36"/>
          <w:szCs w:val="36"/>
        </w:rPr>
        <w:lastRenderedPageBreak/>
        <w:t>Тем</w:t>
      </w:r>
      <w:r>
        <w:rPr>
          <w:b/>
          <w:sz w:val="36"/>
          <w:szCs w:val="36"/>
        </w:rPr>
        <w:t xml:space="preserve">атическое планирование 3,4 год </w:t>
      </w:r>
      <w:r w:rsidRPr="00A96354">
        <w:rPr>
          <w:b/>
          <w:sz w:val="36"/>
          <w:szCs w:val="36"/>
        </w:rPr>
        <w:t>обучения</w:t>
      </w:r>
    </w:p>
    <w:p w:rsidR="003956AE" w:rsidRDefault="003956AE" w:rsidP="00466E44">
      <w:pPr>
        <w:jc w:val="center"/>
      </w:pPr>
    </w:p>
    <w:p w:rsidR="00286D86" w:rsidRDefault="00286D86" w:rsidP="00286D86">
      <w:pPr>
        <w:jc w:val="center"/>
      </w:pPr>
    </w:p>
    <w:p w:rsidR="00286D86" w:rsidRDefault="00286D86" w:rsidP="00286D86">
      <w:pPr>
        <w:jc w:val="center"/>
      </w:pPr>
    </w:p>
    <w:tbl>
      <w:tblPr>
        <w:tblStyle w:val="ac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286D86" w:rsidTr="005F4C11">
        <w:tc>
          <w:tcPr>
            <w:tcW w:w="817" w:type="dxa"/>
          </w:tcPr>
          <w:p w:rsidR="00286D86" w:rsidRDefault="00286D86" w:rsidP="00286D86">
            <w:pPr>
              <w:jc w:val="center"/>
            </w:pPr>
            <w:r>
              <w:t>№</w:t>
            </w:r>
          </w:p>
        </w:tc>
        <w:tc>
          <w:tcPr>
            <w:tcW w:w="3011" w:type="dxa"/>
          </w:tcPr>
          <w:p w:rsidR="00286D86" w:rsidRDefault="00286D86" w:rsidP="00286D86">
            <w:pPr>
              <w:jc w:val="center"/>
            </w:pPr>
            <w:r>
              <w:t>Наименование разделов</w:t>
            </w:r>
          </w:p>
        </w:tc>
        <w:tc>
          <w:tcPr>
            <w:tcW w:w="1914" w:type="dxa"/>
          </w:tcPr>
          <w:p w:rsidR="00286D86" w:rsidRDefault="005F4C11" w:rsidP="00286D86">
            <w:pPr>
              <w:jc w:val="center"/>
            </w:pPr>
            <w:r>
              <w:t>Общее кол-во часов</w:t>
            </w:r>
          </w:p>
        </w:tc>
        <w:tc>
          <w:tcPr>
            <w:tcW w:w="1914" w:type="dxa"/>
          </w:tcPr>
          <w:p w:rsidR="00286D86" w:rsidRDefault="005F4C11" w:rsidP="00286D86">
            <w:pPr>
              <w:jc w:val="center"/>
            </w:pPr>
            <w:r>
              <w:t>Часы аудиторных занятий</w:t>
            </w:r>
          </w:p>
        </w:tc>
        <w:tc>
          <w:tcPr>
            <w:tcW w:w="1915" w:type="dxa"/>
          </w:tcPr>
          <w:p w:rsidR="00286D86" w:rsidRDefault="005F4C11" w:rsidP="00286D86">
            <w:pPr>
              <w:jc w:val="center"/>
            </w:pPr>
            <w:r>
              <w:t>Часы внеаудиторных занятий</w:t>
            </w:r>
          </w:p>
        </w:tc>
      </w:tr>
      <w:tr w:rsidR="00286D86" w:rsidTr="005F4C11">
        <w:tc>
          <w:tcPr>
            <w:tcW w:w="817" w:type="dxa"/>
          </w:tcPr>
          <w:p w:rsidR="00286D86" w:rsidRDefault="005F4C11" w:rsidP="005F4C11">
            <w:pPr>
              <w:jc w:val="center"/>
            </w:pPr>
            <w:r>
              <w:t>1</w:t>
            </w:r>
          </w:p>
        </w:tc>
        <w:tc>
          <w:tcPr>
            <w:tcW w:w="3011" w:type="dxa"/>
          </w:tcPr>
          <w:p w:rsidR="00286D86" w:rsidRDefault="005F4C11" w:rsidP="00286D86">
            <w:pPr>
              <w:jc w:val="center"/>
            </w:pPr>
            <w:r>
              <w:t>Вводное занятие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6D86" w:rsidRDefault="00350B5C" w:rsidP="00286D86">
            <w:pPr>
              <w:jc w:val="center"/>
            </w:pPr>
            <w:r>
              <w:t>-</w:t>
            </w:r>
          </w:p>
        </w:tc>
      </w:tr>
      <w:tr w:rsidR="00286D86" w:rsidTr="005F4C11">
        <w:tc>
          <w:tcPr>
            <w:tcW w:w="817" w:type="dxa"/>
          </w:tcPr>
          <w:p w:rsidR="00286D86" w:rsidRDefault="005F4C11" w:rsidP="00286D86">
            <w:pPr>
              <w:jc w:val="center"/>
            </w:pPr>
            <w:r>
              <w:t>2</w:t>
            </w:r>
          </w:p>
        </w:tc>
        <w:tc>
          <w:tcPr>
            <w:tcW w:w="3011" w:type="dxa"/>
          </w:tcPr>
          <w:p w:rsidR="00286D86" w:rsidRDefault="005F4C11" w:rsidP="00286D86">
            <w:pPr>
              <w:jc w:val="center"/>
            </w:pPr>
            <w:r>
              <w:t>Поход- знакомство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286D86" w:rsidRDefault="00A96354" w:rsidP="00286D86">
            <w:pPr>
              <w:jc w:val="center"/>
            </w:pPr>
            <w:r>
              <w:t>5</w:t>
            </w:r>
          </w:p>
        </w:tc>
      </w:tr>
      <w:tr w:rsidR="00286D86" w:rsidTr="005F4C11">
        <w:tc>
          <w:tcPr>
            <w:tcW w:w="817" w:type="dxa"/>
          </w:tcPr>
          <w:p w:rsidR="00286D86" w:rsidRDefault="005F4C11" w:rsidP="00286D86">
            <w:pPr>
              <w:jc w:val="center"/>
            </w:pPr>
            <w:r>
              <w:t>3</w:t>
            </w:r>
          </w:p>
        </w:tc>
        <w:tc>
          <w:tcPr>
            <w:tcW w:w="3011" w:type="dxa"/>
          </w:tcPr>
          <w:p w:rsidR="00286D86" w:rsidRDefault="005F4C11" w:rsidP="00286D86">
            <w:pPr>
              <w:jc w:val="center"/>
            </w:pPr>
            <w:r>
              <w:t>Безопасность юного туриста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6D86" w:rsidRDefault="00A96354" w:rsidP="00286D86">
            <w:pPr>
              <w:jc w:val="center"/>
            </w:pPr>
            <w:r>
              <w:t>4</w:t>
            </w:r>
          </w:p>
        </w:tc>
      </w:tr>
      <w:tr w:rsidR="00286D86" w:rsidTr="005F4C11">
        <w:tc>
          <w:tcPr>
            <w:tcW w:w="817" w:type="dxa"/>
          </w:tcPr>
          <w:p w:rsidR="00286D86" w:rsidRDefault="005F4C11" w:rsidP="00286D86">
            <w:pPr>
              <w:jc w:val="center"/>
            </w:pPr>
            <w:r>
              <w:t>4</w:t>
            </w:r>
          </w:p>
        </w:tc>
        <w:tc>
          <w:tcPr>
            <w:tcW w:w="3011" w:type="dxa"/>
          </w:tcPr>
          <w:p w:rsidR="00286D86" w:rsidRDefault="005F4C11" w:rsidP="00286D86">
            <w:pPr>
              <w:jc w:val="center"/>
            </w:pPr>
            <w:r>
              <w:t>Быт юного туриста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6D86" w:rsidRDefault="00A96354" w:rsidP="00286D86">
            <w:pPr>
              <w:jc w:val="center"/>
            </w:pPr>
            <w:r>
              <w:t>4</w:t>
            </w:r>
          </w:p>
        </w:tc>
      </w:tr>
      <w:tr w:rsidR="00286D86" w:rsidTr="005F4C11">
        <w:tc>
          <w:tcPr>
            <w:tcW w:w="817" w:type="dxa"/>
          </w:tcPr>
          <w:p w:rsidR="00286D86" w:rsidRDefault="005F4C11" w:rsidP="00286D86">
            <w:pPr>
              <w:jc w:val="center"/>
            </w:pPr>
            <w:r>
              <w:t>5</w:t>
            </w:r>
          </w:p>
        </w:tc>
        <w:tc>
          <w:tcPr>
            <w:tcW w:w="3011" w:type="dxa"/>
          </w:tcPr>
          <w:p w:rsidR="00286D86" w:rsidRDefault="005F4C11" w:rsidP="00286D86">
            <w:pPr>
              <w:jc w:val="center"/>
            </w:pPr>
            <w:r>
              <w:t>Кухня юного туриста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286D86" w:rsidRDefault="00A96354" w:rsidP="00286D86">
            <w:pPr>
              <w:jc w:val="center"/>
            </w:pPr>
            <w:r>
              <w:t>3</w:t>
            </w:r>
          </w:p>
        </w:tc>
      </w:tr>
      <w:tr w:rsidR="00286D86" w:rsidTr="005F4C11">
        <w:tc>
          <w:tcPr>
            <w:tcW w:w="817" w:type="dxa"/>
          </w:tcPr>
          <w:p w:rsidR="00286D86" w:rsidRDefault="005F4C11" w:rsidP="00286D86">
            <w:pPr>
              <w:jc w:val="center"/>
            </w:pPr>
            <w:r>
              <w:t>6</w:t>
            </w:r>
          </w:p>
        </w:tc>
        <w:tc>
          <w:tcPr>
            <w:tcW w:w="3011" w:type="dxa"/>
          </w:tcPr>
          <w:p w:rsidR="00286D86" w:rsidRDefault="005F4C11" w:rsidP="00286D86">
            <w:pPr>
              <w:jc w:val="center"/>
            </w:pPr>
            <w:r>
              <w:t>Песни юного туриста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286D86" w:rsidRDefault="00A96354" w:rsidP="00286D86">
            <w:pPr>
              <w:jc w:val="center"/>
            </w:pPr>
            <w:r>
              <w:t>3</w:t>
            </w:r>
          </w:p>
        </w:tc>
      </w:tr>
      <w:tr w:rsidR="00286D86" w:rsidTr="005F4C11">
        <w:tc>
          <w:tcPr>
            <w:tcW w:w="817" w:type="dxa"/>
          </w:tcPr>
          <w:p w:rsidR="00286D86" w:rsidRDefault="005F4C11" w:rsidP="00286D86">
            <w:pPr>
              <w:jc w:val="center"/>
            </w:pPr>
            <w:r>
              <w:t>7</w:t>
            </w:r>
          </w:p>
        </w:tc>
        <w:tc>
          <w:tcPr>
            <w:tcW w:w="3011" w:type="dxa"/>
          </w:tcPr>
          <w:p w:rsidR="00286D86" w:rsidRDefault="005F4C11" w:rsidP="00286D86">
            <w:pPr>
              <w:jc w:val="center"/>
            </w:pPr>
            <w:r>
              <w:t>Легенды и были родного края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6D86" w:rsidRDefault="00A96354" w:rsidP="00286D86">
            <w:pPr>
              <w:jc w:val="center"/>
            </w:pPr>
            <w:r>
              <w:t>4</w:t>
            </w:r>
          </w:p>
        </w:tc>
      </w:tr>
      <w:tr w:rsidR="00286D86" w:rsidTr="005F4C11">
        <w:tc>
          <w:tcPr>
            <w:tcW w:w="817" w:type="dxa"/>
          </w:tcPr>
          <w:p w:rsidR="00286D86" w:rsidRDefault="005F4C11" w:rsidP="00286D86">
            <w:pPr>
              <w:jc w:val="center"/>
            </w:pPr>
            <w:r>
              <w:t>8</w:t>
            </w:r>
          </w:p>
        </w:tc>
        <w:tc>
          <w:tcPr>
            <w:tcW w:w="3011" w:type="dxa"/>
          </w:tcPr>
          <w:p w:rsidR="00286D86" w:rsidRDefault="005F4C11" w:rsidP="00286D86">
            <w:pPr>
              <w:jc w:val="center"/>
            </w:pPr>
            <w:r>
              <w:t>Ориентирование на местности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-</w:t>
            </w:r>
          </w:p>
        </w:tc>
        <w:tc>
          <w:tcPr>
            <w:tcW w:w="1915" w:type="dxa"/>
          </w:tcPr>
          <w:p w:rsidR="00286D86" w:rsidRDefault="00A96354" w:rsidP="00286D86">
            <w:pPr>
              <w:jc w:val="center"/>
            </w:pPr>
            <w:r>
              <w:t>6</w:t>
            </w:r>
          </w:p>
        </w:tc>
      </w:tr>
      <w:tr w:rsidR="00286D86" w:rsidTr="005F4C11">
        <w:tc>
          <w:tcPr>
            <w:tcW w:w="817" w:type="dxa"/>
          </w:tcPr>
          <w:p w:rsidR="00286D86" w:rsidRDefault="005F4C11" w:rsidP="00286D86">
            <w:pPr>
              <w:jc w:val="center"/>
            </w:pPr>
            <w:r>
              <w:t>9</w:t>
            </w:r>
          </w:p>
        </w:tc>
        <w:tc>
          <w:tcPr>
            <w:tcW w:w="3011" w:type="dxa"/>
          </w:tcPr>
          <w:p w:rsidR="00286D86" w:rsidRDefault="005F4C11" w:rsidP="00286D86">
            <w:pPr>
              <w:jc w:val="center"/>
            </w:pPr>
            <w:r>
              <w:t>Топография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6D86" w:rsidRDefault="00A96354" w:rsidP="00286D86">
            <w:pPr>
              <w:jc w:val="center"/>
            </w:pPr>
            <w:r>
              <w:t>4</w:t>
            </w:r>
          </w:p>
        </w:tc>
      </w:tr>
      <w:tr w:rsidR="00286D86" w:rsidTr="005F4C11">
        <w:tc>
          <w:tcPr>
            <w:tcW w:w="817" w:type="dxa"/>
          </w:tcPr>
          <w:p w:rsidR="00286D86" w:rsidRDefault="005F4C11" w:rsidP="00286D86">
            <w:pPr>
              <w:jc w:val="center"/>
            </w:pPr>
            <w:r>
              <w:t>10</w:t>
            </w:r>
          </w:p>
        </w:tc>
        <w:tc>
          <w:tcPr>
            <w:tcW w:w="3011" w:type="dxa"/>
          </w:tcPr>
          <w:p w:rsidR="00286D86" w:rsidRDefault="005F4C11" w:rsidP="00286D86">
            <w:pPr>
              <w:jc w:val="center"/>
            </w:pPr>
            <w:r>
              <w:t>Туристские узлы и их назначение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286D86" w:rsidRDefault="00A96354" w:rsidP="00286D86">
            <w:pPr>
              <w:jc w:val="center"/>
            </w:pPr>
            <w:r>
              <w:t>-</w:t>
            </w:r>
          </w:p>
        </w:tc>
      </w:tr>
      <w:tr w:rsidR="00286D86" w:rsidTr="005F4C11">
        <w:tc>
          <w:tcPr>
            <w:tcW w:w="817" w:type="dxa"/>
          </w:tcPr>
          <w:p w:rsidR="00286D86" w:rsidRDefault="005F4C11" w:rsidP="00286D86">
            <w:pPr>
              <w:jc w:val="center"/>
            </w:pPr>
            <w:r>
              <w:t>11</w:t>
            </w:r>
          </w:p>
        </w:tc>
        <w:tc>
          <w:tcPr>
            <w:tcW w:w="3011" w:type="dxa"/>
          </w:tcPr>
          <w:p w:rsidR="00286D86" w:rsidRDefault="005F4C11" w:rsidP="00286D86">
            <w:pPr>
              <w:jc w:val="center"/>
            </w:pPr>
            <w:r>
              <w:t>Преодоление препятствий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-</w:t>
            </w:r>
          </w:p>
        </w:tc>
        <w:tc>
          <w:tcPr>
            <w:tcW w:w="1915" w:type="dxa"/>
          </w:tcPr>
          <w:p w:rsidR="00286D86" w:rsidRDefault="00A96354" w:rsidP="00286D86">
            <w:pPr>
              <w:jc w:val="center"/>
            </w:pPr>
            <w:r>
              <w:t>4</w:t>
            </w:r>
          </w:p>
        </w:tc>
      </w:tr>
      <w:tr w:rsidR="00286D86" w:rsidTr="005F4C11">
        <w:tc>
          <w:tcPr>
            <w:tcW w:w="817" w:type="dxa"/>
          </w:tcPr>
          <w:p w:rsidR="00286D86" w:rsidRDefault="005F4C11" w:rsidP="00286D86">
            <w:pPr>
              <w:jc w:val="center"/>
            </w:pPr>
            <w:r>
              <w:t>12</w:t>
            </w:r>
          </w:p>
        </w:tc>
        <w:tc>
          <w:tcPr>
            <w:tcW w:w="3011" w:type="dxa"/>
          </w:tcPr>
          <w:p w:rsidR="00286D86" w:rsidRDefault="005F4C11" w:rsidP="00286D86">
            <w:pPr>
              <w:jc w:val="center"/>
            </w:pPr>
            <w:r>
              <w:t>Туристские игры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-</w:t>
            </w:r>
          </w:p>
        </w:tc>
        <w:tc>
          <w:tcPr>
            <w:tcW w:w="1915" w:type="dxa"/>
          </w:tcPr>
          <w:p w:rsidR="00286D86" w:rsidRDefault="00A96354" w:rsidP="00286D86">
            <w:pPr>
              <w:jc w:val="center"/>
            </w:pPr>
            <w:r>
              <w:t>6</w:t>
            </w:r>
          </w:p>
        </w:tc>
      </w:tr>
      <w:tr w:rsidR="00286D86" w:rsidTr="005F4C11">
        <w:tc>
          <w:tcPr>
            <w:tcW w:w="817" w:type="dxa"/>
          </w:tcPr>
          <w:p w:rsidR="00286D86" w:rsidRDefault="005F4C11" w:rsidP="00286D86">
            <w:pPr>
              <w:jc w:val="center"/>
            </w:pPr>
            <w:r>
              <w:t>13</w:t>
            </w:r>
          </w:p>
        </w:tc>
        <w:tc>
          <w:tcPr>
            <w:tcW w:w="3011" w:type="dxa"/>
          </w:tcPr>
          <w:p w:rsidR="00286D86" w:rsidRDefault="005F4C11" w:rsidP="00286D86">
            <w:pPr>
              <w:jc w:val="center"/>
            </w:pPr>
            <w:r>
              <w:t>Туристская стенгазета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286D86" w:rsidRDefault="00A96354" w:rsidP="00286D86">
            <w:pPr>
              <w:jc w:val="center"/>
            </w:pPr>
            <w:r>
              <w:t>-</w:t>
            </w:r>
          </w:p>
        </w:tc>
      </w:tr>
      <w:tr w:rsidR="00286D86" w:rsidTr="005F4C11">
        <w:tc>
          <w:tcPr>
            <w:tcW w:w="817" w:type="dxa"/>
          </w:tcPr>
          <w:p w:rsidR="00286D86" w:rsidRDefault="005F4C11" w:rsidP="00286D86">
            <w:pPr>
              <w:jc w:val="center"/>
            </w:pPr>
            <w:r>
              <w:t>14</w:t>
            </w:r>
          </w:p>
        </w:tc>
        <w:tc>
          <w:tcPr>
            <w:tcW w:w="3011" w:type="dxa"/>
          </w:tcPr>
          <w:p w:rsidR="00286D86" w:rsidRDefault="005F4C11" w:rsidP="00286D86">
            <w:pPr>
              <w:jc w:val="center"/>
            </w:pPr>
            <w:r>
              <w:t>Природоохранные акции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-</w:t>
            </w:r>
          </w:p>
        </w:tc>
        <w:tc>
          <w:tcPr>
            <w:tcW w:w="1915" w:type="dxa"/>
          </w:tcPr>
          <w:p w:rsidR="00286D86" w:rsidRDefault="00A96354" w:rsidP="00286D86">
            <w:pPr>
              <w:jc w:val="center"/>
            </w:pPr>
            <w:r>
              <w:t>6</w:t>
            </w:r>
          </w:p>
        </w:tc>
      </w:tr>
      <w:tr w:rsidR="00286D86" w:rsidTr="005F4C11">
        <w:tc>
          <w:tcPr>
            <w:tcW w:w="817" w:type="dxa"/>
          </w:tcPr>
          <w:p w:rsidR="00286D86" w:rsidRDefault="005F4C11" w:rsidP="00286D86">
            <w:pPr>
              <w:jc w:val="center"/>
            </w:pPr>
            <w:r>
              <w:t>15</w:t>
            </w:r>
          </w:p>
        </w:tc>
        <w:tc>
          <w:tcPr>
            <w:tcW w:w="3011" w:type="dxa"/>
          </w:tcPr>
          <w:p w:rsidR="00286D86" w:rsidRDefault="005F4C11" w:rsidP="00286D86">
            <w:pPr>
              <w:jc w:val="center"/>
            </w:pPr>
            <w:r>
              <w:t>Походы выходного дня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Вне сетки часов</w:t>
            </w:r>
          </w:p>
        </w:tc>
        <w:tc>
          <w:tcPr>
            <w:tcW w:w="1914" w:type="dxa"/>
          </w:tcPr>
          <w:p w:rsidR="00286D86" w:rsidRDefault="00350B5C" w:rsidP="00286D86">
            <w:pPr>
              <w:jc w:val="center"/>
            </w:pPr>
            <w:r>
              <w:t>-</w:t>
            </w:r>
          </w:p>
        </w:tc>
        <w:tc>
          <w:tcPr>
            <w:tcW w:w="1915" w:type="dxa"/>
          </w:tcPr>
          <w:p w:rsidR="00286D86" w:rsidRDefault="00350B5C" w:rsidP="00286D86">
            <w:pPr>
              <w:jc w:val="center"/>
            </w:pPr>
            <w:r>
              <w:t>Вне сетки часов</w:t>
            </w:r>
          </w:p>
        </w:tc>
      </w:tr>
      <w:tr w:rsidR="00286D86" w:rsidTr="005F4C11">
        <w:tc>
          <w:tcPr>
            <w:tcW w:w="817" w:type="dxa"/>
          </w:tcPr>
          <w:p w:rsidR="00286D86" w:rsidRDefault="005F4C11" w:rsidP="00286D86">
            <w:pPr>
              <w:jc w:val="center"/>
            </w:pPr>
            <w:r>
              <w:t>16</w:t>
            </w:r>
          </w:p>
        </w:tc>
        <w:tc>
          <w:tcPr>
            <w:tcW w:w="3011" w:type="dxa"/>
          </w:tcPr>
          <w:p w:rsidR="00286D86" w:rsidRDefault="005F4C11" w:rsidP="00286D86">
            <w:pPr>
              <w:jc w:val="center"/>
            </w:pPr>
            <w:r>
              <w:t>Итого</w:t>
            </w:r>
          </w:p>
        </w:tc>
        <w:tc>
          <w:tcPr>
            <w:tcW w:w="1914" w:type="dxa"/>
          </w:tcPr>
          <w:p w:rsidR="00286D86" w:rsidRDefault="005F4C11" w:rsidP="00286D86">
            <w:pPr>
              <w:jc w:val="center"/>
            </w:pPr>
            <w:r>
              <w:t>68</w:t>
            </w:r>
          </w:p>
        </w:tc>
        <w:tc>
          <w:tcPr>
            <w:tcW w:w="1914" w:type="dxa"/>
          </w:tcPr>
          <w:p w:rsidR="00286D86" w:rsidRDefault="00A96354" w:rsidP="00286D86">
            <w:pPr>
              <w:jc w:val="center"/>
            </w:pPr>
            <w:r>
              <w:t>19</w:t>
            </w:r>
          </w:p>
        </w:tc>
        <w:tc>
          <w:tcPr>
            <w:tcW w:w="1915" w:type="dxa"/>
          </w:tcPr>
          <w:p w:rsidR="00286D86" w:rsidRDefault="00A96354" w:rsidP="00286D86">
            <w:pPr>
              <w:jc w:val="center"/>
            </w:pPr>
            <w:r>
              <w:t>49</w:t>
            </w:r>
          </w:p>
        </w:tc>
      </w:tr>
    </w:tbl>
    <w:p w:rsidR="00286D86" w:rsidRDefault="00286D86" w:rsidP="00286D86">
      <w:pPr>
        <w:jc w:val="center"/>
      </w:pPr>
    </w:p>
    <w:p w:rsidR="00A96354" w:rsidRDefault="00A96354" w:rsidP="00286D86">
      <w:pPr>
        <w:jc w:val="center"/>
      </w:pPr>
    </w:p>
    <w:p w:rsidR="00A96354" w:rsidRDefault="00A96354" w:rsidP="00286D86">
      <w:pPr>
        <w:jc w:val="center"/>
      </w:pPr>
    </w:p>
    <w:p w:rsidR="00A96354" w:rsidRDefault="00A96354" w:rsidP="00286D86">
      <w:pPr>
        <w:jc w:val="center"/>
      </w:pPr>
    </w:p>
    <w:p w:rsidR="00A96354" w:rsidRDefault="00A96354" w:rsidP="00286D86">
      <w:pPr>
        <w:jc w:val="center"/>
      </w:pPr>
    </w:p>
    <w:p w:rsidR="00A96354" w:rsidRDefault="00A96354" w:rsidP="00286D86">
      <w:pPr>
        <w:jc w:val="center"/>
      </w:pPr>
    </w:p>
    <w:p w:rsidR="00A96354" w:rsidRDefault="00A96354" w:rsidP="00286D86">
      <w:pPr>
        <w:jc w:val="center"/>
      </w:pPr>
    </w:p>
    <w:p w:rsidR="00A96354" w:rsidRDefault="00A96354" w:rsidP="00286D86">
      <w:pPr>
        <w:jc w:val="center"/>
      </w:pPr>
    </w:p>
    <w:p w:rsidR="00A96354" w:rsidRDefault="00A96354" w:rsidP="00286D86">
      <w:pPr>
        <w:jc w:val="center"/>
      </w:pPr>
    </w:p>
    <w:p w:rsidR="00A96354" w:rsidRDefault="00A96354" w:rsidP="00286D86">
      <w:pPr>
        <w:jc w:val="center"/>
      </w:pPr>
    </w:p>
    <w:p w:rsidR="00A96354" w:rsidRDefault="00A96354" w:rsidP="00286D86">
      <w:pPr>
        <w:jc w:val="center"/>
      </w:pPr>
    </w:p>
    <w:p w:rsidR="00A96354" w:rsidRDefault="00A96354" w:rsidP="00286D86">
      <w:pPr>
        <w:jc w:val="center"/>
      </w:pPr>
    </w:p>
    <w:p w:rsidR="00A96354" w:rsidRDefault="00A96354" w:rsidP="00286D86">
      <w:pPr>
        <w:jc w:val="center"/>
      </w:pPr>
    </w:p>
    <w:p w:rsidR="00A96354" w:rsidRDefault="00A96354" w:rsidP="00286D86">
      <w:pPr>
        <w:jc w:val="center"/>
      </w:pPr>
    </w:p>
    <w:p w:rsidR="00A96354" w:rsidRDefault="00A96354" w:rsidP="00286D86">
      <w:pPr>
        <w:jc w:val="center"/>
      </w:pPr>
    </w:p>
    <w:p w:rsidR="00A96354" w:rsidRDefault="00A96354" w:rsidP="00286D86">
      <w:pPr>
        <w:jc w:val="center"/>
      </w:pPr>
    </w:p>
    <w:p w:rsidR="00A96354" w:rsidRDefault="00A96354" w:rsidP="00286D86">
      <w:pPr>
        <w:jc w:val="center"/>
      </w:pPr>
    </w:p>
    <w:p w:rsidR="00A96354" w:rsidRDefault="00A96354" w:rsidP="00286D86">
      <w:pPr>
        <w:jc w:val="center"/>
      </w:pPr>
    </w:p>
    <w:p w:rsidR="00A96354" w:rsidRDefault="00A96354" w:rsidP="00286D86">
      <w:pPr>
        <w:jc w:val="center"/>
      </w:pPr>
    </w:p>
    <w:p w:rsidR="00A96354" w:rsidRDefault="00A96354" w:rsidP="00286D86">
      <w:pPr>
        <w:jc w:val="center"/>
      </w:pPr>
    </w:p>
    <w:p w:rsidR="00A96354" w:rsidRDefault="00A96354" w:rsidP="00466E44"/>
    <w:p w:rsidR="00466E44" w:rsidRDefault="00466E44" w:rsidP="00466E44"/>
    <w:p w:rsidR="00A96354" w:rsidRDefault="003956AE" w:rsidP="00286D86">
      <w:pPr>
        <w:jc w:val="center"/>
      </w:pPr>
      <w:r>
        <w:rPr>
          <w:b/>
          <w:sz w:val="36"/>
          <w:szCs w:val="36"/>
        </w:rPr>
        <w:t xml:space="preserve">Тематическое планирование 3,4 </w:t>
      </w:r>
      <w:r w:rsidR="00466E44" w:rsidRPr="00A96354">
        <w:rPr>
          <w:b/>
          <w:sz w:val="36"/>
          <w:szCs w:val="36"/>
        </w:rPr>
        <w:t>года обучения</w:t>
      </w:r>
    </w:p>
    <w:p w:rsidR="00A96354" w:rsidRDefault="00A96354" w:rsidP="00286D86">
      <w:pPr>
        <w:jc w:val="center"/>
      </w:pPr>
    </w:p>
    <w:p w:rsidR="00A96354" w:rsidRDefault="00A96354" w:rsidP="00286D86">
      <w:pPr>
        <w:jc w:val="center"/>
      </w:pPr>
    </w:p>
    <w:p w:rsidR="00A96354" w:rsidRPr="003956AE" w:rsidRDefault="00466E44" w:rsidP="00466E44">
      <w:pPr>
        <w:pStyle w:val="ad"/>
        <w:numPr>
          <w:ilvl w:val="0"/>
          <w:numId w:val="2"/>
        </w:numPr>
        <w:rPr>
          <w:b/>
          <w:sz w:val="28"/>
          <w:szCs w:val="28"/>
        </w:rPr>
      </w:pPr>
      <w:r w:rsidRPr="003956AE">
        <w:rPr>
          <w:b/>
          <w:sz w:val="28"/>
          <w:szCs w:val="28"/>
        </w:rPr>
        <w:t xml:space="preserve">Вводное занятие ( 2 ч.) </w:t>
      </w:r>
    </w:p>
    <w:p w:rsidR="00BA5EF8" w:rsidRDefault="00466E44" w:rsidP="00BA5EF8">
      <w:pPr>
        <w:pStyle w:val="ad"/>
        <w:ind w:left="1080"/>
      </w:pPr>
      <w:r>
        <w:t>Что такое туризм и какого его значение в физическ</w:t>
      </w:r>
      <w:r w:rsidR="00E20C43">
        <w:t>ом и духовном развитии школьника. Анонс будущих занятий , форм и направлений деятельности; Нормы поведения в туристическом коллективе и правило личной безопасности .Шуточные конкурсы начальных туристических навыков: укладка рюкзака «вслепую» , бег в спальных мешках , переправа через «болото» по «кочкам» и т.п. Туристские песни под гитару</w:t>
      </w:r>
      <w:r w:rsidR="003956AE">
        <w:t>.</w:t>
      </w:r>
    </w:p>
    <w:p w:rsidR="003956AE" w:rsidRDefault="003956AE" w:rsidP="00BA5EF8">
      <w:pPr>
        <w:pStyle w:val="ad"/>
        <w:ind w:left="1080"/>
      </w:pPr>
    </w:p>
    <w:p w:rsidR="007E22DB" w:rsidRDefault="00E20C43" w:rsidP="00BA5EF8">
      <w:r>
        <w:t xml:space="preserve"> </w:t>
      </w:r>
    </w:p>
    <w:p w:rsidR="003956AE" w:rsidRDefault="003956AE" w:rsidP="00BA5EF8">
      <w:r w:rsidRPr="003956AE">
        <w:rPr>
          <w:b/>
          <w:sz w:val="32"/>
          <w:szCs w:val="32"/>
        </w:rPr>
        <w:t>2.П</w:t>
      </w:r>
      <w:r w:rsidR="00E20C43" w:rsidRPr="003956AE">
        <w:rPr>
          <w:b/>
          <w:sz w:val="32"/>
          <w:szCs w:val="32"/>
        </w:rPr>
        <w:t>оход</w:t>
      </w:r>
      <w:r w:rsidR="00154834" w:rsidRPr="003956AE">
        <w:rPr>
          <w:b/>
          <w:sz w:val="32"/>
          <w:szCs w:val="32"/>
        </w:rPr>
        <w:t xml:space="preserve"> </w:t>
      </w:r>
      <w:r w:rsidR="00E20C43" w:rsidRPr="003956AE">
        <w:rPr>
          <w:b/>
          <w:sz w:val="32"/>
          <w:szCs w:val="32"/>
        </w:rPr>
        <w:t>- знакомство (6ч).</w:t>
      </w:r>
      <w:r w:rsidR="00154834">
        <w:t xml:space="preserve"> </w:t>
      </w:r>
    </w:p>
    <w:p w:rsidR="00E20C43" w:rsidRDefault="00E20C43" w:rsidP="00BA5EF8">
      <w:r>
        <w:t>Подготовка к ознакомительному походу : техника                                                      безопасности  , правила гигиены , групповое и личное снаряжение ,цели и маршрут ознакомительного похода.</w:t>
      </w:r>
      <w:r w:rsidR="00154834">
        <w:t xml:space="preserve"> </w:t>
      </w:r>
      <w:r>
        <w:t xml:space="preserve">Выбор ответственных за сбор и подготовку </w:t>
      </w:r>
      <w:r w:rsidR="00154834">
        <w:t xml:space="preserve">группового снаряжения , продуктов, медицинской аптечки ,за проверку личного снаряжения туристов и состояние рюкзаков ,разбивку бивака , разведения костра и заготовку дров , приготовления обеда , соблюдение чистоты на местах привалов и стоянок  , за фотоотчет о походе и т.п.; предварительная работа с ними .Сборы и проверка готовности к первому походу. Пеший однодневной поход группы по заранее намеченному маршруту и обучение школьников в естественных условиях похода элементарным туристическим  навыкам :правильному движению по дорогам и пересеченной местности , установке палаток , заготовке дров , разведению костра, приготовлению </w:t>
      </w:r>
      <w:r w:rsidR="00BA5EF8">
        <w:t xml:space="preserve">пищи на костре , уходу за собственной одеждой и обувью и т.п.Анализ в группе состоявшегося ознакомительного похода : самочувствия туристов , полученных ими впечатлений , проведенной ими работы и т.п. Фотоотчет о состоявшемся походе «Наше первое приключение» </w:t>
      </w:r>
      <w:r w:rsidR="003956AE">
        <w:t>.</w:t>
      </w:r>
    </w:p>
    <w:p w:rsidR="00331F83" w:rsidRDefault="00331F83" w:rsidP="00BA5EF8"/>
    <w:p w:rsidR="003956AE" w:rsidRDefault="003956AE" w:rsidP="00BA5EF8"/>
    <w:p w:rsidR="007E22DB" w:rsidRDefault="007E22DB" w:rsidP="00BA5EF8"/>
    <w:p w:rsidR="003956AE" w:rsidRDefault="00BA5EF8" w:rsidP="00BA5EF8">
      <w:pPr>
        <w:rPr>
          <w:b/>
          <w:sz w:val="32"/>
          <w:szCs w:val="32"/>
        </w:rPr>
      </w:pPr>
      <w:r w:rsidRPr="003956AE">
        <w:rPr>
          <w:b/>
          <w:sz w:val="32"/>
          <w:szCs w:val="32"/>
        </w:rPr>
        <w:t>3.Безопасность юного туриста (6 ч ).</w:t>
      </w:r>
    </w:p>
    <w:p w:rsidR="00BA5EF8" w:rsidRDefault="00BA5EF8" w:rsidP="00BA5EF8">
      <w:r>
        <w:t>Правила поведения в лесу , у водоемов ,на болоте ,в горах;</w:t>
      </w:r>
      <w:r w:rsidR="00575480">
        <w:t xml:space="preserve"> правила передвижения по дорогам ; правила обращения с огнем ; правила обращения с огнем; правила обращение с опасными инструментами и спецснаряжением ;правила обращения с местными жителями ;правила гигиены туриста.</w:t>
      </w:r>
    </w:p>
    <w:p w:rsidR="00331F83" w:rsidRDefault="00331F83" w:rsidP="00BA5EF8"/>
    <w:p w:rsidR="003956AE" w:rsidRDefault="003956AE" w:rsidP="00BA5EF8"/>
    <w:p w:rsidR="007E22DB" w:rsidRDefault="007E22DB" w:rsidP="00BA5EF8"/>
    <w:p w:rsidR="003956AE" w:rsidRDefault="00575480" w:rsidP="00BA5EF8">
      <w:pPr>
        <w:rPr>
          <w:b/>
          <w:sz w:val="32"/>
          <w:szCs w:val="32"/>
        </w:rPr>
      </w:pPr>
      <w:r w:rsidRPr="003956AE">
        <w:rPr>
          <w:b/>
          <w:sz w:val="32"/>
          <w:szCs w:val="32"/>
        </w:rPr>
        <w:t>4</w:t>
      </w:r>
      <w:r w:rsidR="007E22DB" w:rsidRPr="003956AE">
        <w:rPr>
          <w:b/>
          <w:sz w:val="32"/>
          <w:szCs w:val="32"/>
        </w:rPr>
        <w:t xml:space="preserve">   </w:t>
      </w:r>
      <w:r w:rsidRPr="003956AE">
        <w:rPr>
          <w:b/>
          <w:sz w:val="32"/>
          <w:szCs w:val="32"/>
        </w:rPr>
        <w:t>Быт юного туриста (6ч).</w:t>
      </w:r>
    </w:p>
    <w:p w:rsidR="00575480" w:rsidRDefault="00575480" w:rsidP="00BA5EF8">
      <w:r>
        <w:t>Туристическое снаряжение: групповое и личное .Распределение группового снаряжения в походе между мальчиками и девочками. Туристская одежда и обувь. Рюкзак. Укладка рюкзаков разного типа .</w:t>
      </w:r>
      <w:r w:rsidR="007E22DB">
        <w:t>Место для костра. Топливо , правила хранения. Трудовая этика туриста . Тимуровская работа на маршруте . Отношение к памятникам истории и культуры. Отношение к природе.</w:t>
      </w:r>
    </w:p>
    <w:p w:rsidR="003956AE" w:rsidRDefault="003956AE" w:rsidP="00BA5EF8"/>
    <w:p w:rsidR="007E22DB" w:rsidRDefault="007E22DB" w:rsidP="00BA5EF8"/>
    <w:p w:rsidR="003956AE" w:rsidRDefault="003956AE" w:rsidP="00BA5EF8">
      <w:pPr>
        <w:rPr>
          <w:b/>
          <w:sz w:val="32"/>
          <w:szCs w:val="32"/>
        </w:rPr>
      </w:pPr>
    </w:p>
    <w:p w:rsidR="003956AE" w:rsidRDefault="003956AE" w:rsidP="00BA5EF8">
      <w:pPr>
        <w:rPr>
          <w:b/>
          <w:sz w:val="32"/>
          <w:szCs w:val="32"/>
        </w:rPr>
      </w:pPr>
    </w:p>
    <w:p w:rsidR="003956AE" w:rsidRDefault="003956AE" w:rsidP="00BA5EF8">
      <w:pPr>
        <w:rPr>
          <w:b/>
          <w:sz w:val="32"/>
          <w:szCs w:val="32"/>
        </w:rPr>
      </w:pPr>
    </w:p>
    <w:p w:rsidR="003956AE" w:rsidRDefault="007E22DB" w:rsidP="00BA5EF8">
      <w:pPr>
        <w:rPr>
          <w:b/>
          <w:sz w:val="32"/>
          <w:szCs w:val="32"/>
        </w:rPr>
      </w:pPr>
      <w:r w:rsidRPr="003956AE">
        <w:rPr>
          <w:b/>
          <w:sz w:val="32"/>
          <w:szCs w:val="32"/>
        </w:rPr>
        <w:t>5   Кухня юного туриста (4ч).</w:t>
      </w:r>
    </w:p>
    <w:p w:rsidR="003956AE" w:rsidRDefault="003956AE" w:rsidP="00BA5EF8">
      <w:pPr>
        <w:rPr>
          <w:b/>
          <w:sz w:val="32"/>
          <w:szCs w:val="32"/>
        </w:rPr>
      </w:pPr>
    </w:p>
    <w:p w:rsidR="007E22DB" w:rsidRDefault="007E22DB" w:rsidP="00BA5EF8">
      <w:r>
        <w:t xml:space="preserve"> Продукты в походе. Калорийность. Походное меню .Упаковка и транспортировка продуктов. Сумблимированные продукты.Сушка овощей , фруктов , хлеба в домашних условиях. Туристская посуда. Уход за котлами и каннами.Приготовление пищи на костре .Выход группы на пикники с целью отработки навыков приготовления пищи .</w:t>
      </w:r>
    </w:p>
    <w:p w:rsidR="00331F83" w:rsidRDefault="00331F83" w:rsidP="00BA5EF8"/>
    <w:p w:rsidR="007E22DB" w:rsidRDefault="007E22DB" w:rsidP="00BA5EF8"/>
    <w:p w:rsidR="00331F83" w:rsidRDefault="007E22DB" w:rsidP="00BA5EF8">
      <w:pPr>
        <w:rPr>
          <w:b/>
          <w:sz w:val="32"/>
          <w:szCs w:val="32"/>
        </w:rPr>
      </w:pPr>
      <w:r w:rsidRPr="003956AE">
        <w:rPr>
          <w:b/>
          <w:sz w:val="32"/>
          <w:szCs w:val="32"/>
        </w:rPr>
        <w:t>6   Песни юного туриста(4ч).</w:t>
      </w:r>
    </w:p>
    <w:p w:rsidR="007E22DB" w:rsidRDefault="007E22DB" w:rsidP="00BA5EF8">
      <w:r>
        <w:t xml:space="preserve"> Бардовская песня, туристская песня . Песни Юрия Визборга ,В.Высотского, в.Егорова, о человеке , судьбе, профессии . Прослушивание песен в исполнении под гитару ,в записи . Автор песни .История песни . Обсуждения песни .Разучивание и исполнение полюбившийся песни .</w:t>
      </w:r>
    </w:p>
    <w:p w:rsidR="00331F83" w:rsidRDefault="00331F83" w:rsidP="00BA5EF8"/>
    <w:p w:rsidR="00331F83" w:rsidRDefault="00331F83" w:rsidP="00BA5EF8"/>
    <w:p w:rsidR="007E22DB" w:rsidRDefault="007E22DB" w:rsidP="00BA5EF8"/>
    <w:p w:rsidR="00331F83" w:rsidRDefault="007E22DB" w:rsidP="00BA5EF8">
      <w:pPr>
        <w:rPr>
          <w:b/>
          <w:sz w:val="32"/>
          <w:szCs w:val="32"/>
        </w:rPr>
      </w:pPr>
      <w:r w:rsidRPr="003956AE">
        <w:rPr>
          <w:b/>
          <w:sz w:val="32"/>
          <w:szCs w:val="32"/>
        </w:rPr>
        <w:t>7,  Легенды и были родного края</w:t>
      </w:r>
      <w:r w:rsidR="00A41352" w:rsidRPr="003956AE">
        <w:rPr>
          <w:b/>
          <w:sz w:val="32"/>
          <w:szCs w:val="32"/>
        </w:rPr>
        <w:t>(6ч).</w:t>
      </w:r>
    </w:p>
    <w:p w:rsidR="007E22DB" w:rsidRDefault="00A41352" w:rsidP="00BA5EF8">
      <w:r>
        <w:t>Интересные страницы и истории родного края: родной край в древности, в Средневековье, в Новое время, в годы Вов. Местные легенды и мифы. Герои и яркие личности родного края.Экскурсия в краеведческий музей: подготовительная беседа ( куда идем, зачем, как себя ведем, что смотрим, что обсуждаем после экскурсии).Посещение музея и беседа с экскурсоводом, итоговая беседа о проведенной экскурсии( что запомнилось. Что понравилось, что не понравилось).Экскурсии или походы выходного дня к местам интересных исторических событий.</w:t>
      </w:r>
    </w:p>
    <w:p w:rsidR="00331F83" w:rsidRDefault="00331F83" w:rsidP="00BA5EF8"/>
    <w:p w:rsidR="00A41352" w:rsidRDefault="00A41352" w:rsidP="00BA5EF8"/>
    <w:p w:rsidR="00331F83" w:rsidRDefault="00A41352" w:rsidP="00BA5EF8">
      <w:r w:rsidRPr="003956AE">
        <w:rPr>
          <w:b/>
          <w:sz w:val="32"/>
          <w:szCs w:val="32"/>
        </w:rPr>
        <w:t>8.Ориентирование на местности (</w:t>
      </w:r>
      <w:r w:rsidR="00943B5F" w:rsidRPr="003956AE">
        <w:rPr>
          <w:b/>
          <w:sz w:val="32"/>
          <w:szCs w:val="32"/>
        </w:rPr>
        <w:t>6ч.)</w:t>
      </w:r>
      <w:r w:rsidR="00943B5F">
        <w:t xml:space="preserve"> </w:t>
      </w:r>
    </w:p>
    <w:p w:rsidR="00A41352" w:rsidRDefault="00943B5F" w:rsidP="00BA5EF8">
      <w:r>
        <w:t>Что нужно делать, если заблудился в лесу, и что нужно знать, чтобы не заблудиться. Север, юг, запад, восток.Компас и его назначение.Нахождение сторон света без компаса.Ориентиры на местности. Карты. Масштаб. Легенда карты. Чтение карты. Обращение с компасом и картой. Азимут. Спортивное ориентирование: обучение и тренировки.</w:t>
      </w:r>
    </w:p>
    <w:p w:rsidR="00331F83" w:rsidRDefault="00331F83" w:rsidP="00BA5EF8"/>
    <w:p w:rsidR="00943B5F" w:rsidRDefault="00943B5F" w:rsidP="00BA5EF8"/>
    <w:p w:rsidR="00331F83" w:rsidRDefault="00943B5F" w:rsidP="00BA5EF8">
      <w:pPr>
        <w:rPr>
          <w:b/>
          <w:sz w:val="32"/>
          <w:szCs w:val="32"/>
        </w:rPr>
      </w:pPr>
      <w:r w:rsidRPr="003956AE">
        <w:rPr>
          <w:b/>
          <w:sz w:val="32"/>
          <w:szCs w:val="32"/>
        </w:rPr>
        <w:t>9.Топография (6 ч.)</w:t>
      </w:r>
    </w:p>
    <w:p w:rsidR="00943B5F" w:rsidRDefault="00943B5F" w:rsidP="00BA5EF8">
      <w:r>
        <w:t xml:space="preserve"> Топографическая карта. Топографические знаки. Топографический кроссворд. Топографический диктант.</w:t>
      </w:r>
    </w:p>
    <w:p w:rsidR="00331F83" w:rsidRDefault="00331F83" w:rsidP="00BA5EF8"/>
    <w:p w:rsidR="00331F83" w:rsidRDefault="00331F83" w:rsidP="00BA5EF8"/>
    <w:p w:rsidR="00331F83" w:rsidRDefault="00331F83" w:rsidP="00BA5EF8"/>
    <w:p w:rsidR="00331F83" w:rsidRDefault="00331F83" w:rsidP="00BA5EF8"/>
    <w:p w:rsidR="00331F83" w:rsidRDefault="00331F83" w:rsidP="00BA5EF8"/>
    <w:p w:rsidR="00943B5F" w:rsidRDefault="00943B5F" w:rsidP="00BA5EF8"/>
    <w:p w:rsidR="00331F83" w:rsidRDefault="00943B5F" w:rsidP="00BA5EF8">
      <w:pPr>
        <w:rPr>
          <w:b/>
          <w:sz w:val="32"/>
          <w:szCs w:val="32"/>
        </w:rPr>
      </w:pPr>
      <w:r w:rsidRPr="003956AE">
        <w:rPr>
          <w:b/>
          <w:sz w:val="32"/>
          <w:szCs w:val="32"/>
        </w:rPr>
        <w:lastRenderedPageBreak/>
        <w:t>10.</w:t>
      </w:r>
      <w:r w:rsidR="0017781C" w:rsidRPr="003956AE">
        <w:rPr>
          <w:b/>
          <w:sz w:val="32"/>
          <w:szCs w:val="32"/>
        </w:rPr>
        <w:t>Туристские узлы и их назначение (4 ч.)</w:t>
      </w:r>
    </w:p>
    <w:p w:rsidR="00943B5F" w:rsidRDefault="0017781C" w:rsidP="00BA5EF8">
      <w:r>
        <w:t xml:space="preserve"> Узлы ,их назначение и применение в походе. Узлы , их назначение и применение в походе . Узлы :прямой, проводник,двойной проводник , восьмерка , стремя , прусик, удавка  , булинь, ткацкий ,академический , схватывающий , грейпвайн и т.п.Отработка навыков завязывания </w:t>
      </w:r>
      <w:r w:rsidR="00253032">
        <w:t>туристских узлов .Конкурс  « Узелок завяжется узелок развяжется».</w:t>
      </w:r>
    </w:p>
    <w:p w:rsidR="00253032" w:rsidRDefault="00253032" w:rsidP="00BA5EF8"/>
    <w:p w:rsidR="00253032" w:rsidRDefault="00253032" w:rsidP="00BA5EF8"/>
    <w:p w:rsidR="003956AE" w:rsidRDefault="003956AE" w:rsidP="00BA5EF8">
      <w:r>
        <w:rPr>
          <w:b/>
          <w:sz w:val="32"/>
          <w:szCs w:val="32"/>
        </w:rPr>
        <w:t>11.</w:t>
      </w:r>
      <w:r w:rsidR="00253032" w:rsidRPr="003956AE">
        <w:rPr>
          <w:b/>
          <w:sz w:val="32"/>
          <w:szCs w:val="32"/>
        </w:rPr>
        <w:t>Преодоление препятствий (4ч)</w:t>
      </w:r>
      <w:r w:rsidR="00253032">
        <w:t>.</w:t>
      </w:r>
    </w:p>
    <w:p w:rsidR="00253032" w:rsidRDefault="00253032" w:rsidP="00BA5EF8">
      <w:r>
        <w:t xml:space="preserve">Виды препятствий . Лесные завалы , овраги, крутые склоны , гари , болота , ручьи и  реки , горные перевалы ит.п. Страховка и самостраховка. Страховочные обвязки. Правила преодоления лесных завалов . Переправа по кочкам и гатям . Спуск с крутого склона при помощи альпенштока. Спуск с с крутого склона при помощи веревки. Подъем по крутому склону при помощи </w:t>
      </w:r>
      <w:r w:rsidR="00AA3BEB">
        <w:t>веревки. Переправа по бревну .Переправа по параллельно натянутым веревкам. Переправа при помощи вертикального маятника .Переправа при помощи горизонтального маятника. Навестная переправа. Переправа рюкзаков. Отработка навыков преодоления препятствий.</w:t>
      </w:r>
      <w:r>
        <w:t xml:space="preserve"> </w:t>
      </w:r>
    </w:p>
    <w:p w:rsidR="00331F83" w:rsidRDefault="00331F83" w:rsidP="00BA5EF8"/>
    <w:p w:rsidR="00AA3BEB" w:rsidRDefault="00AA3BEB" w:rsidP="00BA5EF8"/>
    <w:p w:rsidR="003956AE" w:rsidRDefault="00AA3BEB" w:rsidP="00BA5EF8">
      <w:pPr>
        <w:rPr>
          <w:b/>
          <w:sz w:val="32"/>
          <w:szCs w:val="32"/>
        </w:rPr>
      </w:pPr>
      <w:r w:rsidRPr="003956AE">
        <w:rPr>
          <w:b/>
          <w:sz w:val="32"/>
          <w:szCs w:val="32"/>
        </w:rPr>
        <w:t>12. Туристические игры (6ч).</w:t>
      </w:r>
    </w:p>
    <w:p w:rsidR="00AA3BEB" w:rsidRDefault="00AA3BEB" w:rsidP="00BA5EF8">
      <w:r>
        <w:t>Совместная подготовка , проведение и анализ проведения спортивно – туристских игр и краевеческих викторин.</w:t>
      </w:r>
    </w:p>
    <w:p w:rsidR="00331F83" w:rsidRDefault="00331F83" w:rsidP="00BA5EF8"/>
    <w:p w:rsidR="00AA3BEB" w:rsidRDefault="00AA3BEB" w:rsidP="00BA5EF8"/>
    <w:p w:rsidR="00331F83" w:rsidRDefault="00AA3BEB" w:rsidP="00BA5EF8">
      <w:pPr>
        <w:rPr>
          <w:b/>
          <w:sz w:val="32"/>
          <w:szCs w:val="32"/>
        </w:rPr>
      </w:pPr>
      <w:r w:rsidRPr="003956AE">
        <w:rPr>
          <w:b/>
          <w:sz w:val="32"/>
          <w:szCs w:val="32"/>
        </w:rPr>
        <w:t>13,Туристическая стенгазета (2ч).</w:t>
      </w:r>
      <w:r w:rsidR="003956AE">
        <w:rPr>
          <w:b/>
          <w:sz w:val="32"/>
          <w:szCs w:val="32"/>
        </w:rPr>
        <w:t xml:space="preserve"> </w:t>
      </w:r>
    </w:p>
    <w:p w:rsidR="00B64F81" w:rsidRDefault="00AA3BEB" w:rsidP="00BA5EF8">
      <w:r>
        <w:t>Совместная подготовка, изготовление и презентация стенных газет , посвященных</w:t>
      </w:r>
      <w:r w:rsidR="00B64F81">
        <w:t xml:space="preserve"> совершенным туристами экскурсиям и походам  , а также знаковым датам туристского календаря (например , Всемирному дню туризма , Дню Земли и т.п.)</w:t>
      </w:r>
    </w:p>
    <w:p w:rsidR="00331F83" w:rsidRDefault="00331F83" w:rsidP="00BA5EF8"/>
    <w:p w:rsidR="00B64F81" w:rsidRDefault="00B64F81" w:rsidP="00BA5EF8"/>
    <w:p w:rsidR="003956AE" w:rsidRDefault="00B64F81" w:rsidP="00BA5EF8">
      <w:pPr>
        <w:rPr>
          <w:b/>
          <w:sz w:val="32"/>
          <w:szCs w:val="32"/>
        </w:rPr>
      </w:pPr>
      <w:r w:rsidRPr="003956AE">
        <w:rPr>
          <w:b/>
          <w:sz w:val="32"/>
          <w:szCs w:val="32"/>
        </w:rPr>
        <w:t>14   Природоохранные акции (6ч).</w:t>
      </w:r>
      <w:r w:rsidR="003956AE">
        <w:rPr>
          <w:b/>
          <w:sz w:val="32"/>
          <w:szCs w:val="32"/>
        </w:rPr>
        <w:t xml:space="preserve"> </w:t>
      </w:r>
    </w:p>
    <w:p w:rsidR="00AA3BEB" w:rsidRDefault="00B64F81" w:rsidP="00BA5EF8">
      <w:r>
        <w:t>Совместная подготовка , осуществление и последущий анализ природоохраненых акций : уборка мусора в близлежащих</w:t>
      </w:r>
      <w:r w:rsidR="00AD48F9">
        <w:t xml:space="preserve"> лесопарках и скверах ;расчистка близлежащих родников </w:t>
      </w:r>
      <w:r>
        <w:t xml:space="preserve"> </w:t>
      </w:r>
      <w:r w:rsidR="00AD48F9">
        <w:t>; развешивание кормушек и скворечников для птиц ;огораживание муравейников и т.п.</w:t>
      </w:r>
    </w:p>
    <w:p w:rsidR="00331F83" w:rsidRDefault="00331F83" w:rsidP="00BA5EF8"/>
    <w:p w:rsidR="00AD48F9" w:rsidRDefault="00AD48F9" w:rsidP="00BA5EF8"/>
    <w:p w:rsidR="00331F83" w:rsidRDefault="00AD48F9" w:rsidP="00BA5EF8">
      <w:pPr>
        <w:rPr>
          <w:b/>
          <w:sz w:val="32"/>
          <w:szCs w:val="32"/>
        </w:rPr>
      </w:pPr>
      <w:r w:rsidRPr="003956AE">
        <w:rPr>
          <w:b/>
          <w:sz w:val="32"/>
          <w:szCs w:val="32"/>
        </w:rPr>
        <w:t>15,    Походы выходного дня .</w:t>
      </w:r>
    </w:p>
    <w:p w:rsidR="00D8451B" w:rsidRDefault="00AD48F9" w:rsidP="00BA5EF8">
      <w:r>
        <w:t xml:space="preserve"> Совместная подготовка , осуществление и последующий  анализ похода в осенний лес с целью </w:t>
      </w:r>
      <w:r w:rsidR="00D8451B">
        <w:t>созерцании красот осенней природы , сбора гербария и зарисовок родной природы. Совместная подготовка , осуществление и последующий анализ лыжного похода в зимний лес с целью изучения следов животных .Совместная подготовка ,осуществление и последующий анализ похода в весенний лес с целью наблюдения за тем , как просыпается природа .</w:t>
      </w:r>
    </w:p>
    <w:p w:rsidR="00AD48F9" w:rsidRDefault="00D8451B" w:rsidP="00BA5EF8">
      <w:r>
        <w:t xml:space="preserve">Совместная подготовка ,осуществление и последующий анализ похода вдоль небольшой лесной реки с целью отработки навыков преодоления препятствий.  </w:t>
      </w:r>
    </w:p>
    <w:p w:rsidR="00A41352" w:rsidRDefault="00A41352" w:rsidP="00BA5EF8"/>
    <w:p w:rsidR="00BA5EF8" w:rsidRDefault="00BA5EF8" w:rsidP="00E20C43"/>
    <w:p w:rsidR="00E20C43" w:rsidRDefault="00E20C43" w:rsidP="00466E44">
      <w:pPr>
        <w:pStyle w:val="ad"/>
        <w:ind w:left="1080"/>
      </w:pPr>
    </w:p>
    <w:p w:rsidR="00E20C43" w:rsidRDefault="00E20C43" w:rsidP="00466E44">
      <w:pPr>
        <w:pStyle w:val="ad"/>
        <w:ind w:left="1080"/>
      </w:pPr>
    </w:p>
    <w:p w:rsidR="004239FD" w:rsidRDefault="004239FD" w:rsidP="004239FD">
      <w:pPr>
        <w:rPr>
          <w:sz w:val="36"/>
          <w:szCs w:val="36"/>
        </w:rPr>
      </w:pPr>
      <w:r w:rsidRPr="002239FD">
        <w:rPr>
          <w:sz w:val="36"/>
          <w:szCs w:val="36"/>
        </w:rPr>
        <w:t xml:space="preserve">Ожидаемые </w:t>
      </w:r>
      <w:r>
        <w:rPr>
          <w:sz w:val="36"/>
          <w:szCs w:val="36"/>
        </w:rPr>
        <w:t>результаты реализ</w:t>
      </w:r>
      <w:r w:rsidRPr="002239FD">
        <w:rPr>
          <w:sz w:val="36"/>
          <w:szCs w:val="36"/>
        </w:rPr>
        <w:t>ации программы</w:t>
      </w:r>
    </w:p>
    <w:p w:rsidR="004239FD" w:rsidRDefault="004239FD" w:rsidP="004239FD"/>
    <w:p w:rsidR="004239FD" w:rsidRDefault="004239FD" w:rsidP="004239FD"/>
    <w:p w:rsidR="004239FD" w:rsidRDefault="004239FD" w:rsidP="004239FD">
      <w:r>
        <w:t>Приобретение школьником знаний о правилах  ведения здорового образа жизни ;о правилах поведения человека в лесу , у водоемов , на болоте ,в горах ; о правилах передвижения по дорогам ; о правилах обращения с огнем ; о правилах обращения с опасными инструментами ; о правилах обращения с незнакомыми людьми ; об основных нормах гигиены ; о способах ориентирования на местности и элементарных правилах выживания в природе ; о принятых в обществе нормах отношения к природе,к памятникам истории и культуры ; о рисках и угрозах нарушения этих норм ; о действенных способах защиты природы ; об истории и культуре родного края ; о гендерных нормах поведения мальчиков и девочек; об основах организации коллективной творческой деятельности.</w:t>
      </w:r>
    </w:p>
    <w:p w:rsidR="004239FD" w:rsidRPr="002239FD" w:rsidRDefault="004239FD" w:rsidP="004239FD">
      <w:r>
        <w:t xml:space="preserve">Развитие ценностного отношения школьника к своему здоровью и здоровью окружающего людей , к спорту и физкультуре , к природе , к родному Отечеству, его истории и народу , к труду, к другим людям.  </w:t>
      </w:r>
    </w:p>
    <w:p w:rsidR="00A96354" w:rsidRDefault="00A96354" w:rsidP="00286D86">
      <w:pPr>
        <w:jc w:val="center"/>
      </w:pPr>
    </w:p>
    <w:p w:rsidR="00A4102A" w:rsidRDefault="00A4102A" w:rsidP="00286D86">
      <w:pPr>
        <w:jc w:val="center"/>
      </w:pPr>
    </w:p>
    <w:p w:rsidR="00A4102A" w:rsidRDefault="00A4102A" w:rsidP="00286D86">
      <w:pPr>
        <w:jc w:val="center"/>
      </w:pPr>
    </w:p>
    <w:p w:rsidR="00A4102A" w:rsidRDefault="00A4102A" w:rsidP="00286D86">
      <w:pPr>
        <w:jc w:val="center"/>
      </w:pPr>
    </w:p>
    <w:p w:rsidR="00A4102A" w:rsidRDefault="00A4102A" w:rsidP="00286D86">
      <w:pPr>
        <w:jc w:val="center"/>
      </w:pPr>
    </w:p>
    <w:p w:rsidR="00A4102A" w:rsidRDefault="00A4102A" w:rsidP="00286D86">
      <w:pPr>
        <w:jc w:val="center"/>
      </w:pPr>
    </w:p>
    <w:p w:rsidR="00A4102A" w:rsidRDefault="00A4102A" w:rsidP="00286D86">
      <w:pPr>
        <w:jc w:val="center"/>
      </w:pPr>
    </w:p>
    <w:p w:rsidR="00A4102A" w:rsidRDefault="00A4102A" w:rsidP="00286D86">
      <w:pPr>
        <w:jc w:val="center"/>
      </w:pPr>
    </w:p>
    <w:p w:rsidR="00A4102A" w:rsidRDefault="00A4102A" w:rsidP="00286D86">
      <w:pPr>
        <w:jc w:val="center"/>
      </w:pPr>
    </w:p>
    <w:p w:rsidR="00A4102A" w:rsidRDefault="00A4102A" w:rsidP="00286D86">
      <w:pPr>
        <w:jc w:val="center"/>
      </w:pPr>
    </w:p>
    <w:p w:rsidR="00A4102A" w:rsidRDefault="00A4102A" w:rsidP="00286D86">
      <w:pPr>
        <w:jc w:val="center"/>
      </w:pPr>
    </w:p>
    <w:p w:rsidR="00A4102A" w:rsidRDefault="00A4102A" w:rsidP="00286D86">
      <w:pPr>
        <w:jc w:val="center"/>
      </w:pPr>
    </w:p>
    <w:p w:rsidR="00A4102A" w:rsidRDefault="00A4102A" w:rsidP="00286D86">
      <w:pPr>
        <w:jc w:val="center"/>
      </w:pPr>
    </w:p>
    <w:p w:rsidR="00A4102A" w:rsidRDefault="00A4102A" w:rsidP="00286D86">
      <w:pPr>
        <w:jc w:val="center"/>
      </w:pPr>
    </w:p>
    <w:p w:rsidR="00A4102A" w:rsidRDefault="00A4102A" w:rsidP="00286D86">
      <w:pPr>
        <w:jc w:val="center"/>
      </w:pPr>
    </w:p>
    <w:p w:rsidR="00A4102A" w:rsidRDefault="00A4102A" w:rsidP="00286D86">
      <w:pPr>
        <w:jc w:val="center"/>
      </w:pPr>
    </w:p>
    <w:p w:rsidR="00A4102A" w:rsidRDefault="00A4102A" w:rsidP="00286D86">
      <w:pPr>
        <w:jc w:val="center"/>
      </w:pPr>
    </w:p>
    <w:p w:rsidR="00A4102A" w:rsidRDefault="00A4102A" w:rsidP="00286D86">
      <w:pPr>
        <w:jc w:val="center"/>
      </w:pPr>
    </w:p>
    <w:p w:rsidR="00331F83" w:rsidRDefault="00331F83" w:rsidP="00286D86">
      <w:pPr>
        <w:jc w:val="center"/>
      </w:pPr>
    </w:p>
    <w:p w:rsidR="00331F83" w:rsidRDefault="00331F83" w:rsidP="00286D86">
      <w:pPr>
        <w:jc w:val="center"/>
      </w:pPr>
    </w:p>
    <w:p w:rsidR="00331F83" w:rsidRDefault="00331F83" w:rsidP="00286D86">
      <w:pPr>
        <w:jc w:val="center"/>
      </w:pPr>
    </w:p>
    <w:p w:rsidR="00331F83" w:rsidRDefault="00331F83" w:rsidP="00286D86">
      <w:pPr>
        <w:jc w:val="center"/>
      </w:pPr>
    </w:p>
    <w:p w:rsidR="00331F83" w:rsidRDefault="00331F83" w:rsidP="00286D86">
      <w:pPr>
        <w:jc w:val="center"/>
      </w:pPr>
    </w:p>
    <w:p w:rsidR="00331F83" w:rsidRDefault="00331F83" w:rsidP="00286D86">
      <w:pPr>
        <w:jc w:val="center"/>
      </w:pPr>
    </w:p>
    <w:p w:rsidR="00331F83" w:rsidRDefault="00331F83" w:rsidP="00286D86">
      <w:pPr>
        <w:jc w:val="center"/>
      </w:pPr>
    </w:p>
    <w:p w:rsidR="00331F83" w:rsidRDefault="00331F83" w:rsidP="00286D86">
      <w:pPr>
        <w:jc w:val="center"/>
      </w:pPr>
    </w:p>
    <w:p w:rsidR="00331F83" w:rsidRDefault="00331F83" w:rsidP="00286D86">
      <w:pPr>
        <w:jc w:val="center"/>
      </w:pPr>
    </w:p>
    <w:p w:rsidR="00331F83" w:rsidRDefault="00331F83" w:rsidP="00286D86">
      <w:pPr>
        <w:jc w:val="center"/>
      </w:pPr>
    </w:p>
    <w:p w:rsidR="00331F83" w:rsidRDefault="00331F83" w:rsidP="00286D86">
      <w:pPr>
        <w:jc w:val="center"/>
      </w:pPr>
    </w:p>
    <w:p w:rsidR="00331F83" w:rsidRDefault="00331F83" w:rsidP="00286D86">
      <w:pPr>
        <w:jc w:val="center"/>
      </w:pPr>
    </w:p>
    <w:p w:rsidR="00331F83" w:rsidRDefault="00331F83" w:rsidP="00286D86">
      <w:pPr>
        <w:jc w:val="center"/>
      </w:pPr>
    </w:p>
    <w:p w:rsidR="00331F83" w:rsidRDefault="00331F83" w:rsidP="00286D86">
      <w:pPr>
        <w:jc w:val="center"/>
      </w:pPr>
    </w:p>
    <w:p w:rsidR="00A4102A" w:rsidRDefault="00A4102A" w:rsidP="00286D86">
      <w:pPr>
        <w:jc w:val="center"/>
      </w:pPr>
    </w:p>
    <w:p w:rsidR="00A4102A" w:rsidRDefault="00A4102A" w:rsidP="00286D86">
      <w:pPr>
        <w:jc w:val="center"/>
      </w:pPr>
    </w:p>
    <w:p w:rsidR="00A4102A" w:rsidRPr="003956AE" w:rsidRDefault="003956AE" w:rsidP="00286D86">
      <w:pPr>
        <w:jc w:val="center"/>
        <w:rPr>
          <w:b/>
          <w:sz w:val="32"/>
          <w:szCs w:val="32"/>
        </w:rPr>
      </w:pPr>
      <w:r w:rsidRPr="003956AE">
        <w:rPr>
          <w:b/>
          <w:sz w:val="32"/>
          <w:szCs w:val="32"/>
        </w:rPr>
        <w:t>Литература для учителя.</w:t>
      </w:r>
    </w:p>
    <w:p w:rsidR="00A4102A" w:rsidRDefault="00A4102A" w:rsidP="00286D86">
      <w:pPr>
        <w:jc w:val="center"/>
      </w:pPr>
    </w:p>
    <w:p w:rsidR="00A4102A" w:rsidRDefault="00A4102A" w:rsidP="00286D86">
      <w:pPr>
        <w:jc w:val="center"/>
      </w:pPr>
    </w:p>
    <w:p w:rsidR="00A4102A" w:rsidRDefault="00A4102A" w:rsidP="00286D86">
      <w:pPr>
        <w:jc w:val="center"/>
      </w:pPr>
    </w:p>
    <w:p w:rsidR="00A4102A" w:rsidRDefault="00A4102A" w:rsidP="00286D86">
      <w:pPr>
        <w:jc w:val="center"/>
      </w:pPr>
    </w:p>
    <w:p w:rsidR="00A4102A" w:rsidRDefault="00A4102A" w:rsidP="00A4102A">
      <w:pPr>
        <w:pStyle w:val="ad"/>
        <w:numPr>
          <w:ilvl w:val="0"/>
          <w:numId w:val="5"/>
        </w:numPr>
      </w:pPr>
      <w:r>
        <w:t>Багаутдинова Ф.Г. Туристско – краеведческая деятельностьучащихся начальных классов (в помощ учителю, руководство кружка.)- М   1992</w:t>
      </w:r>
    </w:p>
    <w:p w:rsidR="00A4102A" w:rsidRDefault="00A4102A" w:rsidP="00A4102A">
      <w:pPr>
        <w:pStyle w:val="ad"/>
        <w:numPr>
          <w:ilvl w:val="0"/>
          <w:numId w:val="5"/>
        </w:numPr>
      </w:pPr>
      <w:r>
        <w:t>Голованов В.П. Методика и технология работы педагога дополнительного образования : учеб.пособие.-М.:Гуманитар.изд.центр ВЛАДОС, 2004</w:t>
      </w:r>
    </w:p>
    <w:p w:rsidR="00A4102A" w:rsidRDefault="00A4102A" w:rsidP="00A4102A">
      <w:pPr>
        <w:pStyle w:val="ad"/>
        <w:numPr>
          <w:ilvl w:val="0"/>
          <w:numId w:val="5"/>
        </w:numPr>
      </w:pPr>
      <w:r>
        <w:t>Григорьев Д.В. Степанов П.В.Внеурочная деятельность школьников.Методический конструктор : пособие для учителя . – М .: просвещение,2010</w:t>
      </w:r>
    </w:p>
    <w:p w:rsidR="00A4102A" w:rsidRDefault="00A4102A" w:rsidP="00A4102A">
      <w:pPr>
        <w:pStyle w:val="ad"/>
        <w:numPr>
          <w:ilvl w:val="0"/>
          <w:numId w:val="5"/>
        </w:numPr>
      </w:pPr>
      <w:r>
        <w:t>Казаренков В.И.Основы педагогики :интеграция урочных и внеурочных занятий школьников : учеб.пособие.- М.:Логос ,2003,</w:t>
      </w:r>
    </w:p>
    <w:p w:rsidR="00A4102A" w:rsidRDefault="00A4102A" w:rsidP="00A4102A">
      <w:pPr>
        <w:pStyle w:val="ad"/>
        <w:numPr>
          <w:ilvl w:val="0"/>
          <w:numId w:val="5"/>
        </w:numPr>
      </w:pPr>
      <w:r>
        <w:t>Комплекс учебников «Физического культурного» для учащихся начальных классов общеобразовательных учреждений / А.П.Матвеев .- М.: Просвящение 2011</w:t>
      </w:r>
    </w:p>
    <w:p w:rsidR="003956AE" w:rsidRDefault="003956AE" w:rsidP="00A4102A">
      <w:pPr>
        <w:pStyle w:val="ad"/>
        <w:numPr>
          <w:ilvl w:val="0"/>
          <w:numId w:val="5"/>
        </w:numPr>
      </w:pPr>
      <w:r>
        <w:t>Программы внеурочной деятельности. М. « Просвещение». П.В. Степанов, С.В.Сизяев.</w:t>
      </w:r>
    </w:p>
    <w:p w:rsidR="00A4102A" w:rsidRDefault="00A4102A" w:rsidP="00A4102A">
      <w:pPr>
        <w:pStyle w:val="ad"/>
        <w:jc w:val="both"/>
      </w:pPr>
    </w:p>
    <w:p w:rsidR="00A4102A" w:rsidRDefault="00A4102A" w:rsidP="00A4102A">
      <w:pPr>
        <w:pStyle w:val="ad"/>
        <w:jc w:val="both"/>
      </w:pPr>
    </w:p>
    <w:p w:rsidR="00A4102A" w:rsidRDefault="00A4102A" w:rsidP="00A4102A">
      <w:pPr>
        <w:pStyle w:val="ad"/>
        <w:jc w:val="both"/>
      </w:pPr>
    </w:p>
    <w:p w:rsidR="00A4102A" w:rsidRDefault="00A4102A" w:rsidP="00A4102A">
      <w:pPr>
        <w:pStyle w:val="ad"/>
        <w:jc w:val="both"/>
      </w:pPr>
    </w:p>
    <w:p w:rsidR="00A4102A" w:rsidRPr="003956AE" w:rsidRDefault="00A4102A" w:rsidP="003956AE">
      <w:pPr>
        <w:pStyle w:val="ad"/>
        <w:tabs>
          <w:tab w:val="left" w:pos="5505"/>
        </w:tabs>
        <w:jc w:val="center"/>
        <w:rPr>
          <w:b/>
          <w:sz w:val="32"/>
          <w:szCs w:val="32"/>
        </w:rPr>
      </w:pPr>
      <w:r w:rsidRPr="003956AE">
        <w:rPr>
          <w:b/>
          <w:sz w:val="32"/>
          <w:szCs w:val="32"/>
        </w:rPr>
        <w:t>Литература для учеников</w:t>
      </w:r>
    </w:p>
    <w:p w:rsidR="00A4102A" w:rsidRDefault="00A4102A" w:rsidP="00A4102A">
      <w:pPr>
        <w:pStyle w:val="ad"/>
        <w:jc w:val="both"/>
      </w:pPr>
    </w:p>
    <w:p w:rsidR="00A4102A" w:rsidRDefault="00A4102A" w:rsidP="00A4102A">
      <w:pPr>
        <w:pStyle w:val="ad"/>
        <w:jc w:val="both"/>
      </w:pPr>
    </w:p>
    <w:p w:rsidR="00A4102A" w:rsidRDefault="00A4102A" w:rsidP="00A4102A">
      <w:pPr>
        <w:pStyle w:val="ad"/>
        <w:jc w:val="both"/>
      </w:pPr>
    </w:p>
    <w:p w:rsidR="00A4102A" w:rsidRDefault="00A4102A" w:rsidP="00A4102A">
      <w:pPr>
        <w:pStyle w:val="ad"/>
        <w:jc w:val="both"/>
      </w:pPr>
    </w:p>
    <w:p w:rsidR="00A4102A" w:rsidRDefault="00A4102A" w:rsidP="00A4102A">
      <w:pPr>
        <w:pStyle w:val="ad"/>
        <w:jc w:val="both"/>
      </w:pPr>
      <w:r>
        <w:t>1,Анднрсен Х.К.»снежная королева»и другие сказки(пер с дат.:для мл. возраста).-М .:Дом 1993</w:t>
      </w:r>
    </w:p>
    <w:p w:rsidR="00A4102A" w:rsidRDefault="00A4102A" w:rsidP="00A4102A">
      <w:pPr>
        <w:pStyle w:val="ad"/>
        <w:jc w:val="both"/>
      </w:pPr>
      <w:r>
        <w:t>2,Берроуз Э.Тарзан .- СПб.:Иссуство,1991</w:t>
      </w:r>
    </w:p>
    <w:p w:rsidR="00A4102A" w:rsidRDefault="00A4102A" w:rsidP="00A4102A">
      <w:pPr>
        <w:pStyle w:val="ad"/>
        <w:jc w:val="both"/>
      </w:pPr>
      <w:r>
        <w:t>3,Верн Ж. Дети капитана Грпнта.-Л.1984</w:t>
      </w:r>
    </w:p>
    <w:p w:rsidR="00A4102A" w:rsidRDefault="00A4102A" w:rsidP="00A4102A">
      <w:pPr>
        <w:jc w:val="center"/>
      </w:pPr>
      <w:r>
        <w:t>5,Дефо Д.Робинзон Крузо .-М.:АСТ :Астрель.2008</w:t>
      </w:r>
    </w:p>
    <w:p w:rsidR="00A4102A" w:rsidRPr="00286D86" w:rsidRDefault="00A4102A" w:rsidP="00286D86">
      <w:pPr>
        <w:jc w:val="center"/>
      </w:pPr>
    </w:p>
    <w:sectPr w:rsidR="00A4102A" w:rsidRPr="00286D86" w:rsidSect="004B4E2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57E" w:rsidRDefault="00BD757E" w:rsidP="00286D86">
      <w:r>
        <w:separator/>
      </w:r>
    </w:p>
  </w:endnote>
  <w:endnote w:type="continuationSeparator" w:id="1">
    <w:p w:rsidR="00BD757E" w:rsidRDefault="00BD757E" w:rsidP="00286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86" w:rsidRDefault="00286D86">
    <w:pPr>
      <w:pStyle w:val="aa"/>
    </w:pPr>
  </w:p>
  <w:p w:rsidR="00286D86" w:rsidRDefault="00286D86">
    <w:pPr>
      <w:pStyle w:val="aa"/>
    </w:pPr>
  </w:p>
  <w:p w:rsidR="00286D86" w:rsidRDefault="00286D8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57E" w:rsidRDefault="00BD757E" w:rsidP="00286D86">
      <w:r>
        <w:separator/>
      </w:r>
    </w:p>
  </w:footnote>
  <w:footnote w:type="continuationSeparator" w:id="1">
    <w:p w:rsidR="00BD757E" w:rsidRDefault="00BD757E" w:rsidP="00286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54" w:rsidRDefault="00A96354" w:rsidP="00A96354">
    <w:pPr>
      <w:pStyle w:val="a8"/>
      <w:jc w:val="center"/>
      <w:rPr>
        <w:b/>
        <w:sz w:val="36"/>
        <w:szCs w:val="36"/>
      </w:rPr>
    </w:pPr>
  </w:p>
  <w:p w:rsidR="00A96354" w:rsidRPr="00A96354" w:rsidRDefault="00A96354" w:rsidP="00A96354">
    <w:pPr>
      <w:pStyle w:val="a8"/>
      <w:jc w:val="center"/>
      <w:rPr>
        <w:b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0FA"/>
    <w:multiLevelType w:val="hybridMultilevel"/>
    <w:tmpl w:val="6B74C05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F646A9B"/>
    <w:multiLevelType w:val="hybridMultilevel"/>
    <w:tmpl w:val="3768ED8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640500"/>
    <w:multiLevelType w:val="hybridMultilevel"/>
    <w:tmpl w:val="CFCC74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AD1978"/>
    <w:multiLevelType w:val="hybridMultilevel"/>
    <w:tmpl w:val="EE802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C34EA"/>
    <w:multiLevelType w:val="hybridMultilevel"/>
    <w:tmpl w:val="881C36E0"/>
    <w:lvl w:ilvl="0" w:tplc="C5D03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446"/>
    <w:rsid w:val="000F1764"/>
    <w:rsid w:val="00154834"/>
    <w:rsid w:val="0017781C"/>
    <w:rsid w:val="00253032"/>
    <w:rsid w:val="00286D86"/>
    <w:rsid w:val="00331F83"/>
    <w:rsid w:val="00350B5C"/>
    <w:rsid w:val="003956AE"/>
    <w:rsid w:val="004239FD"/>
    <w:rsid w:val="00457904"/>
    <w:rsid w:val="00466E44"/>
    <w:rsid w:val="004B4E20"/>
    <w:rsid w:val="004D5D7B"/>
    <w:rsid w:val="00575480"/>
    <w:rsid w:val="005F4C11"/>
    <w:rsid w:val="006C49EE"/>
    <w:rsid w:val="007B2446"/>
    <w:rsid w:val="007C389D"/>
    <w:rsid w:val="007E22DB"/>
    <w:rsid w:val="008F3586"/>
    <w:rsid w:val="00943B5F"/>
    <w:rsid w:val="00A4102A"/>
    <w:rsid w:val="00A41352"/>
    <w:rsid w:val="00A447BB"/>
    <w:rsid w:val="00A96354"/>
    <w:rsid w:val="00AA3BEB"/>
    <w:rsid w:val="00AD48F9"/>
    <w:rsid w:val="00B64F81"/>
    <w:rsid w:val="00BA5EF8"/>
    <w:rsid w:val="00BD757E"/>
    <w:rsid w:val="00D07458"/>
    <w:rsid w:val="00D8451B"/>
    <w:rsid w:val="00DA25D1"/>
    <w:rsid w:val="00E20C43"/>
    <w:rsid w:val="00E3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49EE"/>
    <w:pPr>
      <w:keepNext/>
      <w:jc w:val="center"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6C49EE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6C49EE"/>
    <w:pPr>
      <w:keepNext/>
      <w:jc w:val="center"/>
      <w:outlineLvl w:val="2"/>
    </w:pPr>
    <w:rPr>
      <w:b/>
      <w:bCs/>
      <w:sz w:val="32"/>
      <w:u w:val="single"/>
    </w:rPr>
  </w:style>
  <w:style w:type="paragraph" w:styleId="4">
    <w:name w:val="heading 4"/>
    <w:basedOn w:val="a"/>
    <w:next w:val="a"/>
    <w:link w:val="40"/>
    <w:qFormat/>
    <w:rsid w:val="006C49EE"/>
    <w:pPr>
      <w:keepNext/>
      <w:jc w:val="center"/>
      <w:outlineLvl w:val="3"/>
    </w:pPr>
    <w:rPr>
      <w:sz w:val="32"/>
      <w:u w:val="single"/>
    </w:rPr>
  </w:style>
  <w:style w:type="paragraph" w:styleId="5">
    <w:name w:val="heading 5"/>
    <w:basedOn w:val="a"/>
    <w:next w:val="a"/>
    <w:link w:val="50"/>
    <w:qFormat/>
    <w:rsid w:val="006C49EE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6C49EE"/>
    <w:pPr>
      <w:keepNext/>
      <w:outlineLvl w:val="5"/>
    </w:pPr>
    <w:rPr>
      <w:b/>
      <w:bCs/>
      <w:sz w:val="32"/>
      <w:u w:val="single"/>
    </w:rPr>
  </w:style>
  <w:style w:type="paragraph" w:styleId="7">
    <w:name w:val="heading 7"/>
    <w:basedOn w:val="a"/>
    <w:next w:val="a"/>
    <w:link w:val="70"/>
    <w:qFormat/>
    <w:rsid w:val="006C49EE"/>
    <w:pPr>
      <w:keepNext/>
      <w:outlineLvl w:val="6"/>
    </w:pPr>
    <w:rPr>
      <w:b/>
      <w:bCs/>
      <w:sz w:val="32"/>
    </w:rPr>
  </w:style>
  <w:style w:type="paragraph" w:styleId="8">
    <w:name w:val="heading 8"/>
    <w:basedOn w:val="a"/>
    <w:next w:val="a"/>
    <w:link w:val="80"/>
    <w:qFormat/>
    <w:rsid w:val="006C49EE"/>
    <w:pPr>
      <w:keepNext/>
      <w:jc w:val="center"/>
      <w:outlineLvl w:val="7"/>
    </w:pPr>
    <w:rPr>
      <w:b/>
      <w:bCs/>
      <w:sz w:val="56"/>
    </w:rPr>
  </w:style>
  <w:style w:type="paragraph" w:styleId="9">
    <w:name w:val="heading 9"/>
    <w:basedOn w:val="a"/>
    <w:next w:val="a"/>
    <w:link w:val="90"/>
    <w:qFormat/>
    <w:rsid w:val="006C49EE"/>
    <w:pPr>
      <w:keepNext/>
      <w:tabs>
        <w:tab w:val="left" w:pos="3973"/>
      </w:tabs>
      <w:jc w:val="center"/>
      <w:outlineLvl w:val="8"/>
    </w:pPr>
    <w:rPr>
      <w:b/>
      <w:bCs/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9EE"/>
    <w:rPr>
      <w:sz w:val="72"/>
      <w:szCs w:val="24"/>
    </w:rPr>
  </w:style>
  <w:style w:type="character" w:customStyle="1" w:styleId="20">
    <w:name w:val="Заголовок 2 Знак"/>
    <w:basedOn w:val="a0"/>
    <w:link w:val="2"/>
    <w:rsid w:val="006C49EE"/>
    <w:rPr>
      <w:sz w:val="32"/>
      <w:szCs w:val="24"/>
    </w:rPr>
  </w:style>
  <w:style w:type="character" w:customStyle="1" w:styleId="30">
    <w:name w:val="Заголовок 3 Знак"/>
    <w:basedOn w:val="a0"/>
    <w:link w:val="3"/>
    <w:rsid w:val="006C49EE"/>
    <w:rPr>
      <w:b/>
      <w:bCs/>
      <w:sz w:val="32"/>
      <w:szCs w:val="24"/>
      <w:u w:val="single"/>
    </w:rPr>
  </w:style>
  <w:style w:type="character" w:customStyle="1" w:styleId="40">
    <w:name w:val="Заголовок 4 Знак"/>
    <w:basedOn w:val="a0"/>
    <w:link w:val="4"/>
    <w:rsid w:val="006C49EE"/>
    <w:rPr>
      <w:sz w:val="32"/>
      <w:szCs w:val="24"/>
      <w:u w:val="single"/>
    </w:rPr>
  </w:style>
  <w:style w:type="character" w:customStyle="1" w:styleId="50">
    <w:name w:val="Заголовок 5 Знак"/>
    <w:basedOn w:val="a0"/>
    <w:link w:val="5"/>
    <w:rsid w:val="006C49EE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6C49EE"/>
    <w:rPr>
      <w:b/>
      <w:bCs/>
      <w:sz w:val="32"/>
      <w:szCs w:val="24"/>
      <w:u w:val="single"/>
    </w:rPr>
  </w:style>
  <w:style w:type="character" w:customStyle="1" w:styleId="70">
    <w:name w:val="Заголовок 7 Знак"/>
    <w:basedOn w:val="a0"/>
    <w:link w:val="7"/>
    <w:rsid w:val="006C49EE"/>
    <w:rPr>
      <w:b/>
      <w:bCs/>
      <w:sz w:val="32"/>
      <w:szCs w:val="24"/>
    </w:rPr>
  </w:style>
  <w:style w:type="character" w:customStyle="1" w:styleId="80">
    <w:name w:val="Заголовок 8 Знак"/>
    <w:basedOn w:val="a0"/>
    <w:link w:val="8"/>
    <w:rsid w:val="006C49EE"/>
    <w:rPr>
      <w:b/>
      <w:bCs/>
      <w:sz w:val="56"/>
      <w:szCs w:val="24"/>
    </w:rPr>
  </w:style>
  <w:style w:type="character" w:customStyle="1" w:styleId="90">
    <w:name w:val="Заголовок 9 Знак"/>
    <w:basedOn w:val="a0"/>
    <w:link w:val="9"/>
    <w:rsid w:val="006C49EE"/>
    <w:rPr>
      <w:b/>
      <w:bCs/>
      <w:sz w:val="36"/>
      <w:szCs w:val="24"/>
      <w:u w:val="single"/>
    </w:rPr>
  </w:style>
  <w:style w:type="paragraph" w:styleId="a3">
    <w:name w:val="caption"/>
    <w:basedOn w:val="a"/>
    <w:next w:val="a"/>
    <w:qFormat/>
    <w:rsid w:val="006C49EE"/>
    <w:pPr>
      <w:tabs>
        <w:tab w:val="left" w:pos="3973"/>
      </w:tabs>
      <w:jc w:val="center"/>
    </w:pPr>
    <w:rPr>
      <w:b/>
      <w:bCs/>
      <w:sz w:val="72"/>
    </w:rPr>
  </w:style>
  <w:style w:type="paragraph" w:styleId="a4">
    <w:name w:val="Title"/>
    <w:basedOn w:val="a"/>
    <w:link w:val="a5"/>
    <w:qFormat/>
    <w:rsid w:val="006C49EE"/>
    <w:pPr>
      <w:jc w:val="center"/>
    </w:pPr>
    <w:rPr>
      <w:sz w:val="52"/>
    </w:rPr>
  </w:style>
  <w:style w:type="character" w:customStyle="1" w:styleId="a5">
    <w:name w:val="Название Знак"/>
    <w:basedOn w:val="a0"/>
    <w:link w:val="a4"/>
    <w:rsid w:val="006C49EE"/>
    <w:rPr>
      <w:sz w:val="52"/>
      <w:szCs w:val="24"/>
    </w:rPr>
  </w:style>
  <w:style w:type="character" w:styleId="a6">
    <w:name w:val="Strong"/>
    <w:basedOn w:val="a0"/>
    <w:qFormat/>
    <w:rsid w:val="006C49EE"/>
    <w:rPr>
      <w:b/>
      <w:bCs/>
    </w:rPr>
  </w:style>
  <w:style w:type="character" w:styleId="a7">
    <w:name w:val="Emphasis"/>
    <w:basedOn w:val="a0"/>
    <w:qFormat/>
    <w:rsid w:val="006C49EE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286D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86D86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86D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86D86"/>
    <w:rPr>
      <w:sz w:val="24"/>
      <w:szCs w:val="24"/>
    </w:rPr>
  </w:style>
  <w:style w:type="table" w:styleId="ac">
    <w:name w:val="Table Grid"/>
    <w:basedOn w:val="a1"/>
    <w:uiPriority w:val="59"/>
    <w:rsid w:val="00286D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6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7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2013-01-13T07:26:00Z</dcterms:created>
  <dcterms:modified xsi:type="dcterms:W3CDTF">2013-01-13T13:59:00Z</dcterms:modified>
</cp:coreProperties>
</file>