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82" w:rsidRPr="00384BB8" w:rsidRDefault="003A2E82" w:rsidP="003A2E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4BB8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средняя общеобразовательная школа № 1 Имени Героя Российской Федерации </w:t>
      </w:r>
      <w:proofErr w:type="spellStart"/>
      <w:r w:rsidRPr="00384BB8">
        <w:rPr>
          <w:rFonts w:ascii="Times New Roman" w:hAnsi="Times New Roman"/>
          <w:sz w:val="28"/>
          <w:szCs w:val="28"/>
        </w:rPr>
        <w:t>Ю.Д.Недвиги</w:t>
      </w:r>
      <w:proofErr w:type="spellEnd"/>
      <w:r w:rsidRPr="00384BB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Барыш</w:t>
      </w:r>
      <w:r w:rsidRPr="00384BB8">
        <w:rPr>
          <w:rFonts w:ascii="Times New Roman" w:hAnsi="Times New Roman"/>
          <w:sz w:val="28"/>
          <w:szCs w:val="28"/>
        </w:rPr>
        <w:t>ский</w:t>
      </w:r>
      <w:proofErr w:type="spellEnd"/>
      <w:r w:rsidRPr="00384BB8">
        <w:rPr>
          <w:rFonts w:ascii="Times New Roman" w:hAnsi="Times New Roman"/>
          <w:sz w:val="28"/>
          <w:szCs w:val="28"/>
        </w:rPr>
        <w:t xml:space="preserve"> район» Ульяновской области</w:t>
      </w:r>
    </w:p>
    <w:p w:rsidR="003A2E82" w:rsidRDefault="003A2E82" w:rsidP="003A2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A2E82" w:rsidRDefault="003A2E82" w:rsidP="003A2E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3A2E82" w:rsidRDefault="003A2E82" w:rsidP="003A2E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УТВЕРЖДАЮ</w:t>
      </w:r>
    </w:p>
    <w:p w:rsidR="003A2E82" w:rsidRDefault="003A2E82" w:rsidP="003A2E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Директор</w:t>
      </w:r>
    </w:p>
    <w:p w:rsidR="003A2E82" w:rsidRDefault="003A2E82" w:rsidP="003A2E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_____________ </w:t>
      </w:r>
      <w:proofErr w:type="spellStart"/>
      <w:r>
        <w:rPr>
          <w:rFonts w:ascii="Times New Roman" w:hAnsi="Times New Roman"/>
          <w:sz w:val="24"/>
          <w:szCs w:val="24"/>
        </w:rPr>
        <w:t>В.В.Кафидова</w:t>
      </w:r>
      <w:proofErr w:type="spellEnd"/>
    </w:p>
    <w:p w:rsidR="003A2E82" w:rsidRDefault="003A2E82" w:rsidP="003A2E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Приказ № …… от «……» ……………. 2014 года</w:t>
      </w:r>
    </w:p>
    <w:p w:rsidR="003A2E82" w:rsidRDefault="003A2E82" w:rsidP="003A2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A2E82" w:rsidRDefault="003A2E82" w:rsidP="003A2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A2E82" w:rsidRDefault="003A2E82" w:rsidP="003A2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A2E82" w:rsidRDefault="003A2E82" w:rsidP="003A2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A2E82" w:rsidRDefault="003A2E82" w:rsidP="003A2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A2E82" w:rsidRDefault="003A2E82" w:rsidP="003A2E8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</w:t>
      </w:r>
    </w:p>
    <w:p w:rsidR="003A2E82" w:rsidRPr="003A5404" w:rsidRDefault="003A2E82" w:rsidP="003A2E8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физической культуре для 7 класса</w:t>
      </w:r>
    </w:p>
    <w:p w:rsidR="003A2E82" w:rsidRPr="003A5404" w:rsidRDefault="003A2E82" w:rsidP="003A2E8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A5404">
        <w:rPr>
          <w:rFonts w:ascii="Times New Roman" w:hAnsi="Times New Roman"/>
          <w:sz w:val="32"/>
          <w:szCs w:val="32"/>
        </w:rPr>
        <w:t>уровень базовый</w:t>
      </w:r>
    </w:p>
    <w:p w:rsidR="003A2E82" w:rsidRDefault="003A2E82" w:rsidP="003A2E8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A2E82" w:rsidRDefault="003A2E82" w:rsidP="003A2E8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 2014 – 2015 учебный год</w:t>
      </w:r>
    </w:p>
    <w:p w:rsidR="003A2E82" w:rsidRDefault="003A2E82" w:rsidP="003A2E8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A2E82" w:rsidRDefault="003A2E82" w:rsidP="003A2E8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A2E82" w:rsidRPr="00186FF6" w:rsidRDefault="003A2E82" w:rsidP="003A2E8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86FF6">
        <w:rPr>
          <w:rFonts w:ascii="Times New Roman" w:hAnsi="Times New Roman"/>
          <w:sz w:val="32"/>
          <w:szCs w:val="32"/>
        </w:rPr>
        <w:t xml:space="preserve">Рабочая программа составлена на основе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</w:t>
      </w:r>
      <w:r>
        <w:rPr>
          <w:rFonts w:ascii="Times New Roman" w:hAnsi="Times New Roman"/>
          <w:sz w:val="32"/>
          <w:szCs w:val="32"/>
        </w:rPr>
        <w:t>основного</w:t>
      </w:r>
      <w:r w:rsidRPr="00186FF6">
        <w:rPr>
          <w:rFonts w:ascii="Times New Roman" w:hAnsi="Times New Roman"/>
          <w:sz w:val="32"/>
          <w:szCs w:val="32"/>
        </w:rPr>
        <w:t xml:space="preserve"> общего образования. 201</w:t>
      </w:r>
      <w:r>
        <w:rPr>
          <w:rFonts w:ascii="Times New Roman" w:hAnsi="Times New Roman"/>
          <w:sz w:val="32"/>
          <w:szCs w:val="32"/>
        </w:rPr>
        <w:t>2</w:t>
      </w:r>
      <w:r w:rsidRPr="00186FF6">
        <w:rPr>
          <w:rFonts w:ascii="Times New Roman" w:hAnsi="Times New Roman"/>
          <w:sz w:val="32"/>
          <w:szCs w:val="32"/>
        </w:rPr>
        <w:t xml:space="preserve"> г – М.: Просвещение, 201</w:t>
      </w:r>
      <w:r>
        <w:rPr>
          <w:rFonts w:ascii="Times New Roman" w:hAnsi="Times New Roman"/>
          <w:sz w:val="32"/>
          <w:szCs w:val="32"/>
        </w:rPr>
        <w:t>2</w:t>
      </w:r>
      <w:r w:rsidRPr="00186FF6">
        <w:rPr>
          <w:rFonts w:ascii="Times New Roman" w:hAnsi="Times New Roman"/>
          <w:sz w:val="32"/>
          <w:szCs w:val="32"/>
        </w:rPr>
        <w:t xml:space="preserve"> год</w:t>
      </w:r>
    </w:p>
    <w:p w:rsidR="003A2E82" w:rsidRPr="00186FF6" w:rsidRDefault="003A2E82" w:rsidP="003A2E8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86FF6">
        <w:rPr>
          <w:rFonts w:ascii="Times New Roman" w:hAnsi="Times New Roman"/>
          <w:sz w:val="32"/>
          <w:szCs w:val="32"/>
        </w:rPr>
        <w:t>(Стандарты второго поколения)</w:t>
      </w:r>
    </w:p>
    <w:p w:rsidR="003A2E82" w:rsidRDefault="003A2E82" w:rsidP="003A2E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A2E82" w:rsidRDefault="003A2E82" w:rsidP="003A2E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2E82" w:rsidRDefault="003A2E82" w:rsidP="003A2E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2E82" w:rsidRDefault="003A2E82" w:rsidP="003A2E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программы: Артемьева Ольга Васильевна</w:t>
      </w:r>
    </w:p>
    <w:p w:rsidR="003A2E82" w:rsidRDefault="003A2E82" w:rsidP="003A2E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 первой квалификационной категории</w:t>
      </w:r>
      <w:r w:rsidRPr="00384BB8">
        <w:rPr>
          <w:rFonts w:ascii="Times New Roman" w:hAnsi="Times New Roman"/>
          <w:sz w:val="28"/>
          <w:szCs w:val="28"/>
        </w:rPr>
        <w:t xml:space="preserve">  </w:t>
      </w:r>
    </w:p>
    <w:p w:rsidR="003A2E82" w:rsidRDefault="003A2E82" w:rsidP="003A2E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2E82" w:rsidRDefault="003A2E82" w:rsidP="003A2E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2E82" w:rsidRDefault="003A2E82" w:rsidP="003A2E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2E82" w:rsidRDefault="003A2E82" w:rsidP="003A2E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2E82" w:rsidRDefault="003A2E82" w:rsidP="003A2E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2E82" w:rsidRDefault="003A2E82" w:rsidP="003A2E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2E82" w:rsidRDefault="003A2E82" w:rsidP="003A2E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2E82" w:rsidRDefault="003A2E82" w:rsidP="003A2E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РАССМОТРЕНА:                                                      СОГЛАСОВАНА:</w:t>
      </w:r>
    </w:p>
    <w:p w:rsidR="003A2E82" w:rsidRDefault="003A2E82" w:rsidP="003A2E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 учителей физической культуры                 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УВР</w:t>
      </w:r>
    </w:p>
    <w:p w:rsidR="003A2E82" w:rsidRDefault="003A2E82" w:rsidP="003A2E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 __ от «…..» августа 2014 г                 ___________ </w:t>
      </w:r>
      <w:proofErr w:type="spellStart"/>
      <w:r>
        <w:rPr>
          <w:rFonts w:ascii="Times New Roman" w:hAnsi="Times New Roman"/>
          <w:sz w:val="28"/>
          <w:szCs w:val="28"/>
        </w:rPr>
        <w:t>Е.В.Филина</w:t>
      </w:r>
      <w:proofErr w:type="spellEnd"/>
    </w:p>
    <w:p w:rsidR="00FF1C9E" w:rsidRDefault="003A2E82" w:rsidP="003A2E82">
      <w:pPr>
        <w:rPr>
          <w:sz w:val="28"/>
          <w:szCs w:val="28"/>
        </w:rPr>
      </w:pPr>
      <w:r>
        <w:rPr>
          <w:sz w:val="28"/>
          <w:szCs w:val="28"/>
        </w:rPr>
        <w:t>Руководитель ________</w:t>
      </w:r>
      <w:proofErr w:type="spellStart"/>
      <w:r>
        <w:rPr>
          <w:sz w:val="28"/>
          <w:szCs w:val="28"/>
        </w:rPr>
        <w:t>Мурзакова</w:t>
      </w:r>
      <w:proofErr w:type="spellEnd"/>
      <w:r>
        <w:rPr>
          <w:sz w:val="28"/>
          <w:szCs w:val="28"/>
        </w:rPr>
        <w:t xml:space="preserve"> А.А.                «……» ………….. 2014 года</w:t>
      </w:r>
    </w:p>
    <w:p w:rsidR="00FF1C9E" w:rsidRDefault="00FF1C9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1C9E" w:rsidRPr="00FF1C9E" w:rsidRDefault="00FF1C9E" w:rsidP="00FF1C9E">
      <w:pPr>
        <w:jc w:val="center"/>
        <w:rPr>
          <w:b/>
        </w:rPr>
      </w:pPr>
      <w:r w:rsidRPr="00FF1C9E">
        <w:rPr>
          <w:b/>
          <w:bCs/>
          <w:color w:val="000000"/>
        </w:rPr>
        <w:lastRenderedPageBreak/>
        <w:t xml:space="preserve">    </w:t>
      </w:r>
      <w:r w:rsidRPr="00FF1C9E">
        <w:rPr>
          <w:b/>
        </w:rPr>
        <w:t>ПОЯСНИТЕЛЬНАЯ ЗАПИСКА</w:t>
      </w:r>
    </w:p>
    <w:p w:rsidR="00FF1C9E" w:rsidRPr="00FF1C9E" w:rsidRDefault="00FF1C9E" w:rsidP="00FF1C9E">
      <w:pPr>
        <w:shd w:val="clear" w:color="auto" w:fill="FFFFFF"/>
        <w:jc w:val="center"/>
      </w:pPr>
      <w:r w:rsidRPr="00FF1C9E">
        <w:t xml:space="preserve">к рабочей программе по  физической культуре 5-9 </w:t>
      </w:r>
      <w:proofErr w:type="gramStart"/>
      <w:r w:rsidRPr="00FF1C9E">
        <w:t>классах</w:t>
      </w:r>
      <w:proofErr w:type="gramEnd"/>
      <w:r w:rsidRPr="00FF1C9E">
        <w:t xml:space="preserve"> общеобразовательных учреждений</w:t>
      </w:r>
    </w:p>
    <w:p w:rsidR="00FF1C9E" w:rsidRPr="00FF1C9E" w:rsidRDefault="00FF1C9E" w:rsidP="00FF1C9E">
      <w:pPr>
        <w:ind w:left="567" w:right="-256"/>
        <w:jc w:val="both"/>
        <w:rPr>
          <w:bCs/>
          <w:color w:val="000000"/>
        </w:rPr>
      </w:pPr>
      <w:r w:rsidRPr="00FF1C9E">
        <w:rPr>
          <w:bCs/>
          <w:color w:val="000000"/>
        </w:rPr>
        <w:t xml:space="preserve"> Рабочая программа по физической культуре составлена на основе фундаментального ядра содержания общего образования и требований к результатам начального, основного и среднего общего образования, представленных </w:t>
      </w:r>
      <w:proofErr w:type="gramStart"/>
      <w:r w:rsidRPr="00FF1C9E">
        <w:rPr>
          <w:bCs/>
          <w:color w:val="000000"/>
        </w:rPr>
        <w:t>к</w:t>
      </w:r>
      <w:proofErr w:type="gramEnd"/>
      <w:r w:rsidRPr="00FF1C9E">
        <w:rPr>
          <w:bCs/>
          <w:color w:val="000000"/>
        </w:rPr>
        <w:t xml:space="preserve"> федеральном государственном образовательном стандарте и Примерной программы по физической культуре для начального, основного и среднего общего образования.  </w:t>
      </w:r>
    </w:p>
    <w:p w:rsidR="00FF1C9E" w:rsidRPr="00FF1C9E" w:rsidRDefault="00FF1C9E" w:rsidP="00FF1C9E">
      <w:pPr>
        <w:ind w:left="567" w:right="-256"/>
        <w:jc w:val="both"/>
        <w:rPr>
          <w:bCs/>
          <w:color w:val="000000"/>
        </w:rPr>
      </w:pPr>
      <w:r w:rsidRPr="00FF1C9E">
        <w:rPr>
          <w:bCs/>
          <w:color w:val="000000"/>
        </w:rPr>
        <w:t xml:space="preserve"> При составлении программы руководствовалась следующими     нормативными документами:</w:t>
      </w:r>
    </w:p>
    <w:p w:rsidR="00FF1C9E" w:rsidRPr="00FF1C9E" w:rsidRDefault="00FF1C9E" w:rsidP="00FF1C9E">
      <w:pPr>
        <w:widowControl w:val="0"/>
        <w:numPr>
          <w:ilvl w:val="0"/>
          <w:numId w:val="1"/>
        </w:numPr>
        <w:ind w:left="426" w:hanging="426"/>
        <w:jc w:val="both"/>
      </w:pPr>
      <w:r w:rsidRPr="00FF1C9E">
        <w:t>Федерального закона от 29.12.2012 года № 273-ФЗ «Об образовании в Российской Федерации».</w:t>
      </w:r>
    </w:p>
    <w:p w:rsidR="00FF1C9E" w:rsidRPr="00FF1C9E" w:rsidRDefault="00FF1C9E" w:rsidP="00FF1C9E">
      <w:pPr>
        <w:widowControl w:val="0"/>
        <w:numPr>
          <w:ilvl w:val="0"/>
          <w:numId w:val="1"/>
        </w:numPr>
        <w:ind w:left="426"/>
        <w:contextualSpacing/>
        <w:jc w:val="both"/>
      </w:pPr>
      <w:r w:rsidRPr="00FF1C9E">
        <w:rPr>
          <w:rFonts w:eastAsia="HiddenHorzOCR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 w:rsidRPr="00FF1C9E">
        <w:t xml:space="preserve"> </w:t>
      </w:r>
      <w:r w:rsidRPr="00FF1C9E">
        <w:rPr>
          <w:rFonts w:eastAsia="HiddenHorzOCR"/>
        </w:rPr>
        <w:t>стандарта основного общего образования».</w:t>
      </w:r>
      <w:r w:rsidRPr="00FF1C9E">
        <w:t xml:space="preserve"> </w:t>
      </w:r>
    </w:p>
    <w:p w:rsidR="00FF1C9E" w:rsidRPr="00FF1C9E" w:rsidRDefault="00FF1C9E" w:rsidP="00FF1C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FF1C9E">
        <w:t>Письмо Министерства образования и науки Российской Федерации от 08 октября 2010 года   № ИК-1494/19 «О введении третьего часа физической культуры в недельный объем учебной    нагрузки обучающихся общеобразовательных учреждений РФ».</w:t>
      </w:r>
    </w:p>
    <w:p w:rsidR="00FF1C9E" w:rsidRPr="00FF1C9E" w:rsidRDefault="00FF1C9E" w:rsidP="00FF1C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FF1C9E">
        <w:t>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F1C9E" w:rsidRPr="00FF1C9E" w:rsidRDefault="00FF1C9E" w:rsidP="00FF1C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FF0000"/>
        </w:rPr>
      </w:pPr>
      <w:r w:rsidRPr="00FF1C9E">
        <w:t xml:space="preserve"> Санитарно-эпидемиологические правила и нормативы </w:t>
      </w:r>
      <w:proofErr w:type="spellStart"/>
      <w:r w:rsidRPr="00FF1C9E">
        <w:t>САНПиН</w:t>
      </w:r>
      <w:proofErr w:type="spellEnd"/>
      <w:r w:rsidRPr="00FF1C9E"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FF1C9E" w:rsidRPr="00FF1C9E" w:rsidRDefault="00FF1C9E" w:rsidP="00FF1C9E">
      <w:pPr>
        <w:widowControl w:val="0"/>
        <w:numPr>
          <w:ilvl w:val="0"/>
          <w:numId w:val="1"/>
        </w:numPr>
        <w:ind w:left="426"/>
        <w:jc w:val="both"/>
      </w:pPr>
      <w:r w:rsidRPr="00FF1C9E">
        <w:t>Распоряжение Министерства образования Ульяновской области от 31 января 2012 г. № 320-р «О введении федерального образовательного стандарта основного общего образования в общеобразовательных учреждениях Ульяновской области»;</w:t>
      </w:r>
    </w:p>
    <w:p w:rsidR="00FF1C9E" w:rsidRPr="00FF1C9E" w:rsidRDefault="00FF1C9E" w:rsidP="00FF1C9E">
      <w:pPr>
        <w:widowControl w:val="0"/>
        <w:numPr>
          <w:ilvl w:val="0"/>
          <w:numId w:val="1"/>
        </w:numPr>
        <w:ind w:left="426" w:hanging="426"/>
        <w:jc w:val="both"/>
      </w:pPr>
      <w:r w:rsidRPr="00FF1C9E">
        <w:t>Распоряжения Министерства образования и науки Ульяновской области от 25.02.2013 года № 559-р «О введении федерального государственного образовательного стандарта основного общего образования в общеобразовательных учреждениях Ульяновской области».</w:t>
      </w:r>
    </w:p>
    <w:p w:rsidR="00FF1C9E" w:rsidRPr="00FF1C9E" w:rsidRDefault="00FF1C9E" w:rsidP="00FF1C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FF1C9E">
        <w:t>Приказ Управления образования Муниципального образования «</w:t>
      </w:r>
      <w:proofErr w:type="spellStart"/>
      <w:r w:rsidRPr="00FF1C9E">
        <w:t>Барышский</w:t>
      </w:r>
      <w:proofErr w:type="spellEnd"/>
      <w:r w:rsidRPr="00FF1C9E">
        <w:t xml:space="preserve"> район» от 03.09.2012 года № 338 «О введении федерального образовательного стандарта основного общего образования»  </w:t>
      </w:r>
    </w:p>
    <w:p w:rsidR="00FF1C9E" w:rsidRPr="00FF1C9E" w:rsidRDefault="00FF1C9E" w:rsidP="00FF1C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FF1C9E">
        <w:t xml:space="preserve">Устав муниципального образовательного учреждения средней общеобразовательной школы №1 имени Героя Российской Федерации </w:t>
      </w:r>
      <w:proofErr w:type="spellStart"/>
      <w:r w:rsidRPr="00FF1C9E">
        <w:t>Ю.Д.Недвиги</w:t>
      </w:r>
      <w:proofErr w:type="spellEnd"/>
      <w:r w:rsidRPr="00FF1C9E">
        <w:t xml:space="preserve"> муниципального образования «</w:t>
      </w:r>
      <w:proofErr w:type="spellStart"/>
      <w:r w:rsidRPr="00FF1C9E">
        <w:t>Барышский</w:t>
      </w:r>
      <w:proofErr w:type="spellEnd"/>
      <w:r w:rsidRPr="00FF1C9E">
        <w:t xml:space="preserve"> район» Ульяновской области.</w:t>
      </w:r>
    </w:p>
    <w:p w:rsidR="00FF1C9E" w:rsidRPr="00FF1C9E" w:rsidRDefault="00FF1C9E" w:rsidP="00FF1C9E">
      <w:pPr>
        <w:widowControl w:val="0"/>
        <w:numPr>
          <w:ilvl w:val="0"/>
          <w:numId w:val="1"/>
        </w:numPr>
        <w:ind w:hanging="502"/>
        <w:jc w:val="both"/>
      </w:pPr>
      <w:r w:rsidRPr="00FF1C9E">
        <w:t>Учебного плана МОУ СОШ №1 МО «</w:t>
      </w:r>
      <w:proofErr w:type="spellStart"/>
      <w:r w:rsidRPr="00FF1C9E">
        <w:t>Барышский</w:t>
      </w:r>
      <w:proofErr w:type="spellEnd"/>
      <w:r w:rsidRPr="00FF1C9E">
        <w:t xml:space="preserve"> район» на 2014 – 2015 учебный год;</w:t>
      </w:r>
    </w:p>
    <w:p w:rsidR="00FF1C9E" w:rsidRDefault="00FF1C9E">
      <w:pPr>
        <w:spacing w:after="160" w:line="259" w:lineRule="auto"/>
      </w:pPr>
      <w:r>
        <w:br w:type="page"/>
      </w:r>
    </w:p>
    <w:p w:rsidR="00FF1C9E" w:rsidRDefault="00FF1C9E" w:rsidP="003A2E82">
      <w:pPr>
        <w:sectPr w:rsidR="00FF1C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C9E" w:rsidRPr="00FF1C9E" w:rsidRDefault="00FF1C9E" w:rsidP="00FF1C9E">
      <w:pPr>
        <w:suppressAutoHyphens/>
        <w:jc w:val="both"/>
        <w:rPr>
          <w:b/>
          <w:bCs/>
          <w:kern w:val="2"/>
          <w:sz w:val="22"/>
          <w:szCs w:val="22"/>
          <w:lang w:eastAsia="ar-SA"/>
        </w:rPr>
      </w:pPr>
      <w:r w:rsidRPr="00FF1C9E">
        <w:rPr>
          <w:b/>
          <w:bCs/>
          <w:kern w:val="2"/>
          <w:sz w:val="22"/>
          <w:szCs w:val="22"/>
          <w:lang w:eastAsia="ar-SA"/>
        </w:rPr>
        <w:lastRenderedPageBreak/>
        <w:t>1.Цели и задачи реализации программы.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u w:val="single"/>
          <w:lang w:eastAsia="ar-SA"/>
        </w:rPr>
        <w:t xml:space="preserve">Цель школьного образования по физической культуре </w:t>
      </w:r>
      <w:r w:rsidRPr="00FF1C9E">
        <w:rPr>
          <w:kern w:val="2"/>
          <w:sz w:val="22"/>
          <w:szCs w:val="22"/>
          <w:lang w:eastAsia="ar-SA"/>
        </w:rPr>
        <w:t>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u w:val="single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 xml:space="preserve">Образовательный процесс по физической культуре в основной школе строится так, </w:t>
      </w:r>
      <w:r w:rsidRPr="00FF1C9E">
        <w:rPr>
          <w:i/>
          <w:kern w:val="2"/>
          <w:sz w:val="22"/>
          <w:szCs w:val="22"/>
          <w:u w:val="single"/>
          <w:lang w:eastAsia="ar-SA"/>
        </w:rPr>
        <w:t>чтобы были решены следующие задачи: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u w:val="single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 xml:space="preserve">Ориентируясь на решение задач образования школьников в области физической культуры, </w:t>
      </w:r>
      <w:r w:rsidRPr="00FF1C9E">
        <w:rPr>
          <w:i/>
          <w:kern w:val="2"/>
          <w:sz w:val="22"/>
          <w:szCs w:val="22"/>
          <w:u w:val="single"/>
          <w:lang w:eastAsia="ar-SA"/>
        </w:rPr>
        <w:t xml:space="preserve">настоящая программа в своем предметном содержании направлена </w:t>
      </w:r>
      <w:proofErr w:type="gramStart"/>
      <w:r w:rsidRPr="00FF1C9E">
        <w:rPr>
          <w:i/>
          <w:kern w:val="2"/>
          <w:sz w:val="22"/>
          <w:szCs w:val="22"/>
          <w:u w:val="single"/>
          <w:lang w:eastAsia="ar-SA"/>
        </w:rPr>
        <w:t>на</w:t>
      </w:r>
      <w:proofErr w:type="gramEnd"/>
      <w:r w:rsidRPr="00FF1C9E">
        <w:rPr>
          <w:i/>
          <w:kern w:val="2"/>
          <w:sz w:val="22"/>
          <w:szCs w:val="22"/>
          <w:u w:val="single"/>
          <w:lang w:eastAsia="ar-SA"/>
        </w:rPr>
        <w:t>:</w:t>
      </w:r>
    </w:p>
    <w:p w:rsidR="00FF1C9E" w:rsidRPr="00FF1C9E" w:rsidRDefault="00FF1C9E" w:rsidP="00FF1C9E">
      <w:pPr>
        <w:tabs>
          <w:tab w:val="left" w:pos="360"/>
        </w:tabs>
        <w:suppressAutoHyphens/>
        <w:ind w:left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 xml:space="preserve">соблюдение дидактических правил от известного к неизвестному и от простого </w:t>
      </w:r>
      <w:proofErr w:type="gramStart"/>
      <w:r w:rsidRPr="00FF1C9E">
        <w:rPr>
          <w:kern w:val="2"/>
          <w:sz w:val="22"/>
          <w:szCs w:val="22"/>
          <w:lang w:eastAsia="ar-SA"/>
        </w:rPr>
        <w:t>к</w:t>
      </w:r>
      <w:proofErr w:type="gramEnd"/>
      <w:r w:rsidRPr="00FF1C9E">
        <w:rPr>
          <w:kern w:val="2"/>
          <w:sz w:val="22"/>
          <w:szCs w:val="22"/>
          <w:lang w:eastAsia="ar-SA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 xml:space="preserve">расширение </w:t>
      </w:r>
      <w:proofErr w:type="spellStart"/>
      <w:r w:rsidRPr="00FF1C9E">
        <w:rPr>
          <w:kern w:val="2"/>
          <w:sz w:val="22"/>
          <w:szCs w:val="22"/>
          <w:lang w:eastAsia="ar-SA"/>
        </w:rPr>
        <w:t>межпредметных</w:t>
      </w:r>
      <w:proofErr w:type="spellEnd"/>
      <w:r w:rsidRPr="00FF1C9E">
        <w:rPr>
          <w:kern w:val="2"/>
          <w:sz w:val="22"/>
          <w:szCs w:val="22"/>
          <w:lang w:eastAsia="ar-SA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F1C9E" w:rsidRPr="00FF1C9E" w:rsidRDefault="00FF1C9E" w:rsidP="00FF1C9E">
      <w:pPr>
        <w:suppressAutoHyphens/>
        <w:jc w:val="both"/>
        <w:rPr>
          <w:b/>
          <w:bCs/>
          <w:kern w:val="2"/>
          <w:sz w:val="22"/>
          <w:szCs w:val="22"/>
          <w:lang w:eastAsia="ar-SA"/>
        </w:rPr>
      </w:pPr>
      <w:r w:rsidRPr="00FF1C9E">
        <w:rPr>
          <w:b/>
          <w:bCs/>
          <w:kern w:val="2"/>
          <w:sz w:val="22"/>
          <w:szCs w:val="22"/>
          <w:lang w:eastAsia="ar-SA"/>
        </w:rPr>
        <w:t>2.Общая характеристика учебного предмета.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 xml:space="preserve"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</w:t>
      </w:r>
      <w:r w:rsidRPr="00FF1C9E">
        <w:rPr>
          <w:kern w:val="2"/>
          <w:sz w:val="22"/>
          <w:szCs w:val="22"/>
          <w:lang w:eastAsia="ar-SA"/>
        </w:rPr>
        <w:lastRenderedPageBreak/>
        <w:t>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FF1C9E" w:rsidRPr="00FF1C9E" w:rsidRDefault="00FF1C9E" w:rsidP="00FF1C9E">
      <w:pPr>
        <w:suppressAutoHyphens/>
        <w:jc w:val="both"/>
        <w:rPr>
          <w:b/>
          <w:bCs/>
          <w:kern w:val="2"/>
          <w:sz w:val="22"/>
          <w:szCs w:val="22"/>
          <w:lang w:eastAsia="ar-SA"/>
        </w:rPr>
      </w:pPr>
      <w:r w:rsidRPr="00FF1C9E">
        <w:rPr>
          <w:b/>
          <w:bCs/>
          <w:kern w:val="2"/>
          <w:sz w:val="22"/>
          <w:szCs w:val="22"/>
          <w:lang w:eastAsia="ar-SA"/>
        </w:rPr>
        <w:t>2.1 Структура и содержание программы.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FF1C9E">
        <w:rPr>
          <w:kern w:val="2"/>
          <w:sz w:val="22"/>
          <w:szCs w:val="22"/>
          <w:lang w:eastAsia="ar-SA"/>
        </w:rPr>
        <w:t>операциональный</w:t>
      </w:r>
      <w:proofErr w:type="spellEnd"/>
      <w:r w:rsidRPr="00FF1C9E">
        <w:rPr>
          <w:kern w:val="2"/>
          <w:sz w:val="22"/>
          <w:szCs w:val="22"/>
          <w:lang w:eastAsia="ar-SA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u w:val="single"/>
          <w:lang w:eastAsia="ar-SA"/>
        </w:rPr>
        <w:t>Раздел «Знания о физической культуре» со</w:t>
      </w:r>
      <w:r w:rsidRPr="00FF1C9E">
        <w:rPr>
          <w:kern w:val="2"/>
          <w:sz w:val="22"/>
          <w:szCs w:val="22"/>
          <w:lang w:eastAsia="ar-SA"/>
        </w:rPr>
        <w:t>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u w:val="single"/>
          <w:lang w:eastAsia="ar-SA"/>
        </w:rPr>
        <w:t>Раздел «Способы двигательной (физкультурной) деятельности»</w:t>
      </w:r>
      <w:r w:rsidRPr="00FF1C9E">
        <w:rPr>
          <w:kern w:val="2"/>
          <w:sz w:val="22"/>
          <w:szCs w:val="22"/>
          <w:lang w:eastAsia="ar-SA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u w:val="single"/>
          <w:lang w:eastAsia="ar-SA"/>
        </w:rPr>
        <w:t>Раздел «Физическое совершенствование»,</w:t>
      </w:r>
      <w:r w:rsidRPr="00FF1C9E">
        <w:rPr>
          <w:kern w:val="2"/>
          <w:sz w:val="22"/>
          <w:szCs w:val="22"/>
          <w:lang w:eastAsia="ar-SA"/>
        </w:rPr>
        <w:t xml:space="preserve">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FF1C9E">
        <w:rPr>
          <w:kern w:val="2"/>
          <w:sz w:val="22"/>
          <w:szCs w:val="22"/>
          <w:lang w:eastAsia="ar-SA"/>
        </w:rPr>
        <w:t>Прикладно</w:t>
      </w:r>
      <w:proofErr w:type="spellEnd"/>
      <w:r w:rsidRPr="00FF1C9E">
        <w:rPr>
          <w:kern w:val="2"/>
          <w:sz w:val="22"/>
          <w:szCs w:val="22"/>
          <w:lang w:eastAsia="ar-SA"/>
        </w:rPr>
        <w:t>-ориентированные упражнения» и «Упражнения общеразвивающей направленности».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u w:val="single"/>
          <w:lang w:eastAsia="ar-SA"/>
        </w:rPr>
        <w:t>Тема «Физкультурно-оздоровительная деятельность»</w:t>
      </w:r>
      <w:r w:rsidRPr="00FF1C9E">
        <w:rPr>
          <w:kern w:val="2"/>
          <w:sz w:val="22"/>
          <w:szCs w:val="22"/>
          <w:lang w:eastAsia="ar-SA"/>
        </w:rPr>
        <w:t xml:space="preserve">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u w:val="single"/>
          <w:lang w:eastAsia="ar-SA"/>
        </w:rPr>
        <w:t>Тема «Спортивно-оздоровительная деятельность с общеразвивающей направленностью»</w:t>
      </w:r>
      <w:r w:rsidRPr="00FF1C9E">
        <w:rPr>
          <w:kern w:val="2"/>
          <w:sz w:val="22"/>
          <w:szCs w:val="22"/>
          <w:lang w:eastAsia="ar-SA"/>
        </w:rPr>
        <w:t xml:space="preserve">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FF1C9E">
        <w:rPr>
          <w:kern w:val="2"/>
          <w:sz w:val="22"/>
          <w:szCs w:val="22"/>
          <w:lang w:eastAsia="ar-SA"/>
        </w:rPr>
        <w:t>дств в пр</w:t>
      </w:r>
      <w:proofErr w:type="gramEnd"/>
      <w:r w:rsidRPr="00FF1C9E">
        <w:rPr>
          <w:kern w:val="2"/>
          <w:sz w:val="22"/>
          <w:szCs w:val="22"/>
          <w:lang w:eastAsia="ar-SA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u w:val="single"/>
          <w:lang w:eastAsia="ar-SA"/>
        </w:rPr>
        <w:t>Тема «</w:t>
      </w:r>
      <w:proofErr w:type="spellStart"/>
      <w:r w:rsidRPr="00FF1C9E">
        <w:rPr>
          <w:kern w:val="2"/>
          <w:sz w:val="22"/>
          <w:szCs w:val="22"/>
          <w:u w:val="single"/>
          <w:lang w:eastAsia="ar-SA"/>
        </w:rPr>
        <w:t>Прикладно</w:t>
      </w:r>
      <w:proofErr w:type="spellEnd"/>
      <w:r w:rsidRPr="00FF1C9E">
        <w:rPr>
          <w:kern w:val="2"/>
          <w:sz w:val="22"/>
          <w:szCs w:val="22"/>
          <w:u w:val="single"/>
          <w:lang w:eastAsia="ar-SA"/>
        </w:rPr>
        <w:t>-ориентированные упражнения»</w:t>
      </w:r>
      <w:r w:rsidRPr="00FF1C9E">
        <w:rPr>
          <w:kern w:val="2"/>
          <w:sz w:val="22"/>
          <w:szCs w:val="22"/>
          <w:lang w:eastAsia="ar-SA"/>
        </w:rPr>
        <w:t xml:space="preserve">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u w:val="single"/>
          <w:lang w:eastAsia="ar-SA"/>
        </w:rPr>
        <w:t>Тема «Упражнения общеразвивающей направленности»</w:t>
      </w:r>
      <w:r w:rsidRPr="00FF1C9E">
        <w:rPr>
          <w:kern w:val="2"/>
          <w:sz w:val="22"/>
          <w:szCs w:val="22"/>
          <w:lang w:eastAsia="ar-SA"/>
        </w:rPr>
        <w:t xml:space="preserve">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</w:t>
      </w:r>
      <w:r w:rsidRPr="00FF1C9E">
        <w:rPr>
          <w:kern w:val="2"/>
          <w:sz w:val="22"/>
          <w:szCs w:val="22"/>
          <w:lang w:eastAsia="ar-SA"/>
        </w:rPr>
        <w:lastRenderedPageBreak/>
        <w:t>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FF1C9E" w:rsidRPr="00FF1C9E" w:rsidRDefault="00FF1C9E" w:rsidP="00FF1C9E">
      <w:pPr>
        <w:suppressAutoHyphens/>
        <w:jc w:val="both"/>
        <w:rPr>
          <w:b/>
          <w:bCs/>
          <w:kern w:val="2"/>
          <w:sz w:val="22"/>
          <w:szCs w:val="22"/>
          <w:lang w:eastAsia="ar-SA"/>
        </w:rPr>
      </w:pPr>
      <w:r w:rsidRPr="00FF1C9E">
        <w:rPr>
          <w:b/>
          <w:bCs/>
          <w:kern w:val="2"/>
          <w:sz w:val="22"/>
          <w:szCs w:val="22"/>
          <w:lang w:eastAsia="ar-SA"/>
        </w:rPr>
        <w:t>2.2 Формы организации и планирование образовательного процесса.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u w:val="single"/>
          <w:lang w:eastAsia="ar-SA"/>
        </w:rPr>
        <w:t xml:space="preserve">Основные формы организации образовательного процесса в основной школе </w:t>
      </w:r>
      <w:r w:rsidRPr="00FF1C9E">
        <w:rPr>
          <w:kern w:val="2"/>
          <w:sz w:val="22"/>
          <w:szCs w:val="22"/>
          <w:lang w:eastAsia="ar-SA"/>
        </w:rPr>
        <w:t xml:space="preserve">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  <w:r w:rsidRPr="00FF1C9E">
        <w:rPr>
          <w:i/>
          <w:kern w:val="2"/>
          <w:sz w:val="22"/>
          <w:szCs w:val="22"/>
          <w:u w:val="single"/>
          <w:lang w:eastAsia="ar-SA"/>
        </w:rPr>
        <w:t>Уроки физической культуры</w:t>
      </w:r>
      <w:r w:rsidRPr="00FF1C9E">
        <w:rPr>
          <w:kern w:val="2"/>
          <w:sz w:val="22"/>
          <w:szCs w:val="22"/>
          <w:lang w:eastAsia="ar-SA"/>
        </w:rPr>
        <w:t xml:space="preserve">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u w:val="single"/>
          <w:lang w:eastAsia="ar-SA"/>
        </w:rPr>
        <w:t>Уроки с образовательно-познавательной направленностью</w:t>
      </w:r>
      <w:r w:rsidRPr="00FF1C9E">
        <w:rPr>
          <w:kern w:val="2"/>
          <w:sz w:val="22"/>
          <w:szCs w:val="22"/>
          <w:lang w:eastAsia="ar-SA"/>
        </w:rPr>
        <w:t xml:space="preserve">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proofErr w:type="gramStart"/>
      <w:r w:rsidRPr="00FF1C9E">
        <w:rPr>
          <w:kern w:val="2"/>
          <w:sz w:val="22"/>
          <w:szCs w:val="22"/>
          <w:lang w:eastAsia="ar-SA"/>
        </w:rPr>
        <w:t xml:space="preserve"> .</w:t>
      </w:r>
      <w:proofErr w:type="gramEnd"/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Уроки с образовательно-познавательной направленностью имеют и другие особенности.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u w:val="single"/>
          <w:lang w:eastAsia="ar-SA"/>
        </w:rPr>
        <w:t>Уроки с образовательно-обучающей направленностью</w:t>
      </w:r>
      <w:r w:rsidRPr="00FF1C9E">
        <w:rPr>
          <w:kern w:val="2"/>
          <w:sz w:val="22"/>
          <w:szCs w:val="22"/>
          <w:lang w:eastAsia="ar-SA"/>
        </w:rPr>
        <w:t xml:space="preserve">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Данный вид уроков проводится по типу комплексных уроков с решением нескольких педагогических задач.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Отличительные особенности планирования этих уроков: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lastRenderedPageBreak/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2) сила (скоростно-силовые и собственно силовые способности); 3) выносливость (общая и специальная).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</w:p>
    <w:p w:rsidR="00FF1C9E" w:rsidRPr="00FF1C9E" w:rsidRDefault="00FF1C9E" w:rsidP="00FF1C9E">
      <w:pPr>
        <w:suppressAutoHyphens/>
        <w:jc w:val="both"/>
        <w:rPr>
          <w:b/>
          <w:bCs/>
          <w:kern w:val="2"/>
          <w:sz w:val="22"/>
          <w:szCs w:val="22"/>
          <w:lang w:eastAsia="ar-SA"/>
        </w:rPr>
      </w:pPr>
      <w:r w:rsidRPr="00FF1C9E">
        <w:rPr>
          <w:b/>
          <w:bCs/>
          <w:kern w:val="2"/>
          <w:sz w:val="22"/>
          <w:szCs w:val="22"/>
          <w:lang w:eastAsia="ar-SA"/>
        </w:rPr>
        <w:t>3. Описание места учебного предмета в учебном плане.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 xml:space="preserve">Согласно Базисному учебному плану на обязательное изучение всех учебных тем программы отводится 525 ч, из расчета 3 ч в неделю с </w:t>
      </w:r>
      <w:r w:rsidRPr="00FF1C9E">
        <w:rPr>
          <w:kern w:val="2"/>
          <w:sz w:val="22"/>
          <w:szCs w:val="22"/>
          <w:lang w:val="en-US" w:eastAsia="ar-SA"/>
        </w:rPr>
        <w:t>V</w:t>
      </w:r>
      <w:r w:rsidRPr="00FF1C9E">
        <w:rPr>
          <w:kern w:val="2"/>
          <w:sz w:val="22"/>
          <w:szCs w:val="22"/>
          <w:lang w:eastAsia="ar-SA"/>
        </w:rPr>
        <w:t xml:space="preserve"> по </w:t>
      </w:r>
      <w:r w:rsidRPr="00FF1C9E">
        <w:rPr>
          <w:kern w:val="2"/>
          <w:sz w:val="22"/>
          <w:szCs w:val="22"/>
          <w:lang w:val="en-US" w:eastAsia="ar-SA"/>
        </w:rPr>
        <w:t>IX</w:t>
      </w:r>
      <w:r w:rsidRPr="00FF1C9E">
        <w:rPr>
          <w:kern w:val="2"/>
          <w:sz w:val="22"/>
          <w:szCs w:val="22"/>
          <w:lang w:eastAsia="ar-SA"/>
        </w:rPr>
        <w:t xml:space="preserve"> класс. Однако, с учетом особенностей учебного плана образовательного учреждения, климатических и метеорологических особенностей местности, данная рабочая программа разработана исходя из 510 часов (по 3 часа  (102 ч. в год) в </w:t>
      </w:r>
      <w:r w:rsidRPr="00FF1C9E">
        <w:rPr>
          <w:kern w:val="2"/>
          <w:sz w:val="22"/>
          <w:szCs w:val="22"/>
          <w:lang w:val="en-US" w:eastAsia="ar-SA"/>
        </w:rPr>
        <w:t>V</w:t>
      </w:r>
      <w:r w:rsidRPr="00FF1C9E">
        <w:rPr>
          <w:kern w:val="2"/>
          <w:sz w:val="22"/>
          <w:szCs w:val="22"/>
          <w:lang w:eastAsia="ar-SA"/>
        </w:rPr>
        <w:t xml:space="preserve">- </w:t>
      </w:r>
      <w:r w:rsidRPr="00FF1C9E">
        <w:rPr>
          <w:kern w:val="2"/>
          <w:sz w:val="22"/>
          <w:szCs w:val="22"/>
          <w:lang w:val="en-US" w:eastAsia="ar-SA"/>
        </w:rPr>
        <w:t>IX</w:t>
      </w:r>
      <w:r w:rsidRPr="00FF1C9E">
        <w:rPr>
          <w:kern w:val="2"/>
          <w:sz w:val="22"/>
          <w:szCs w:val="22"/>
          <w:lang w:eastAsia="ar-SA"/>
        </w:rPr>
        <w:t xml:space="preserve"> классах, 34 учебных недели). 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</w:p>
    <w:p w:rsidR="00FF1C9E" w:rsidRPr="00FF1C9E" w:rsidRDefault="00FF1C9E" w:rsidP="00FF1C9E">
      <w:pPr>
        <w:suppressAutoHyphens/>
        <w:jc w:val="both"/>
        <w:rPr>
          <w:b/>
          <w:kern w:val="2"/>
          <w:sz w:val="22"/>
          <w:szCs w:val="22"/>
          <w:lang w:eastAsia="ar-SA"/>
        </w:rPr>
      </w:pPr>
      <w:r w:rsidRPr="00FF1C9E">
        <w:rPr>
          <w:b/>
          <w:bCs/>
          <w:kern w:val="2"/>
          <w:sz w:val="22"/>
          <w:szCs w:val="22"/>
          <w:lang w:eastAsia="ar-SA"/>
        </w:rPr>
        <w:t xml:space="preserve">4. Личностные, </w:t>
      </w:r>
      <w:proofErr w:type="spellStart"/>
      <w:r w:rsidRPr="00FF1C9E">
        <w:rPr>
          <w:b/>
          <w:bCs/>
          <w:kern w:val="2"/>
          <w:sz w:val="22"/>
          <w:szCs w:val="22"/>
          <w:lang w:eastAsia="ar-SA"/>
        </w:rPr>
        <w:t>метапредметные</w:t>
      </w:r>
      <w:proofErr w:type="spellEnd"/>
      <w:r w:rsidRPr="00FF1C9E">
        <w:rPr>
          <w:b/>
          <w:bCs/>
          <w:kern w:val="2"/>
          <w:sz w:val="22"/>
          <w:szCs w:val="22"/>
          <w:lang w:eastAsia="ar-SA"/>
        </w:rPr>
        <w:t xml:space="preserve"> и предметные результаты </w:t>
      </w:r>
      <w:r w:rsidRPr="00FF1C9E">
        <w:rPr>
          <w:b/>
          <w:kern w:val="2"/>
          <w:sz w:val="22"/>
          <w:szCs w:val="22"/>
          <w:lang w:eastAsia="ar-SA"/>
        </w:rPr>
        <w:t>освоения учебного предмета.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FF1C9E">
        <w:rPr>
          <w:kern w:val="2"/>
          <w:sz w:val="22"/>
          <w:szCs w:val="22"/>
          <w:lang w:eastAsia="ar-SA"/>
        </w:rPr>
        <w:t>метапредметными</w:t>
      </w:r>
      <w:proofErr w:type="spellEnd"/>
      <w:r w:rsidRPr="00FF1C9E">
        <w:rPr>
          <w:kern w:val="2"/>
          <w:sz w:val="22"/>
          <w:szCs w:val="22"/>
          <w:lang w:eastAsia="ar-SA"/>
        </w:rPr>
        <w:t>, предметными и личностными результатами.</w:t>
      </w:r>
    </w:p>
    <w:p w:rsidR="00FF1C9E" w:rsidRPr="00FF1C9E" w:rsidRDefault="00FF1C9E" w:rsidP="00FF1C9E">
      <w:pPr>
        <w:suppressAutoHyphens/>
        <w:jc w:val="both"/>
        <w:rPr>
          <w:b/>
          <w:bCs/>
          <w:kern w:val="2"/>
          <w:sz w:val="22"/>
          <w:szCs w:val="22"/>
          <w:lang w:eastAsia="ar-SA"/>
        </w:rPr>
      </w:pPr>
      <w:r w:rsidRPr="00FF1C9E">
        <w:rPr>
          <w:b/>
          <w:bCs/>
          <w:kern w:val="2"/>
          <w:sz w:val="22"/>
          <w:szCs w:val="22"/>
          <w:lang w:eastAsia="ar-SA"/>
        </w:rPr>
        <w:t>4.1.</w:t>
      </w:r>
      <w:r w:rsidRPr="00FF1C9E">
        <w:rPr>
          <w:b/>
          <w:bCs/>
          <w:kern w:val="2"/>
          <w:sz w:val="22"/>
          <w:szCs w:val="22"/>
          <w:u w:val="single"/>
          <w:lang w:eastAsia="ar-SA"/>
        </w:rPr>
        <w:t xml:space="preserve">Личностные </w:t>
      </w:r>
      <w:r w:rsidRPr="00FF1C9E">
        <w:rPr>
          <w:b/>
          <w:bCs/>
          <w:kern w:val="2"/>
          <w:sz w:val="22"/>
          <w:szCs w:val="22"/>
          <w:lang w:eastAsia="ar-SA"/>
        </w:rPr>
        <w:t>результаты освоения предмета физической культуры.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u w:val="single"/>
          <w:lang w:eastAsia="ar-SA"/>
        </w:rPr>
      </w:pPr>
      <w:r w:rsidRPr="00FF1C9E">
        <w:rPr>
          <w:kern w:val="2"/>
          <w:sz w:val="22"/>
          <w:szCs w:val="22"/>
          <w:u w:val="single"/>
          <w:lang w:eastAsia="ar-SA"/>
        </w:rPr>
        <w:t>Личностные результаты могут проявляться в разных областях культуры.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познавательной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нравственной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lastRenderedPageBreak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трудовой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умение планировать режим дня, обеспечивать оптимальное сочетание нагрузки и отдыха;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эстетической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 xml:space="preserve">красивая (правильная) осанка, умение ее длительно </w:t>
      </w:r>
      <w:proofErr w:type="gramStart"/>
      <w:r w:rsidRPr="00FF1C9E">
        <w:rPr>
          <w:kern w:val="2"/>
          <w:sz w:val="22"/>
          <w:szCs w:val="22"/>
          <w:lang w:eastAsia="ar-SA"/>
        </w:rPr>
        <w:t>со-</w:t>
      </w:r>
      <w:proofErr w:type="spellStart"/>
      <w:r w:rsidRPr="00FF1C9E">
        <w:rPr>
          <w:kern w:val="2"/>
          <w:sz w:val="22"/>
          <w:szCs w:val="22"/>
          <w:lang w:eastAsia="ar-SA"/>
        </w:rPr>
        <w:t>хранять</w:t>
      </w:r>
      <w:proofErr w:type="spellEnd"/>
      <w:proofErr w:type="gramEnd"/>
      <w:r w:rsidRPr="00FF1C9E">
        <w:rPr>
          <w:kern w:val="2"/>
          <w:sz w:val="22"/>
          <w:szCs w:val="22"/>
          <w:lang w:eastAsia="ar-SA"/>
        </w:rPr>
        <w:t xml:space="preserve"> при разнообразных формах движения и пере движений;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культура движения, умение передвигаться красиво, легко и непринужденно.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коммуникативной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физической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FF1C9E" w:rsidRPr="00FF1C9E" w:rsidRDefault="00FF1C9E" w:rsidP="00FF1C9E">
      <w:pPr>
        <w:suppressAutoHyphens/>
        <w:ind w:hanging="360"/>
        <w:jc w:val="both"/>
        <w:rPr>
          <w:b/>
          <w:bCs/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 xml:space="preserve">      </w:t>
      </w:r>
      <w:r w:rsidRPr="00FF1C9E">
        <w:rPr>
          <w:b/>
          <w:bCs/>
          <w:kern w:val="2"/>
          <w:sz w:val="22"/>
          <w:szCs w:val="22"/>
          <w:lang w:eastAsia="ar-SA"/>
        </w:rPr>
        <w:t>4.2.</w:t>
      </w:r>
      <w:r w:rsidRPr="00FF1C9E">
        <w:rPr>
          <w:b/>
          <w:bCs/>
          <w:kern w:val="2"/>
          <w:sz w:val="22"/>
          <w:szCs w:val="22"/>
          <w:u w:val="single"/>
          <w:lang w:eastAsia="ar-SA"/>
        </w:rPr>
        <w:t>Метапредметные</w:t>
      </w:r>
      <w:r w:rsidRPr="00FF1C9E">
        <w:rPr>
          <w:b/>
          <w:bCs/>
          <w:kern w:val="2"/>
          <w:sz w:val="22"/>
          <w:szCs w:val="22"/>
          <w:lang w:eastAsia="ar-SA"/>
        </w:rPr>
        <w:t xml:space="preserve"> результаты освоения физической культуры.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proofErr w:type="spellStart"/>
      <w:r w:rsidRPr="00FF1C9E">
        <w:rPr>
          <w:kern w:val="2"/>
          <w:sz w:val="22"/>
          <w:szCs w:val="22"/>
          <w:lang w:eastAsia="ar-SA"/>
        </w:rPr>
        <w:t>Метапредметные</w:t>
      </w:r>
      <w:proofErr w:type="spellEnd"/>
      <w:r w:rsidRPr="00FF1C9E">
        <w:rPr>
          <w:kern w:val="2"/>
          <w:sz w:val="22"/>
          <w:szCs w:val="22"/>
          <w:lang w:eastAsia="ar-SA"/>
        </w:rPr>
        <w:t xml:space="preserve"> результаты характеризуют уровень </w:t>
      </w:r>
      <w:proofErr w:type="spellStart"/>
      <w:r w:rsidRPr="00FF1C9E">
        <w:rPr>
          <w:kern w:val="2"/>
          <w:sz w:val="22"/>
          <w:szCs w:val="22"/>
          <w:lang w:eastAsia="ar-SA"/>
        </w:rPr>
        <w:t>сформированности</w:t>
      </w:r>
      <w:proofErr w:type="spellEnd"/>
      <w:r w:rsidRPr="00FF1C9E">
        <w:rPr>
          <w:kern w:val="2"/>
          <w:sz w:val="22"/>
          <w:szCs w:val="22"/>
          <w:lang w:eastAsia="ar-SA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u w:val="single"/>
          <w:lang w:eastAsia="ar-SA"/>
        </w:rPr>
      </w:pPr>
      <w:proofErr w:type="spellStart"/>
      <w:r w:rsidRPr="00FF1C9E">
        <w:rPr>
          <w:kern w:val="2"/>
          <w:sz w:val="22"/>
          <w:szCs w:val="22"/>
          <w:u w:val="single"/>
          <w:lang w:eastAsia="ar-SA"/>
        </w:rPr>
        <w:t>Метапредметные</w:t>
      </w:r>
      <w:proofErr w:type="spellEnd"/>
      <w:r w:rsidRPr="00FF1C9E">
        <w:rPr>
          <w:kern w:val="2"/>
          <w:sz w:val="22"/>
          <w:szCs w:val="22"/>
          <w:u w:val="single"/>
          <w:lang w:eastAsia="ar-SA"/>
        </w:rPr>
        <w:t xml:space="preserve"> результаты проявляются в различных областях культуры.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познавательной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lastRenderedPageBreak/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FF1C9E">
        <w:rPr>
          <w:kern w:val="2"/>
          <w:sz w:val="22"/>
          <w:szCs w:val="22"/>
          <w:lang w:eastAsia="ar-SA"/>
        </w:rPr>
        <w:t>девиантного</w:t>
      </w:r>
      <w:proofErr w:type="spellEnd"/>
      <w:r w:rsidRPr="00FF1C9E">
        <w:rPr>
          <w:kern w:val="2"/>
          <w:sz w:val="22"/>
          <w:szCs w:val="22"/>
          <w:lang w:eastAsia="ar-SA"/>
        </w:rPr>
        <w:t xml:space="preserve"> (отклоняющегося) поведения.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нравственной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трудовой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эстетической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коммуникативной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физической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lastRenderedPageBreak/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F1C9E" w:rsidRPr="00FF1C9E" w:rsidRDefault="00FF1C9E" w:rsidP="00FF1C9E">
      <w:pPr>
        <w:suppressAutoHyphens/>
        <w:jc w:val="both"/>
        <w:rPr>
          <w:b/>
          <w:bCs/>
          <w:kern w:val="2"/>
          <w:sz w:val="22"/>
          <w:szCs w:val="22"/>
          <w:lang w:eastAsia="ar-SA"/>
        </w:rPr>
      </w:pPr>
      <w:r w:rsidRPr="00FF1C9E">
        <w:rPr>
          <w:b/>
          <w:bCs/>
          <w:kern w:val="2"/>
          <w:sz w:val="22"/>
          <w:szCs w:val="22"/>
          <w:lang w:eastAsia="ar-SA"/>
        </w:rPr>
        <w:t>4.3.</w:t>
      </w:r>
      <w:r w:rsidRPr="00FF1C9E">
        <w:rPr>
          <w:b/>
          <w:bCs/>
          <w:kern w:val="2"/>
          <w:sz w:val="22"/>
          <w:szCs w:val="22"/>
          <w:u w:val="single"/>
          <w:lang w:eastAsia="ar-SA"/>
        </w:rPr>
        <w:t xml:space="preserve">Предметные </w:t>
      </w:r>
      <w:r w:rsidRPr="00FF1C9E">
        <w:rPr>
          <w:b/>
          <w:bCs/>
          <w:kern w:val="2"/>
          <w:sz w:val="22"/>
          <w:szCs w:val="22"/>
          <w:lang w:eastAsia="ar-SA"/>
        </w:rPr>
        <w:t>результаты освоения физической культуры.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u w:val="single"/>
          <w:lang w:eastAsia="ar-SA"/>
        </w:rPr>
      </w:pPr>
      <w:r w:rsidRPr="00FF1C9E">
        <w:rPr>
          <w:kern w:val="2"/>
          <w:sz w:val="22"/>
          <w:szCs w:val="22"/>
          <w:u w:val="single"/>
          <w:lang w:eastAsia="ar-SA"/>
        </w:rPr>
        <w:t xml:space="preserve">Предметные результаты, так же как и </w:t>
      </w:r>
      <w:proofErr w:type="spellStart"/>
      <w:r w:rsidRPr="00FF1C9E">
        <w:rPr>
          <w:kern w:val="2"/>
          <w:sz w:val="22"/>
          <w:szCs w:val="22"/>
          <w:u w:val="single"/>
          <w:lang w:eastAsia="ar-SA"/>
        </w:rPr>
        <w:t>метапредметные</w:t>
      </w:r>
      <w:proofErr w:type="spellEnd"/>
      <w:r w:rsidRPr="00FF1C9E">
        <w:rPr>
          <w:kern w:val="2"/>
          <w:sz w:val="22"/>
          <w:szCs w:val="22"/>
          <w:u w:val="single"/>
          <w:lang w:eastAsia="ar-SA"/>
        </w:rPr>
        <w:t>, проявляются в разных областях культуры.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познавательной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знание основных направлений развития физической культуры в обществе, их целей, задач и форм организации;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нравственной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FF1C9E">
        <w:rPr>
          <w:kern w:val="2"/>
          <w:sz w:val="22"/>
          <w:szCs w:val="22"/>
          <w:lang w:eastAsia="ar-SA"/>
        </w:rPr>
        <w:t>занимающимся</w:t>
      </w:r>
      <w:proofErr w:type="gramEnd"/>
      <w:r w:rsidRPr="00FF1C9E">
        <w:rPr>
          <w:kern w:val="2"/>
          <w:sz w:val="22"/>
          <w:szCs w:val="22"/>
          <w:lang w:eastAsia="ar-SA"/>
        </w:rPr>
        <w:t>, независимо от особенностей их здоровья, физической и технической подготовленности;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 xml:space="preserve">умение оказывать помощь </w:t>
      </w:r>
      <w:proofErr w:type="gramStart"/>
      <w:r w:rsidRPr="00FF1C9E">
        <w:rPr>
          <w:kern w:val="2"/>
          <w:sz w:val="22"/>
          <w:szCs w:val="22"/>
          <w:lang w:eastAsia="ar-SA"/>
        </w:rPr>
        <w:t>занимающимся</w:t>
      </w:r>
      <w:proofErr w:type="gramEnd"/>
      <w:r w:rsidRPr="00FF1C9E">
        <w:rPr>
          <w:kern w:val="2"/>
          <w:sz w:val="22"/>
          <w:szCs w:val="22"/>
          <w:lang w:eastAsia="ar-SA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трудовой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эстетической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коммуникативной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lastRenderedPageBreak/>
        <w:t>способность осуществлять судейство соревнований по одному из видов спорта, владеть информационными жестами судьи.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lang w:eastAsia="ar-SA"/>
        </w:rPr>
        <w:t>В области физической культуры: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F1C9E" w:rsidRPr="00FF1C9E" w:rsidRDefault="00FF1C9E" w:rsidP="00FF1C9E">
      <w:pPr>
        <w:suppressAutoHyphens/>
        <w:jc w:val="both"/>
        <w:rPr>
          <w:b/>
          <w:bCs/>
          <w:kern w:val="2"/>
          <w:sz w:val="22"/>
          <w:szCs w:val="22"/>
          <w:lang w:eastAsia="ar-SA"/>
        </w:rPr>
      </w:pPr>
      <w:r w:rsidRPr="00FF1C9E">
        <w:rPr>
          <w:b/>
          <w:bCs/>
          <w:kern w:val="2"/>
          <w:sz w:val="22"/>
          <w:szCs w:val="22"/>
          <w:lang w:eastAsia="ar-SA"/>
        </w:rPr>
        <w:t>5. Содержание учебного курса.</w:t>
      </w:r>
    </w:p>
    <w:p w:rsidR="00FF1C9E" w:rsidRPr="00FF1C9E" w:rsidRDefault="00FF1C9E" w:rsidP="00FF1C9E">
      <w:pPr>
        <w:suppressAutoHyphens/>
        <w:jc w:val="both"/>
        <w:rPr>
          <w:b/>
          <w:kern w:val="2"/>
          <w:sz w:val="22"/>
          <w:szCs w:val="22"/>
          <w:lang w:eastAsia="ar-SA"/>
        </w:rPr>
      </w:pPr>
      <w:r w:rsidRPr="00FF1C9E">
        <w:rPr>
          <w:b/>
          <w:kern w:val="2"/>
          <w:sz w:val="22"/>
          <w:szCs w:val="22"/>
          <w:lang w:eastAsia="ar-SA"/>
        </w:rPr>
        <w:t>Знания о физической культуре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История физической культуры. Олимпийские игры древности.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Возрождение Олимпийских игр и олимпийского движения.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Краткая характеристика видов спорта, входящих в программу Олимпийских игр.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Физическая культура в современном обществе.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b/>
          <w:kern w:val="2"/>
          <w:sz w:val="22"/>
          <w:szCs w:val="22"/>
          <w:lang w:eastAsia="ar-SA"/>
        </w:rPr>
        <w:t>Физическая культура (основные понятия).</w:t>
      </w:r>
      <w:r w:rsidRPr="00FF1C9E">
        <w:rPr>
          <w:kern w:val="2"/>
          <w:sz w:val="22"/>
          <w:szCs w:val="22"/>
          <w:lang w:eastAsia="ar-SA"/>
        </w:rPr>
        <w:t xml:space="preserve"> Физическое развитие человека.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Физическая подготовка и ее связь с укреплением здоровья, развитием физических качеств.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Организация и планирование самостоятельных занятий по развитию физических качеств.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Техническая подготовка. Техника движений и ее основные показатели.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Всестороннее и гармоничное физическое развитие.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Адаптивная физическая культура.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Спортивная подготовка.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Здоровье и здоровый образ жизни. Профессионально-прикладная физическая подготовка.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b/>
          <w:kern w:val="2"/>
          <w:sz w:val="22"/>
          <w:szCs w:val="22"/>
          <w:lang w:eastAsia="ar-SA"/>
        </w:rPr>
        <w:t xml:space="preserve">Физическая культура человека. </w:t>
      </w:r>
      <w:r w:rsidRPr="00FF1C9E">
        <w:rPr>
          <w:kern w:val="2"/>
          <w:sz w:val="22"/>
          <w:szCs w:val="22"/>
          <w:lang w:eastAsia="ar-SA"/>
        </w:rPr>
        <w:t>Режим дня, его основное содержание и правила планирования.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Закаливание организма. Правила безопасности и гигиенические требования.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Влияние занятий физической культурой на формирование положительных качеств личности.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Проведение самостоятельных занятий по коррекции осанки и телосложения.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Восстановительный массаж.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Проведение банных процедур.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Доврачебная помощь во время занятий физической культурой и спортом.</w:t>
      </w:r>
    </w:p>
    <w:p w:rsidR="00FF1C9E" w:rsidRPr="00FF1C9E" w:rsidRDefault="00FF1C9E" w:rsidP="00FF1C9E">
      <w:pPr>
        <w:suppressAutoHyphens/>
        <w:jc w:val="both"/>
        <w:rPr>
          <w:b/>
          <w:kern w:val="2"/>
          <w:sz w:val="22"/>
          <w:szCs w:val="22"/>
          <w:lang w:eastAsia="ar-SA"/>
        </w:rPr>
      </w:pPr>
      <w:r w:rsidRPr="00FF1C9E">
        <w:rPr>
          <w:b/>
          <w:kern w:val="2"/>
          <w:sz w:val="22"/>
          <w:szCs w:val="22"/>
          <w:lang w:eastAsia="ar-SA"/>
        </w:rPr>
        <w:t>Способы двигательной (физкультурной) деятельности.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u w:val="single"/>
          <w:lang w:eastAsia="ar-SA"/>
        </w:rPr>
        <w:t>Организация и проведение самостоятельных занятий физической культурой.</w:t>
      </w:r>
      <w:r w:rsidRPr="00FF1C9E">
        <w:rPr>
          <w:kern w:val="2"/>
          <w:sz w:val="22"/>
          <w:szCs w:val="22"/>
          <w:lang w:eastAsia="ar-SA"/>
        </w:rPr>
        <w:t xml:space="preserve"> Подготовка к занятиям физической культурой.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FF1C9E">
        <w:rPr>
          <w:kern w:val="2"/>
          <w:sz w:val="22"/>
          <w:szCs w:val="22"/>
          <w:lang w:eastAsia="ar-SA"/>
        </w:rPr>
        <w:t>физкульт</w:t>
      </w:r>
      <w:proofErr w:type="spellEnd"/>
      <w:r w:rsidRPr="00FF1C9E">
        <w:rPr>
          <w:kern w:val="2"/>
          <w:sz w:val="22"/>
          <w:szCs w:val="22"/>
          <w:lang w:eastAsia="ar-SA"/>
        </w:rPr>
        <w:t xml:space="preserve"> - пауз (подвижных перемен).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Планирование занятий физической культурой.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lastRenderedPageBreak/>
        <w:t>Проведение самостоятельных занятий прикладной физической подготовкой.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Организация досуга средствами физической культуры.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u w:val="single"/>
          <w:lang w:eastAsia="ar-SA"/>
        </w:rPr>
        <w:t>Оценка эффективности занятий физической культурой.</w:t>
      </w:r>
      <w:r w:rsidRPr="00FF1C9E">
        <w:rPr>
          <w:kern w:val="2"/>
          <w:sz w:val="22"/>
          <w:szCs w:val="22"/>
          <w:lang w:eastAsia="ar-SA"/>
        </w:rPr>
        <w:t xml:space="preserve"> Самонаблюдение и самоконтроль.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Измерение резервов организма и состояния здоровья с помощью функциональных проб.</w:t>
      </w:r>
    </w:p>
    <w:p w:rsidR="00FF1C9E" w:rsidRPr="00FF1C9E" w:rsidRDefault="00FF1C9E" w:rsidP="00FF1C9E">
      <w:pPr>
        <w:suppressAutoHyphens/>
        <w:jc w:val="both"/>
        <w:rPr>
          <w:b/>
          <w:kern w:val="2"/>
          <w:sz w:val="22"/>
          <w:szCs w:val="22"/>
          <w:lang w:eastAsia="ar-SA"/>
        </w:rPr>
      </w:pPr>
      <w:r w:rsidRPr="00FF1C9E">
        <w:rPr>
          <w:b/>
          <w:kern w:val="2"/>
          <w:sz w:val="22"/>
          <w:szCs w:val="22"/>
          <w:lang w:eastAsia="ar-SA"/>
        </w:rPr>
        <w:t>Физическое совершенствование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u w:val="single"/>
          <w:lang w:eastAsia="ar-SA"/>
        </w:rPr>
        <w:t>Физкультурно-оздоровительная деятельность.</w:t>
      </w:r>
      <w:r w:rsidRPr="00FF1C9E">
        <w:rPr>
          <w:kern w:val="2"/>
          <w:sz w:val="22"/>
          <w:szCs w:val="22"/>
          <w:lang w:eastAsia="ar-SA"/>
        </w:rPr>
        <w:t xml:space="preserve"> Оздоровительные формы занятий в режиме учебного дня и учебной недели.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Индивидуальные комплексы адаптивной (лечебной) и корригирующей физической культуры.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u w:val="single"/>
          <w:lang w:eastAsia="ar-SA"/>
        </w:rPr>
      </w:pPr>
      <w:r w:rsidRPr="00FF1C9E">
        <w:rPr>
          <w:i/>
          <w:kern w:val="2"/>
          <w:sz w:val="22"/>
          <w:szCs w:val="22"/>
          <w:u w:val="single"/>
          <w:lang w:eastAsia="ar-SA"/>
        </w:rPr>
        <w:t>Спортивно-оздоровительная деятельность с общеразвивающей направленностью.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u w:val="single"/>
          <w:lang w:eastAsia="ar-SA"/>
        </w:rPr>
        <w:t>Гимнастика с основами акробатики.</w:t>
      </w:r>
      <w:r w:rsidRPr="00FF1C9E">
        <w:rPr>
          <w:kern w:val="2"/>
          <w:sz w:val="22"/>
          <w:szCs w:val="22"/>
          <w:lang w:eastAsia="ar-SA"/>
        </w:rPr>
        <w:t xml:space="preserve"> Организующие команды и приемы.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Акробатические упражнения и комбинации.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Ритмическая гимнастика (девочки).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Опорные прыжки.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Упражнения и комбинации на гимнастическом бревне (девочки).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Упражнения и комбинации на гимнастической перекладине (мальчики).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u w:val="single"/>
          <w:lang w:eastAsia="ar-SA"/>
        </w:rPr>
        <w:t>Легкая атлетика.</w:t>
      </w:r>
      <w:r w:rsidRPr="00FF1C9E">
        <w:rPr>
          <w:kern w:val="2"/>
          <w:sz w:val="22"/>
          <w:szCs w:val="22"/>
          <w:lang w:eastAsia="ar-SA"/>
        </w:rPr>
        <w:t xml:space="preserve"> Беговые упражнения.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Прыжковые упражнения.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Метание малого мяча.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u w:val="single"/>
          <w:lang w:eastAsia="ar-SA"/>
        </w:rPr>
        <w:t>Спортивные игры.</w:t>
      </w:r>
      <w:r w:rsidRPr="00FF1C9E">
        <w:rPr>
          <w:kern w:val="2"/>
          <w:sz w:val="22"/>
          <w:szCs w:val="22"/>
          <w:lang w:eastAsia="ar-SA"/>
        </w:rPr>
        <w:t xml:space="preserve"> Баскетбол. Игра по правилам.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Волейбол. Игра по правилам. Футбол. Игра по правилам.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u w:val="single"/>
          <w:lang w:eastAsia="ar-SA"/>
        </w:rPr>
      </w:pPr>
      <w:proofErr w:type="spellStart"/>
      <w:r w:rsidRPr="00FF1C9E">
        <w:rPr>
          <w:i/>
          <w:kern w:val="2"/>
          <w:sz w:val="22"/>
          <w:szCs w:val="22"/>
          <w:u w:val="single"/>
          <w:lang w:eastAsia="ar-SA"/>
        </w:rPr>
        <w:t>Прикладно</w:t>
      </w:r>
      <w:proofErr w:type="spellEnd"/>
      <w:r w:rsidRPr="00FF1C9E">
        <w:rPr>
          <w:i/>
          <w:kern w:val="2"/>
          <w:sz w:val="22"/>
          <w:szCs w:val="22"/>
          <w:u w:val="single"/>
          <w:lang w:eastAsia="ar-SA"/>
        </w:rPr>
        <w:t>-ориентированная подготовка</w:t>
      </w:r>
      <w:r w:rsidRPr="00FF1C9E">
        <w:rPr>
          <w:kern w:val="2"/>
          <w:sz w:val="22"/>
          <w:szCs w:val="22"/>
          <w:lang w:eastAsia="ar-SA"/>
        </w:rPr>
        <w:t xml:space="preserve">. </w:t>
      </w:r>
      <w:proofErr w:type="spellStart"/>
      <w:r w:rsidRPr="00FF1C9E">
        <w:rPr>
          <w:i/>
          <w:kern w:val="2"/>
          <w:sz w:val="22"/>
          <w:szCs w:val="22"/>
          <w:u w:val="single"/>
          <w:lang w:eastAsia="ar-SA"/>
        </w:rPr>
        <w:t>Прикладно</w:t>
      </w:r>
      <w:proofErr w:type="spellEnd"/>
      <w:r w:rsidRPr="00FF1C9E">
        <w:rPr>
          <w:i/>
          <w:kern w:val="2"/>
          <w:sz w:val="22"/>
          <w:szCs w:val="22"/>
          <w:u w:val="single"/>
          <w:lang w:eastAsia="ar-SA"/>
        </w:rPr>
        <w:t>-ориентированные упражнения.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u w:val="single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 xml:space="preserve">Упражнения общеразвивающей направленности. </w:t>
      </w:r>
      <w:r w:rsidRPr="00FF1C9E">
        <w:rPr>
          <w:kern w:val="2"/>
          <w:sz w:val="22"/>
          <w:szCs w:val="22"/>
          <w:u w:val="single"/>
          <w:lang w:eastAsia="ar-SA"/>
        </w:rPr>
        <w:t>Общефизическая подготовка.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u w:val="single"/>
          <w:lang w:eastAsia="ar-SA"/>
        </w:rPr>
        <w:t>Гимнастика с основами акробатики.</w:t>
      </w:r>
      <w:r w:rsidRPr="00FF1C9E">
        <w:rPr>
          <w:kern w:val="2"/>
          <w:sz w:val="22"/>
          <w:szCs w:val="22"/>
          <w:lang w:eastAsia="ar-SA"/>
        </w:rPr>
        <w:t xml:space="preserve"> Развитие гибкости, координация движений, силы, выносливости.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u w:val="single"/>
          <w:lang w:eastAsia="ar-SA"/>
        </w:rPr>
        <w:t>Легкая атлетика.</w:t>
      </w:r>
      <w:r w:rsidRPr="00FF1C9E">
        <w:rPr>
          <w:kern w:val="2"/>
          <w:sz w:val="22"/>
          <w:szCs w:val="22"/>
          <w:lang w:eastAsia="ar-SA"/>
        </w:rPr>
        <w:t xml:space="preserve"> Развитие выносливости, силы, быстроты, координации движений.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u w:val="single"/>
          <w:lang w:eastAsia="ar-SA"/>
        </w:rPr>
        <w:t>Баскетбол.</w:t>
      </w:r>
      <w:r w:rsidRPr="00FF1C9E">
        <w:rPr>
          <w:kern w:val="2"/>
          <w:sz w:val="22"/>
          <w:szCs w:val="22"/>
          <w:lang w:eastAsia="ar-SA"/>
        </w:rPr>
        <w:t xml:space="preserve"> Развитие быстроты, силы, выносливости, координации движений.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u w:val="single"/>
          <w:lang w:eastAsia="ar-SA"/>
        </w:rPr>
        <w:t>Футбол.</w:t>
      </w:r>
      <w:r w:rsidRPr="00FF1C9E">
        <w:rPr>
          <w:kern w:val="2"/>
          <w:sz w:val="22"/>
          <w:szCs w:val="22"/>
          <w:lang w:eastAsia="ar-SA"/>
        </w:rPr>
        <w:t xml:space="preserve"> Развитие быстроты, силы, выносливости.</w:t>
      </w:r>
    </w:p>
    <w:p w:rsidR="00FF1C9E" w:rsidRPr="00FF1C9E" w:rsidRDefault="00FF1C9E" w:rsidP="00FF1C9E">
      <w:pPr>
        <w:suppressAutoHyphens/>
        <w:jc w:val="both"/>
        <w:rPr>
          <w:b/>
          <w:bCs/>
          <w:kern w:val="2"/>
          <w:sz w:val="22"/>
          <w:szCs w:val="22"/>
          <w:lang w:eastAsia="ar-SA"/>
        </w:rPr>
      </w:pPr>
      <w:r w:rsidRPr="00FF1C9E">
        <w:rPr>
          <w:b/>
          <w:bCs/>
          <w:kern w:val="2"/>
          <w:sz w:val="22"/>
          <w:szCs w:val="22"/>
          <w:lang w:eastAsia="ar-SA"/>
        </w:rPr>
        <w:t>6. Тематическое планирование с определением основных видов учебной деятельности обучающихся.</w:t>
      </w:r>
    </w:p>
    <w:p w:rsidR="00FF1C9E" w:rsidRPr="00FF1C9E" w:rsidRDefault="00FF1C9E" w:rsidP="00FF1C9E">
      <w:pPr>
        <w:suppressAutoHyphens/>
        <w:jc w:val="both"/>
        <w:rPr>
          <w:b/>
          <w:bCs/>
          <w:kern w:val="2"/>
          <w:sz w:val="22"/>
          <w:szCs w:val="22"/>
          <w:lang w:eastAsia="ar-SA"/>
        </w:rPr>
      </w:pPr>
      <w:r w:rsidRPr="00FF1C9E">
        <w:rPr>
          <w:b/>
          <w:bCs/>
          <w:kern w:val="2"/>
          <w:sz w:val="22"/>
          <w:szCs w:val="22"/>
          <w:lang w:eastAsia="ar-SA"/>
        </w:rPr>
        <w:t xml:space="preserve">7. Описание учебно-методического и материально-технического обеспечения образовательного процесса по физической культуре. 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u w:val="single"/>
          <w:lang w:eastAsia="ar-SA"/>
        </w:rPr>
        <w:t xml:space="preserve">Основание и цели разработки требований. </w:t>
      </w:r>
      <w:proofErr w:type="gramStart"/>
      <w:r w:rsidRPr="00FF1C9E">
        <w:rPr>
          <w:kern w:val="2"/>
          <w:sz w:val="22"/>
          <w:szCs w:val="22"/>
          <w:lang w:eastAsia="ar-SA"/>
        </w:rPr>
        <w:t>Настоящие рекомендации разработаны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FF1C9E">
        <w:rPr>
          <w:kern w:val="2"/>
          <w:sz w:val="22"/>
          <w:szCs w:val="22"/>
          <w:lang w:eastAsia="ar-SA"/>
        </w:rPr>
        <w:t xml:space="preserve"> - </w:t>
      </w:r>
      <w:proofErr w:type="gramStart"/>
      <w:r w:rsidRPr="00FF1C9E">
        <w:rPr>
          <w:kern w:val="2"/>
          <w:sz w:val="22"/>
          <w:szCs w:val="22"/>
          <w:lang w:eastAsia="ar-SA"/>
        </w:rPr>
        <w:t>М.: Просвещение, 2012);</w:t>
      </w:r>
      <w:proofErr w:type="gramEnd"/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 xml:space="preserve">Новизна разработанных требований. Государственный стандарт образования по физической культуре предполагает приоритет </w:t>
      </w:r>
      <w:proofErr w:type="spellStart"/>
      <w:r w:rsidRPr="00FF1C9E">
        <w:rPr>
          <w:kern w:val="2"/>
          <w:sz w:val="22"/>
          <w:szCs w:val="22"/>
          <w:lang w:eastAsia="ar-SA"/>
        </w:rPr>
        <w:t>деятельностного</w:t>
      </w:r>
      <w:proofErr w:type="spellEnd"/>
      <w:r w:rsidRPr="00FF1C9E">
        <w:rPr>
          <w:kern w:val="2"/>
          <w:sz w:val="22"/>
          <w:szCs w:val="22"/>
          <w:lang w:eastAsia="ar-SA"/>
        </w:rPr>
        <w:t xml:space="preserve"> подхода к процессу обучения, что определяет не только освоение учащимися предметных умений, но и развитие у них широкого комплекса общих учебных умений и обобщенных способов деятельности, связанных с формированием познавательной, информационной и коммуникативной компетентности. Поэтому, в отличие от существовавших ранее перечней средств обучения и учебного оборудования по физической культуре, материально-техническое оснащение </w:t>
      </w:r>
      <w:r w:rsidRPr="00FF1C9E">
        <w:rPr>
          <w:kern w:val="2"/>
          <w:sz w:val="22"/>
          <w:szCs w:val="22"/>
          <w:lang w:eastAsia="ar-SA"/>
        </w:rPr>
        <w:lastRenderedPageBreak/>
        <w:t xml:space="preserve">образовательного процесса </w:t>
      </w:r>
      <w:proofErr w:type="gramStart"/>
      <w:r w:rsidRPr="00FF1C9E">
        <w:rPr>
          <w:kern w:val="2"/>
          <w:sz w:val="22"/>
          <w:szCs w:val="22"/>
          <w:lang w:eastAsia="ar-SA"/>
        </w:rPr>
        <w:t>ориентируется</w:t>
      </w:r>
      <w:proofErr w:type="gramEnd"/>
      <w:r w:rsidRPr="00FF1C9E">
        <w:rPr>
          <w:kern w:val="2"/>
          <w:sz w:val="22"/>
          <w:szCs w:val="22"/>
          <w:lang w:eastAsia="ar-SA"/>
        </w:rPr>
        <w:t xml:space="preserve"> прежде всего на эффективное решение этих задач, на создание необходимых условий для полной реализации требований к уровню подготовки выпускников по предмету «физическая культура».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оборудования, измерительных приборов, используемых учащимися в самостоятельных формах учебной деятельности. Кроме того, требования включают объекты и средства материально-технического обеспечения, не только выпускаемые в настоящее время, но и перспективные, создание которых необходимо для обеспечения ввода Государственного стандарта по физической культуре.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Принципы отбора объектов и средств материально-технического оснащения. В перечнях объектов и средств материально-технического оснащения представлена их общая номенклатура. Это вызвано тем, что в современных условиях происходит перестройка 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технологии и методики, носители учебной информации и программно-методического обеспечения образования.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Большинство включенных средств и объектов материально-технического обеспечения носит многофункциональный характер, может использоваться в разных учебных темах, при решении разных педагогических задач.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Многие из этих средств и объектов являются взаимозаменяемыми, и их использование ориентировано как на преподавание конкретных предметных тем, так и на создание условий для формирования и развития умений и навыков учащихся.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Реализация принципа вариативности; преемственность на разных ступенях образования. Настоящие требования к оснащению образовательного процесса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образования, установленных стандартом. Требования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 поисково-исследовательским видам работы, выполнению творческих заданий, усилению аналитического компонента учебной деятельности.</w:t>
      </w:r>
    </w:p>
    <w:p w:rsidR="00FF1C9E" w:rsidRPr="00FF1C9E" w:rsidRDefault="00FF1C9E" w:rsidP="00FF1C9E">
      <w:pPr>
        <w:suppressAutoHyphens/>
        <w:jc w:val="both"/>
        <w:rPr>
          <w:b/>
          <w:bCs/>
          <w:kern w:val="2"/>
          <w:sz w:val="22"/>
          <w:szCs w:val="22"/>
          <w:lang w:eastAsia="ar-SA"/>
        </w:rPr>
      </w:pPr>
      <w:r w:rsidRPr="00FF1C9E">
        <w:rPr>
          <w:b/>
          <w:bCs/>
          <w:kern w:val="2"/>
          <w:sz w:val="22"/>
          <w:szCs w:val="22"/>
          <w:lang w:eastAsia="ar-SA"/>
        </w:rPr>
        <w:t>8. Планируемые результаты изучения учебного курса.</w:t>
      </w:r>
    </w:p>
    <w:p w:rsidR="00FF1C9E" w:rsidRPr="00FF1C9E" w:rsidRDefault="00FF1C9E" w:rsidP="00FF1C9E">
      <w:pPr>
        <w:suppressAutoHyphens/>
        <w:jc w:val="both"/>
        <w:rPr>
          <w:b/>
          <w:kern w:val="2"/>
          <w:sz w:val="22"/>
          <w:szCs w:val="22"/>
          <w:lang w:eastAsia="ar-SA"/>
        </w:rPr>
      </w:pPr>
      <w:r w:rsidRPr="00FF1C9E">
        <w:rPr>
          <w:b/>
          <w:kern w:val="2"/>
          <w:sz w:val="22"/>
          <w:szCs w:val="22"/>
          <w:lang w:eastAsia="ar-SA"/>
        </w:rPr>
        <w:t>Знания о физической культуре</w:t>
      </w:r>
    </w:p>
    <w:p w:rsidR="00FF1C9E" w:rsidRPr="00FF1C9E" w:rsidRDefault="00FF1C9E" w:rsidP="00FF1C9E">
      <w:pPr>
        <w:suppressAutoHyphens/>
        <w:jc w:val="both"/>
        <w:rPr>
          <w:kern w:val="2"/>
          <w:sz w:val="22"/>
          <w:szCs w:val="22"/>
          <w:lang w:eastAsia="ar-SA"/>
        </w:rPr>
      </w:pPr>
      <w:r w:rsidRPr="00FF1C9E">
        <w:rPr>
          <w:i/>
          <w:kern w:val="2"/>
          <w:sz w:val="22"/>
          <w:szCs w:val="22"/>
          <w:u w:val="single"/>
          <w:lang w:eastAsia="ar-SA"/>
        </w:rPr>
        <w:t xml:space="preserve">Выпускник научится: </w:t>
      </w:r>
      <w:r w:rsidRPr="00FF1C9E">
        <w:rPr>
          <w:kern w:val="2"/>
          <w:sz w:val="22"/>
          <w:szCs w:val="22"/>
          <w:lang w:eastAsia="ar-SA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F1C9E" w:rsidRPr="00FF1C9E" w:rsidRDefault="00FF1C9E" w:rsidP="00FF1C9E">
      <w:pPr>
        <w:tabs>
          <w:tab w:val="left" w:pos="720"/>
        </w:tabs>
        <w:suppressAutoHyphens/>
        <w:ind w:left="45" w:hanging="690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 xml:space="preserve">          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FF1C9E" w:rsidRPr="00FF1C9E" w:rsidRDefault="00FF1C9E" w:rsidP="00FF1C9E">
      <w:pPr>
        <w:suppressAutoHyphens/>
        <w:jc w:val="both"/>
        <w:rPr>
          <w:i/>
          <w:kern w:val="2"/>
          <w:sz w:val="22"/>
          <w:szCs w:val="22"/>
          <w:u w:val="single"/>
          <w:lang w:eastAsia="ar-SA"/>
        </w:rPr>
      </w:pPr>
      <w:r w:rsidRPr="00FF1C9E">
        <w:rPr>
          <w:i/>
          <w:kern w:val="2"/>
          <w:sz w:val="22"/>
          <w:szCs w:val="22"/>
          <w:u w:val="single"/>
          <w:lang w:eastAsia="ar-SA"/>
        </w:rPr>
        <w:t>Выпускник получит возможность научиться: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FF1C9E" w:rsidRPr="00FF1C9E" w:rsidRDefault="00FF1C9E" w:rsidP="00FF1C9E">
      <w:pPr>
        <w:suppressAutoHyphens/>
        <w:jc w:val="both"/>
        <w:rPr>
          <w:b/>
          <w:kern w:val="2"/>
          <w:sz w:val="22"/>
          <w:szCs w:val="22"/>
          <w:lang w:eastAsia="ar-SA"/>
        </w:rPr>
      </w:pPr>
      <w:r w:rsidRPr="00FF1C9E">
        <w:rPr>
          <w:b/>
          <w:kern w:val="2"/>
          <w:sz w:val="22"/>
          <w:szCs w:val="22"/>
          <w:lang w:eastAsia="ar-SA"/>
        </w:rPr>
        <w:t>Способы двигательной (физкультурной) деятельности</w:t>
      </w:r>
    </w:p>
    <w:p w:rsidR="00FF1C9E" w:rsidRPr="00FF1C9E" w:rsidRDefault="00FF1C9E" w:rsidP="00FF1C9E">
      <w:pPr>
        <w:suppressAutoHyphens/>
        <w:jc w:val="both"/>
        <w:rPr>
          <w:bCs/>
          <w:i/>
          <w:kern w:val="2"/>
          <w:sz w:val="22"/>
          <w:szCs w:val="22"/>
          <w:u w:val="single"/>
          <w:lang w:eastAsia="ar-SA"/>
        </w:rPr>
      </w:pPr>
      <w:r w:rsidRPr="00FF1C9E">
        <w:rPr>
          <w:bCs/>
          <w:i/>
          <w:kern w:val="2"/>
          <w:sz w:val="22"/>
          <w:szCs w:val="22"/>
          <w:u w:val="single"/>
          <w:lang w:eastAsia="ar-SA"/>
        </w:rPr>
        <w:t>Выпускник научится: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FF1C9E" w:rsidRPr="00FF1C9E" w:rsidRDefault="00FF1C9E" w:rsidP="00FF1C9E">
      <w:pPr>
        <w:suppressAutoHyphens/>
        <w:jc w:val="both"/>
        <w:rPr>
          <w:bCs/>
          <w:i/>
          <w:kern w:val="2"/>
          <w:sz w:val="22"/>
          <w:szCs w:val="22"/>
          <w:u w:val="single"/>
          <w:lang w:eastAsia="ar-SA"/>
        </w:rPr>
      </w:pPr>
      <w:r w:rsidRPr="00FF1C9E">
        <w:rPr>
          <w:bCs/>
          <w:i/>
          <w:kern w:val="2"/>
          <w:sz w:val="22"/>
          <w:szCs w:val="22"/>
          <w:u w:val="single"/>
          <w:lang w:eastAsia="ar-SA"/>
        </w:rPr>
        <w:t>Выпускник получит возможность научиться: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FF1C9E" w:rsidRPr="00FF1C9E" w:rsidRDefault="00FF1C9E" w:rsidP="00FF1C9E">
      <w:pPr>
        <w:suppressAutoHyphens/>
        <w:jc w:val="both"/>
        <w:rPr>
          <w:b/>
          <w:bCs/>
          <w:kern w:val="2"/>
          <w:sz w:val="22"/>
          <w:szCs w:val="22"/>
          <w:lang w:eastAsia="ar-SA"/>
        </w:rPr>
      </w:pPr>
    </w:p>
    <w:p w:rsidR="00FF1C9E" w:rsidRPr="00FF1C9E" w:rsidRDefault="00FF1C9E" w:rsidP="00FF1C9E">
      <w:pPr>
        <w:suppressAutoHyphens/>
        <w:jc w:val="both"/>
        <w:rPr>
          <w:b/>
          <w:bCs/>
          <w:kern w:val="2"/>
          <w:sz w:val="22"/>
          <w:szCs w:val="22"/>
          <w:lang w:eastAsia="ar-SA"/>
        </w:rPr>
      </w:pPr>
      <w:r w:rsidRPr="00FF1C9E">
        <w:rPr>
          <w:b/>
          <w:bCs/>
          <w:kern w:val="2"/>
          <w:sz w:val="22"/>
          <w:szCs w:val="22"/>
          <w:lang w:eastAsia="ar-SA"/>
        </w:rPr>
        <w:t>Физическое совершенствование</w:t>
      </w:r>
    </w:p>
    <w:p w:rsidR="00FF1C9E" w:rsidRPr="00FF1C9E" w:rsidRDefault="00FF1C9E" w:rsidP="00FF1C9E">
      <w:pPr>
        <w:suppressAutoHyphens/>
        <w:jc w:val="both"/>
        <w:rPr>
          <w:bCs/>
          <w:i/>
          <w:kern w:val="2"/>
          <w:sz w:val="22"/>
          <w:szCs w:val="22"/>
          <w:u w:val="single"/>
          <w:lang w:eastAsia="ar-SA"/>
        </w:rPr>
      </w:pPr>
      <w:r w:rsidRPr="00FF1C9E">
        <w:rPr>
          <w:bCs/>
          <w:i/>
          <w:kern w:val="2"/>
          <w:sz w:val="22"/>
          <w:szCs w:val="22"/>
          <w:u w:val="single"/>
          <w:lang w:eastAsia="ar-SA"/>
        </w:rPr>
        <w:t>Выпускник научится: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выполнять акробатические комбинации из числа хорошо освоенных упражнений;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выполнять гимнастические комбинации на спортивных снарядах из числа хорошо освоенных упражнений;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выполнять легкоатлетические упражнения в беге и прыжках (в высоту и длину);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lastRenderedPageBreak/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выполнять спуски и торможения на лыжах с пологого склона одним из разученных способов;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выполнять тестовые упражнения на оценку уровня индивидуального развития основных физических качеств.</w:t>
      </w:r>
    </w:p>
    <w:p w:rsidR="00FF1C9E" w:rsidRPr="00FF1C9E" w:rsidRDefault="00FF1C9E" w:rsidP="00FF1C9E">
      <w:pPr>
        <w:suppressAutoHyphens/>
        <w:jc w:val="both"/>
        <w:rPr>
          <w:bCs/>
          <w:i/>
          <w:kern w:val="2"/>
          <w:sz w:val="22"/>
          <w:szCs w:val="22"/>
          <w:u w:val="single"/>
          <w:lang w:eastAsia="ar-SA"/>
        </w:rPr>
      </w:pPr>
      <w:r w:rsidRPr="00FF1C9E">
        <w:rPr>
          <w:rFonts w:ascii="Times New Roman CYR" w:eastAsia="Times New Roman CYR" w:hAnsi="Times New Roman CYR" w:cs="Times New Roman CYR"/>
          <w:kern w:val="2"/>
          <w:sz w:val="22"/>
          <w:szCs w:val="22"/>
          <w:lang w:eastAsia="ar-SA"/>
        </w:rPr>
        <w:t xml:space="preserve">      </w:t>
      </w:r>
      <w:r w:rsidRPr="00FF1C9E">
        <w:rPr>
          <w:bCs/>
          <w:i/>
          <w:kern w:val="2"/>
          <w:sz w:val="22"/>
          <w:szCs w:val="22"/>
          <w:u w:val="single"/>
          <w:lang w:eastAsia="ar-SA"/>
        </w:rPr>
        <w:t>Выпускник получит возможность научиться: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выполнять комплексы упражнений лечебной физической культуры с учетом имеющихся индивидуальных нарушений в показателях здоровья; преодолевать естественные и искусственные препятствия с помощью разнообразных способов лазания, прыжков и бега;</w:t>
      </w:r>
    </w:p>
    <w:p w:rsidR="00FF1C9E" w:rsidRPr="00FF1C9E" w:rsidRDefault="00FF1C9E" w:rsidP="00FF1C9E">
      <w:pPr>
        <w:tabs>
          <w:tab w:val="left" w:pos="720"/>
        </w:tabs>
        <w:suppressAutoHyphens/>
        <w:ind w:left="720" w:hanging="360"/>
        <w:jc w:val="both"/>
        <w:rPr>
          <w:kern w:val="2"/>
          <w:sz w:val="22"/>
          <w:szCs w:val="22"/>
          <w:lang w:eastAsia="ar-SA"/>
        </w:rPr>
      </w:pPr>
      <w:r w:rsidRPr="00FF1C9E">
        <w:rPr>
          <w:kern w:val="2"/>
          <w:sz w:val="22"/>
          <w:szCs w:val="22"/>
          <w:lang w:eastAsia="ar-SA"/>
        </w:rPr>
        <w:t>осуществлять судейство по одному из осваиваемых видов спорта; выполнять тестовые нормативы по физической подготовке.</w:t>
      </w:r>
    </w:p>
    <w:p w:rsidR="00FF1C9E" w:rsidRPr="00FF1C9E" w:rsidRDefault="00FF1C9E" w:rsidP="00FF1C9E">
      <w:pPr>
        <w:suppressAutoHyphens/>
        <w:jc w:val="center"/>
        <w:rPr>
          <w:rFonts w:eastAsia="Arial"/>
          <w:b/>
          <w:sz w:val="22"/>
          <w:szCs w:val="22"/>
          <w:lang w:eastAsia="ar-SA"/>
        </w:rPr>
      </w:pPr>
      <w:r w:rsidRPr="00FF1C9E">
        <w:rPr>
          <w:rFonts w:eastAsia="Arial"/>
          <w:b/>
          <w:sz w:val="22"/>
          <w:szCs w:val="22"/>
          <w:lang w:eastAsia="ar-SA"/>
        </w:rPr>
        <w:t>Демонстрировать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6326"/>
        <w:gridCol w:w="1702"/>
        <w:gridCol w:w="1569"/>
      </w:tblGrid>
      <w:tr w:rsidR="00FF1C9E" w:rsidRPr="00FF1C9E" w:rsidTr="00806A93">
        <w:trPr>
          <w:trHeight w:val="551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Физические способности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Физические упражнения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мальчики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девочки</w:t>
            </w:r>
          </w:p>
        </w:tc>
      </w:tr>
      <w:tr w:rsidR="00FF1C9E" w:rsidRPr="00FF1C9E" w:rsidTr="00806A93">
        <w:trPr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Скоростные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 xml:space="preserve">Бег 60 м с высокого старта с опорой на руку, </w:t>
            </w:r>
            <w:proofErr w:type="gramStart"/>
            <w:r w:rsidRPr="00FF1C9E">
              <w:rPr>
                <w:rFonts w:eastAsia="Arial"/>
                <w:sz w:val="22"/>
                <w:szCs w:val="22"/>
                <w:lang w:eastAsia="ar-SA"/>
              </w:rPr>
              <w:t>с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9,2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10,2</w:t>
            </w:r>
          </w:p>
        </w:tc>
      </w:tr>
      <w:tr w:rsidR="00FF1C9E" w:rsidRPr="00FF1C9E" w:rsidTr="00806A93">
        <w:trPr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Силовые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 xml:space="preserve">Лазанье по канату </w:t>
            </w:r>
            <w:proofErr w:type="gramStart"/>
            <w:r w:rsidRPr="00FF1C9E">
              <w:rPr>
                <w:rFonts w:eastAsia="Arial"/>
                <w:sz w:val="22"/>
                <w:szCs w:val="22"/>
                <w:lang w:eastAsia="ar-SA"/>
              </w:rPr>
              <w:t>на</w:t>
            </w:r>
            <w:proofErr w:type="gramEnd"/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 xml:space="preserve">расстояние 6 м, </w:t>
            </w:r>
            <w:proofErr w:type="gramStart"/>
            <w:r w:rsidRPr="00FF1C9E">
              <w:rPr>
                <w:rFonts w:eastAsia="Arial"/>
                <w:sz w:val="22"/>
                <w:szCs w:val="22"/>
                <w:lang w:eastAsia="ar-SA"/>
              </w:rPr>
              <w:t>с</w:t>
            </w:r>
            <w:proofErr w:type="gramEnd"/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 xml:space="preserve"> Прыжок в длину с места, </w:t>
            </w:r>
            <w:proofErr w:type="gramStart"/>
            <w:r w:rsidRPr="00FF1C9E">
              <w:rPr>
                <w:rFonts w:eastAsia="Arial"/>
                <w:sz w:val="22"/>
                <w:szCs w:val="22"/>
                <w:lang w:eastAsia="ar-SA"/>
              </w:rPr>
              <w:t>см</w:t>
            </w:r>
            <w:proofErr w:type="gramEnd"/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 xml:space="preserve">Поднимание туловища из </w:t>
            </w:r>
            <w:proofErr w:type="gramStart"/>
            <w:r w:rsidRPr="00FF1C9E">
              <w:rPr>
                <w:rFonts w:eastAsia="Arial"/>
                <w:sz w:val="22"/>
                <w:szCs w:val="22"/>
                <w:lang w:eastAsia="ar-SA"/>
              </w:rPr>
              <w:t>положения</w:t>
            </w:r>
            <w:proofErr w:type="gramEnd"/>
            <w:r w:rsidRPr="00FF1C9E">
              <w:rPr>
                <w:rFonts w:eastAsia="Arial"/>
                <w:sz w:val="22"/>
                <w:szCs w:val="22"/>
                <w:lang w:eastAsia="ar-SA"/>
              </w:rPr>
              <w:t xml:space="preserve">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12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180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—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—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165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18</w:t>
            </w:r>
          </w:p>
        </w:tc>
      </w:tr>
      <w:tr w:rsidR="00FF1C9E" w:rsidRPr="00FF1C9E" w:rsidTr="00806A93">
        <w:trPr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 xml:space="preserve">К </w:t>
            </w:r>
            <w:proofErr w:type="spellStart"/>
            <w:r w:rsidRPr="00FF1C9E">
              <w:rPr>
                <w:rFonts w:eastAsia="Arial"/>
                <w:sz w:val="22"/>
                <w:szCs w:val="22"/>
                <w:lang w:eastAsia="ar-SA"/>
              </w:rPr>
              <w:t>вынослиности</w:t>
            </w:r>
            <w:proofErr w:type="spellEnd"/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Кроссовый бег 2 км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 xml:space="preserve">8 мин 50 </w:t>
            </w:r>
            <w:proofErr w:type="gramStart"/>
            <w:r w:rsidRPr="00FF1C9E">
              <w:rPr>
                <w:rFonts w:eastAsia="Arial"/>
                <w:sz w:val="22"/>
                <w:szCs w:val="22"/>
                <w:lang w:eastAsia="ar-SA"/>
              </w:rPr>
              <w:t>с</w:t>
            </w:r>
            <w:proofErr w:type="gramEnd"/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 xml:space="preserve">10 мин 20 </w:t>
            </w:r>
            <w:proofErr w:type="gramStart"/>
            <w:r w:rsidRPr="00FF1C9E">
              <w:rPr>
                <w:rFonts w:eastAsia="Arial"/>
                <w:sz w:val="22"/>
                <w:szCs w:val="22"/>
                <w:lang w:eastAsia="ar-SA"/>
              </w:rPr>
              <w:t>с</w:t>
            </w:r>
            <w:proofErr w:type="gramEnd"/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FF1C9E" w:rsidRPr="00FF1C9E" w:rsidTr="00806A93">
        <w:trPr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К координации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 xml:space="preserve">Последовательное выполнение пяти кувырков, </w:t>
            </w:r>
            <w:proofErr w:type="gramStart"/>
            <w:r w:rsidRPr="00FF1C9E">
              <w:rPr>
                <w:rFonts w:eastAsia="Arial"/>
                <w:sz w:val="22"/>
                <w:szCs w:val="22"/>
                <w:lang w:eastAsia="ar-SA"/>
              </w:rPr>
              <w:t>с</w:t>
            </w:r>
            <w:proofErr w:type="gramEnd"/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 xml:space="preserve">Бросок малого мяча </w:t>
            </w:r>
            <w:proofErr w:type="gramStart"/>
            <w:r w:rsidRPr="00FF1C9E">
              <w:rPr>
                <w:rFonts w:eastAsia="Arial"/>
                <w:sz w:val="22"/>
                <w:szCs w:val="22"/>
                <w:lang w:eastAsia="ar-SA"/>
              </w:rPr>
              <w:t>в</w:t>
            </w:r>
            <w:proofErr w:type="gramEnd"/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 xml:space="preserve">стандартную мишень, </w:t>
            </w:r>
            <w:proofErr w:type="gramStart"/>
            <w:r w:rsidRPr="00FF1C9E">
              <w:rPr>
                <w:rFonts w:eastAsia="Arial"/>
                <w:sz w:val="22"/>
                <w:szCs w:val="22"/>
                <w:lang w:eastAsia="ar-SA"/>
              </w:rPr>
              <w:t>м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10,0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14,0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10,0</w:t>
            </w:r>
          </w:p>
        </w:tc>
      </w:tr>
    </w:tbl>
    <w:p w:rsidR="00FF1C9E" w:rsidRPr="00FF1C9E" w:rsidRDefault="00FF1C9E" w:rsidP="00FF1C9E">
      <w:pPr>
        <w:suppressAutoHyphens/>
        <w:jc w:val="center"/>
        <w:rPr>
          <w:rFonts w:eastAsia="Arial"/>
          <w:b/>
          <w:sz w:val="22"/>
          <w:szCs w:val="22"/>
          <w:lang w:eastAsia="ar-SA"/>
        </w:rPr>
      </w:pPr>
      <w:r w:rsidRPr="00FF1C9E">
        <w:rPr>
          <w:rFonts w:eastAsia="Arial"/>
          <w:b/>
          <w:sz w:val="22"/>
          <w:szCs w:val="22"/>
          <w:lang w:eastAsia="ar-SA"/>
        </w:rPr>
        <w:t>Уровень физической подготовленности учащихся 11 – 15 лет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851"/>
        <w:gridCol w:w="1331"/>
        <w:gridCol w:w="1762"/>
        <w:gridCol w:w="1789"/>
        <w:gridCol w:w="1497"/>
        <w:gridCol w:w="1559"/>
        <w:gridCol w:w="1685"/>
      </w:tblGrid>
      <w:tr w:rsidR="00FF1C9E" w:rsidRPr="00FF1C9E" w:rsidTr="00806A93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b/>
                <w:sz w:val="22"/>
                <w:szCs w:val="22"/>
                <w:lang w:eastAsia="ar-SA"/>
              </w:rPr>
              <w:t>№</w:t>
            </w:r>
          </w:p>
          <w:p w:rsidR="00FF1C9E" w:rsidRPr="00FF1C9E" w:rsidRDefault="00FF1C9E" w:rsidP="00FF1C9E">
            <w:pPr>
              <w:suppressAutoHyphens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proofErr w:type="gramStart"/>
            <w:r w:rsidRPr="00FF1C9E">
              <w:rPr>
                <w:rFonts w:eastAsia="Arial"/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FF1C9E">
              <w:rPr>
                <w:rFonts w:eastAsia="Arial"/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b/>
                <w:sz w:val="22"/>
                <w:szCs w:val="22"/>
                <w:lang w:eastAsia="ar-SA"/>
              </w:rPr>
              <w:t>Физические</w:t>
            </w:r>
          </w:p>
          <w:p w:rsidR="00FF1C9E" w:rsidRPr="00FF1C9E" w:rsidRDefault="00FF1C9E" w:rsidP="00FF1C9E">
            <w:pPr>
              <w:suppressAutoHyphens/>
              <w:jc w:val="center"/>
              <w:rPr>
                <w:rFonts w:eastAsia="Arial"/>
                <w:b/>
                <w:spacing w:val="17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b/>
                <w:spacing w:val="17"/>
                <w:sz w:val="22"/>
                <w:szCs w:val="22"/>
                <w:lang w:eastAsia="ar-SA"/>
              </w:rPr>
              <w:t>способности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center"/>
              <w:rPr>
                <w:rFonts w:eastAsia="Arial"/>
                <w:b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b/>
                <w:spacing w:val="10"/>
                <w:sz w:val="22"/>
                <w:szCs w:val="22"/>
                <w:lang w:eastAsia="ar-SA"/>
              </w:rPr>
              <w:t>Контрольное</w:t>
            </w:r>
          </w:p>
          <w:p w:rsidR="00FF1C9E" w:rsidRPr="00FF1C9E" w:rsidRDefault="00FF1C9E" w:rsidP="00FF1C9E">
            <w:pPr>
              <w:suppressAutoHyphens/>
              <w:jc w:val="center"/>
              <w:rPr>
                <w:rFonts w:eastAsia="Arial"/>
                <w:b/>
                <w:spacing w:val="1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b/>
                <w:spacing w:val="12"/>
                <w:sz w:val="22"/>
                <w:szCs w:val="22"/>
                <w:lang w:eastAsia="ar-SA"/>
              </w:rPr>
              <w:t>упражнение</w:t>
            </w:r>
          </w:p>
          <w:p w:rsidR="00FF1C9E" w:rsidRPr="00FF1C9E" w:rsidRDefault="00FF1C9E" w:rsidP="00FF1C9E">
            <w:pPr>
              <w:suppressAutoHyphens/>
              <w:jc w:val="center"/>
              <w:rPr>
                <w:rFonts w:eastAsia="Arial"/>
                <w:b/>
                <w:spacing w:val="-8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b/>
                <w:spacing w:val="-8"/>
                <w:sz w:val="22"/>
                <w:szCs w:val="22"/>
                <w:lang w:eastAsia="ar-SA"/>
              </w:rPr>
              <w:t>(</w:t>
            </w:r>
            <w:proofErr w:type="spellStart"/>
            <w:r w:rsidRPr="00FF1C9E">
              <w:rPr>
                <w:rFonts w:eastAsia="Arial"/>
                <w:b/>
                <w:spacing w:val="-8"/>
                <w:sz w:val="22"/>
                <w:szCs w:val="22"/>
                <w:lang w:eastAsia="ar-SA"/>
              </w:rPr>
              <w:t>те</w:t>
            </w:r>
            <w:proofErr w:type="gramStart"/>
            <w:r w:rsidRPr="00FF1C9E">
              <w:rPr>
                <w:rFonts w:eastAsia="Arial"/>
                <w:b/>
                <w:spacing w:val="-8"/>
                <w:sz w:val="22"/>
                <w:szCs w:val="22"/>
                <w:lang w:eastAsia="ar-SA"/>
              </w:rPr>
              <w:t>c</w:t>
            </w:r>
            <w:proofErr w:type="gramEnd"/>
            <w:r w:rsidRPr="00FF1C9E">
              <w:rPr>
                <w:rFonts w:eastAsia="Arial"/>
                <w:b/>
                <w:spacing w:val="-8"/>
                <w:sz w:val="22"/>
                <w:szCs w:val="22"/>
                <w:lang w:eastAsia="ar-SA"/>
              </w:rPr>
              <w:t>т</w:t>
            </w:r>
            <w:proofErr w:type="spellEnd"/>
            <w:r w:rsidRPr="00FF1C9E">
              <w:rPr>
                <w:rFonts w:eastAsia="Arial"/>
                <w:b/>
                <w:spacing w:val="-8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1C9E" w:rsidRPr="00FF1C9E" w:rsidRDefault="00FF1C9E" w:rsidP="00FF1C9E">
            <w:pPr>
              <w:suppressAutoHyphens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b/>
                <w:sz w:val="22"/>
                <w:szCs w:val="22"/>
                <w:lang w:eastAsia="ar-SA"/>
              </w:rPr>
              <w:t>Возраст</w:t>
            </w:r>
          </w:p>
          <w:p w:rsidR="00FF1C9E" w:rsidRPr="00FF1C9E" w:rsidRDefault="00FF1C9E" w:rsidP="00FF1C9E">
            <w:pPr>
              <w:suppressAutoHyphens/>
              <w:jc w:val="center"/>
              <w:rPr>
                <w:rFonts w:eastAsia="Arial"/>
                <w:b/>
                <w:spacing w:val="-2"/>
                <w:sz w:val="22"/>
                <w:szCs w:val="22"/>
                <w:lang w:eastAsia="ar-SA"/>
              </w:rPr>
            </w:pPr>
          </w:p>
        </w:tc>
        <w:tc>
          <w:tcPr>
            <w:tcW w:w="9623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b/>
                <w:sz w:val="22"/>
                <w:szCs w:val="22"/>
                <w:lang w:eastAsia="ar-SA"/>
              </w:rPr>
              <w:t>Уровень</w:t>
            </w:r>
          </w:p>
        </w:tc>
      </w:tr>
      <w:tr w:rsidR="00FF1C9E" w:rsidRPr="00FF1C9E" w:rsidTr="00806A93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b/>
                <w:spacing w:val="17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b/>
                <w:spacing w:val="-8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b/>
                <w:spacing w:val="-2"/>
                <w:sz w:val="22"/>
                <w:szCs w:val="22"/>
                <w:lang w:eastAsia="ar-SA"/>
              </w:rPr>
            </w:pPr>
          </w:p>
        </w:tc>
        <w:tc>
          <w:tcPr>
            <w:tcW w:w="4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b/>
                <w:sz w:val="22"/>
                <w:szCs w:val="22"/>
                <w:lang w:eastAsia="ar-SA"/>
              </w:rPr>
              <w:t>Мальчики</w:t>
            </w:r>
          </w:p>
        </w:tc>
        <w:tc>
          <w:tcPr>
            <w:tcW w:w="4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b/>
                <w:sz w:val="22"/>
                <w:szCs w:val="22"/>
                <w:lang w:eastAsia="ar-SA"/>
              </w:rPr>
              <w:t>девочки</w:t>
            </w:r>
          </w:p>
        </w:tc>
      </w:tr>
      <w:tr w:rsidR="00FF1C9E" w:rsidRPr="00FF1C9E" w:rsidTr="00806A93">
        <w:trPr>
          <w:cantSplit/>
          <w:trHeight w:hRule="exact" w:val="703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b/>
                <w:spacing w:val="17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b/>
                <w:spacing w:val="-8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b/>
                <w:spacing w:val="-2"/>
                <w:sz w:val="22"/>
                <w:szCs w:val="22"/>
                <w:lang w:eastAsia="ar-SA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center"/>
              <w:rPr>
                <w:rFonts w:eastAsia="Arial"/>
                <w:b/>
                <w:spacing w:val="15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b/>
                <w:spacing w:val="15"/>
                <w:sz w:val="22"/>
                <w:szCs w:val="22"/>
                <w:lang w:eastAsia="ar-SA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center"/>
              <w:rPr>
                <w:rFonts w:eastAsia="Arial"/>
                <w:b/>
                <w:spacing w:val="7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b/>
                <w:spacing w:val="7"/>
                <w:sz w:val="22"/>
                <w:szCs w:val="22"/>
                <w:lang w:eastAsia="ar-SA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center"/>
              <w:rPr>
                <w:rFonts w:eastAsia="Arial"/>
                <w:b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b/>
                <w:spacing w:val="10"/>
                <w:sz w:val="22"/>
                <w:szCs w:val="22"/>
                <w:lang w:eastAsia="ar-SA"/>
              </w:rPr>
              <w:t>Высокий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center"/>
              <w:rPr>
                <w:rFonts w:eastAsia="Arial"/>
                <w:b/>
                <w:spacing w:val="15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b/>
                <w:spacing w:val="15"/>
                <w:sz w:val="22"/>
                <w:szCs w:val="22"/>
                <w:lang w:eastAsia="ar-SA"/>
              </w:rPr>
              <w:t>Низкий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center"/>
              <w:rPr>
                <w:rFonts w:eastAsia="Arial"/>
                <w:b/>
                <w:spacing w:val="8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b/>
                <w:spacing w:val="8"/>
                <w:sz w:val="22"/>
                <w:szCs w:val="22"/>
                <w:lang w:eastAsia="ar-SA"/>
              </w:rPr>
              <w:t>Средний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center"/>
              <w:rPr>
                <w:rFonts w:eastAsia="Arial"/>
                <w:b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b/>
                <w:spacing w:val="10"/>
                <w:sz w:val="22"/>
                <w:szCs w:val="22"/>
                <w:lang w:eastAsia="ar-SA"/>
              </w:rPr>
              <w:t>Высокий</w:t>
            </w:r>
          </w:p>
        </w:tc>
      </w:tr>
      <w:tr w:rsidR="00FF1C9E" w:rsidRPr="00FF1C9E" w:rsidTr="00806A93">
        <w:trPr>
          <w:trHeight w:val="127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8"/>
                <w:sz w:val="22"/>
                <w:szCs w:val="22"/>
                <w:lang w:eastAsia="ar-SA"/>
              </w:rPr>
              <w:t>Скорост</w:t>
            </w:r>
            <w:r w:rsidRPr="00FF1C9E">
              <w:rPr>
                <w:rFonts w:eastAsia="Arial"/>
                <w:spacing w:val="12"/>
                <w:sz w:val="22"/>
                <w:szCs w:val="22"/>
                <w:lang w:eastAsia="ar-SA"/>
              </w:rPr>
              <w:t>ные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Бег 30 м, c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11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12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13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14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6,3 и выше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6,0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5,9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5,8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5,5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2"/>
                <w:sz w:val="22"/>
                <w:szCs w:val="22"/>
                <w:lang w:eastAsia="ar-SA"/>
              </w:rPr>
              <w:t>6,1—5,5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2"/>
                <w:sz w:val="22"/>
                <w:szCs w:val="22"/>
                <w:lang w:eastAsia="ar-SA"/>
              </w:rPr>
              <w:t>5,8—5,4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2"/>
                <w:sz w:val="22"/>
                <w:szCs w:val="22"/>
                <w:lang w:eastAsia="ar-SA"/>
              </w:rPr>
              <w:t>5,6—5,2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2"/>
                <w:sz w:val="22"/>
                <w:szCs w:val="22"/>
                <w:lang w:eastAsia="ar-SA"/>
              </w:rPr>
              <w:t>5,5—5,1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2"/>
                <w:sz w:val="22"/>
                <w:szCs w:val="22"/>
                <w:lang w:eastAsia="ar-SA"/>
              </w:rPr>
              <w:t>5,3—4,9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5,0 и ниже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4,9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4,8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4,7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4,5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6,4 и выше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6,3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6,2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6,1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2"/>
                <w:sz w:val="22"/>
                <w:szCs w:val="22"/>
                <w:lang w:eastAsia="ar-SA"/>
              </w:rPr>
              <w:t>6,3—5,7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2"/>
                <w:sz w:val="22"/>
                <w:szCs w:val="22"/>
                <w:lang w:eastAsia="ar-SA"/>
              </w:rPr>
              <w:t>6,2—5,5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2"/>
                <w:sz w:val="22"/>
                <w:szCs w:val="22"/>
                <w:lang w:eastAsia="ar-SA"/>
              </w:rPr>
              <w:t>6,0—5,4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2"/>
                <w:sz w:val="22"/>
                <w:szCs w:val="22"/>
                <w:lang w:eastAsia="ar-SA"/>
              </w:rPr>
              <w:t>5,9—5,4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2"/>
                <w:sz w:val="22"/>
                <w:szCs w:val="22"/>
                <w:lang w:eastAsia="ar-SA"/>
              </w:rPr>
              <w:t>5,8—5,3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5,1 и ниже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5,0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5,0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4,9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4,9</w:t>
            </w:r>
          </w:p>
        </w:tc>
      </w:tr>
      <w:tr w:rsidR="00FF1C9E" w:rsidRPr="00FF1C9E" w:rsidTr="00806A93">
        <w:trPr>
          <w:trHeight w:val="6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8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8"/>
                <w:sz w:val="22"/>
                <w:szCs w:val="22"/>
                <w:lang w:eastAsia="ar-SA"/>
              </w:rPr>
              <w:t>Координационные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4"/>
                <w:sz w:val="22"/>
                <w:szCs w:val="22"/>
                <w:lang w:eastAsia="ar-SA"/>
              </w:rPr>
              <w:t>Челноч</w:t>
            </w:r>
            <w:r w:rsidRPr="00FF1C9E">
              <w:rPr>
                <w:rFonts w:eastAsia="Arial"/>
                <w:sz w:val="22"/>
                <w:szCs w:val="22"/>
                <w:lang w:eastAsia="ar-SA"/>
              </w:rPr>
              <w:t xml:space="preserve">ный </w:t>
            </w:r>
            <w:r w:rsidRPr="00FF1C9E">
              <w:rPr>
                <w:rFonts w:eastAsia="Arial"/>
                <w:spacing w:val="-1"/>
                <w:sz w:val="22"/>
                <w:szCs w:val="22"/>
                <w:lang w:eastAsia="ar-SA"/>
              </w:rPr>
              <w:t>бег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3x10 м, с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11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12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13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14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"/>
                <w:sz w:val="22"/>
                <w:szCs w:val="22"/>
                <w:lang w:eastAsia="ar-SA"/>
              </w:rPr>
              <w:t>9,7 и выше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"/>
                <w:sz w:val="22"/>
                <w:szCs w:val="22"/>
                <w:lang w:eastAsia="ar-SA"/>
              </w:rPr>
              <w:t>9,3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"/>
                <w:sz w:val="22"/>
                <w:szCs w:val="22"/>
                <w:lang w:eastAsia="ar-SA"/>
              </w:rPr>
              <w:t>9,3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"/>
                <w:sz w:val="22"/>
                <w:szCs w:val="22"/>
                <w:lang w:eastAsia="ar-SA"/>
              </w:rPr>
              <w:t>9,0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"/>
                <w:sz w:val="22"/>
                <w:szCs w:val="22"/>
                <w:lang w:eastAsia="ar-SA"/>
              </w:rPr>
              <w:t>8,6</w:t>
            </w:r>
          </w:p>
        </w:tc>
        <w:tc>
          <w:tcPr>
            <w:tcW w:w="1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9,3—8,8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9,0—8,6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9,0—8,6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8,7—8,3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8,4—8,0</w:t>
            </w:r>
          </w:p>
        </w:tc>
        <w:tc>
          <w:tcPr>
            <w:tcW w:w="1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4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4"/>
                <w:sz w:val="22"/>
                <w:szCs w:val="22"/>
                <w:lang w:eastAsia="ar-SA"/>
              </w:rPr>
              <w:t>8,5 и ниже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4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4"/>
                <w:sz w:val="22"/>
                <w:szCs w:val="22"/>
                <w:lang w:eastAsia="ar-SA"/>
              </w:rPr>
              <w:t>8,3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4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4"/>
                <w:sz w:val="22"/>
                <w:szCs w:val="22"/>
                <w:lang w:eastAsia="ar-SA"/>
              </w:rPr>
              <w:t>8,3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4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4"/>
                <w:sz w:val="22"/>
                <w:szCs w:val="22"/>
                <w:lang w:eastAsia="ar-SA"/>
              </w:rPr>
              <w:t>8,0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4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4"/>
                <w:sz w:val="22"/>
                <w:szCs w:val="22"/>
                <w:lang w:eastAsia="ar-SA"/>
              </w:rPr>
              <w:t>7,7</w:t>
            </w: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"/>
                <w:sz w:val="22"/>
                <w:szCs w:val="22"/>
                <w:lang w:eastAsia="ar-SA"/>
              </w:rPr>
              <w:t>10,1 и выше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"/>
                <w:sz w:val="22"/>
                <w:szCs w:val="22"/>
                <w:lang w:eastAsia="ar-SA"/>
              </w:rPr>
              <w:t>10,0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"/>
                <w:sz w:val="22"/>
                <w:szCs w:val="22"/>
                <w:lang w:eastAsia="ar-SA"/>
              </w:rPr>
              <w:t>10,0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"/>
                <w:sz w:val="22"/>
                <w:szCs w:val="22"/>
                <w:lang w:eastAsia="ar-SA"/>
              </w:rPr>
              <w:t>9,9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"/>
                <w:sz w:val="22"/>
                <w:szCs w:val="22"/>
                <w:lang w:eastAsia="ar-SA"/>
              </w:rPr>
              <w:t>9,7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6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6"/>
                <w:sz w:val="22"/>
                <w:szCs w:val="22"/>
                <w:lang w:eastAsia="ar-SA"/>
              </w:rPr>
              <w:t>9,7—9,3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6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6"/>
                <w:sz w:val="22"/>
                <w:szCs w:val="22"/>
                <w:lang w:eastAsia="ar-SA"/>
              </w:rPr>
              <w:t>9,6—9,1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6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6"/>
                <w:sz w:val="22"/>
                <w:szCs w:val="22"/>
                <w:lang w:eastAsia="ar-SA"/>
              </w:rPr>
              <w:t>9,5—9,0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6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6"/>
                <w:sz w:val="22"/>
                <w:szCs w:val="22"/>
                <w:lang w:eastAsia="ar-SA"/>
              </w:rPr>
              <w:t>9,4—9,0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6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6"/>
                <w:sz w:val="22"/>
                <w:szCs w:val="22"/>
                <w:lang w:eastAsia="ar-SA"/>
              </w:rPr>
              <w:t>9,3—8,8</w:t>
            </w:r>
          </w:p>
        </w:tc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8,9 и ниже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8,8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8,7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8,6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8,5</w:t>
            </w:r>
          </w:p>
        </w:tc>
      </w:tr>
      <w:tr w:rsidR="00FF1C9E" w:rsidRPr="00FF1C9E" w:rsidTr="00806A93">
        <w:trPr>
          <w:trHeight w:val="20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spacing w:val="8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17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</w:p>
        </w:tc>
        <w:tc>
          <w:tcPr>
            <w:tcW w:w="1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spacing w:val="4"/>
                <w:sz w:val="22"/>
                <w:szCs w:val="22"/>
                <w:lang w:eastAsia="ar-SA"/>
              </w:rPr>
            </w:pPr>
          </w:p>
        </w:tc>
        <w:tc>
          <w:tcPr>
            <w:tcW w:w="1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spacing w:val="6"/>
                <w:sz w:val="22"/>
                <w:szCs w:val="22"/>
                <w:lang w:eastAsia="ar-SA"/>
              </w:rPr>
            </w:pPr>
          </w:p>
        </w:tc>
        <w:tc>
          <w:tcPr>
            <w:tcW w:w="1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</w:p>
        </w:tc>
      </w:tr>
      <w:tr w:rsidR="00FF1C9E" w:rsidRPr="00FF1C9E" w:rsidTr="00806A93">
        <w:trPr>
          <w:trHeight w:val="11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8"/>
                <w:sz w:val="22"/>
                <w:szCs w:val="22"/>
                <w:lang w:eastAsia="ar-SA"/>
              </w:rPr>
              <w:t>Скорост</w:t>
            </w:r>
            <w:r w:rsidRPr="00FF1C9E">
              <w:rPr>
                <w:rFonts w:eastAsia="Arial"/>
                <w:spacing w:val="7"/>
                <w:sz w:val="22"/>
                <w:szCs w:val="22"/>
                <w:lang w:eastAsia="ar-SA"/>
              </w:rPr>
              <w:t>но-сило</w:t>
            </w:r>
            <w:r w:rsidRPr="00FF1C9E">
              <w:rPr>
                <w:rFonts w:eastAsia="Arial"/>
                <w:sz w:val="22"/>
                <w:szCs w:val="22"/>
                <w:lang w:eastAsia="ar-SA"/>
              </w:rPr>
              <w:t>вые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6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3"/>
                <w:sz w:val="22"/>
                <w:szCs w:val="22"/>
                <w:lang w:eastAsia="ar-SA"/>
              </w:rPr>
              <w:t xml:space="preserve">Прыжок </w:t>
            </w: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 xml:space="preserve">в длину с </w:t>
            </w:r>
            <w:r w:rsidRPr="00FF1C9E">
              <w:rPr>
                <w:rFonts w:eastAsia="Arial"/>
                <w:spacing w:val="6"/>
                <w:sz w:val="22"/>
                <w:szCs w:val="22"/>
                <w:lang w:eastAsia="ar-SA"/>
              </w:rPr>
              <w:t xml:space="preserve">места, </w:t>
            </w:r>
            <w:proofErr w:type="gramStart"/>
            <w:r w:rsidRPr="00FF1C9E">
              <w:rPr>
                <w:rFonts w:eastAsia="Arial"/>
                <w:spacing w:val="6"/>
                <w:sz w:val="22"/>
                <w:szCs w:val="22"/>
                <w:lang w:eastAsia="ar-SA"/>
              </w:rPr>
              <w:t>см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11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12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13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14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3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3"/>
                <w:sz w:val="22"/>
                <w:szCs w:val="22"/>
                <w:lang w:eastAsia="ar-SA"/>
              </w:rPr>
              <w:t>140 и ниже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3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3"/>
                <w:sz w:val="22"/>
                <w:szCs w:val="22"/>
                <w:lang w:eastAsia="ar-SA"/>
              </w:rPr>
              <w:t>145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3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3"/>
                <w:sz w:val="22"/>
                <w:szCs w:val="22"/>
                <w:lang w:eastAsia="ar-SA"/>
              </w:rPr>
              <w:t>150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3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3"/>
                <w:sz w:val="22"/>
                <w:szCs w:val="22"/>
                <w:lang w:eastAsia="ar-SA"/>
              </w:rPr>
              <w:t>160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3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3"/>
                <w:sz w:val="22"/>
                <w:szCs w:val="22"/>
                <w:lang w:eastAsia="ar-SA"/>
              </w:rPr>
              <w:t>175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9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9"/>
                <w:sz w:val="22"/>
                <w:szCs w:val="22"/>
                <w:lang w:eastAsia="ar-SA"/>
              </w:rPr>
              <w:t>160—180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9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9"/>
                <w:sz w:val="22"/>
                <w:szCs w:val="22"/>
                <w:lang w:eastAsia="ar-SA"/>
              </w:rPr>
              <w:t>165—180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9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9"/>
                <w:sz w:val="22"/>
                <w:szCs w:val="22"/>
                <w:lang w:eastAsia="ar-SA"/>
              </w:rPr>
              <w:t>170—190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9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9"/>
                <w:sz w:val="22"/>
                <w:szCs w:val="22"/>
                <w:lang w:eastAsia="ar-SA"/>
              </w:rPr>
              <w:t>180—195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9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9"/>
                <w:sz w:val="22"/>
                <w:szCs w:val="22"/>
                <w:lang w:eastAsia="ar-SA"/>
              </w:rPr>
              <w:t>190—205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-15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5"/>
                <w:sz w:val="22"/>
                <w:szCs w:val="22"/>
                <w:lang w:eastAsia="ar-SA"/>
              </w:rPr>
              <w:t>195 и выше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15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5"/>
                <w:sz w:val="22"/>
                <w:szCs w:val="22"/>
                <w:lang w:eastAsia="ar-SA"/>
              </w:rPr>
              <w:t>200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15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5"/>
                <w:sz w:val="22"/>
                <w:szCs w:val="22"/>
                <w:lang w:eastAsia="ar-SA"/>
              </w:rPr>
              <w:t>205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15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5"/>
                <w:sz w:val="22"/>
                <w:szCs w:val="22"/>
                <w:lang w:eastAsia="ar-SA"/>
              </w:rPr>
              <w:t>210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15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5"/>
                <w:sz w:val="22"/>
                <w:szCs w:val="22"/>
                <w:lang w:eastAsia="ar-SA"/>
              </w:rPr>
              <w:t>220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130 и ниже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135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140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145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"/>
                <w:sz w:val="22"/>
                <w:szCs w:val="22"/>
                <w:lang w:eastAsia="ar-SA"/>
              </w:rPr>
              <w:t>155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9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9"/>
                <w:sz w:val="22"/>
                <w:szCs w:val="22"/>
                <w:lang w:eastAsia="ar-SA"/>
              </w:rPr>
              <w:t>150—175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9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9"/>
                <w:sz w:val="22"/>
                <w:szCs w:val="22"/>
                <w:lang w:eastAsia="ar-SA"/>
              </w:rPr>
              <w:t>155—175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9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9"/>
                <w:sz w:val="22"/>
                <w:szCs w:val="22"/>
                <w:lang w:eastAsia="ar-SA"/>
              </w:rPr>
              <w:t>160—180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9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9"/>
                <w:sz w:val="22"/>
                <w:szCs w:val="22"/>
                <w:lang w:eastAsia="ar-SA"/>
              </w:rPr>
              <w:t>160—180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9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9"/>
                <w:sz w:val="22"/>
                <w:szCs w:val="22"/>
                <w:lang w:eastAsia="ar-SA"/>
              </w:rPr>
              <w:t>165—185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185 и выше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190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200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200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205</w:t>
            </w:r>
          </w:p>
        </w:tc>
      </w:tr>
      <w:tr w:rsidR="00FF1C9E" w:rsidRPr="00FF1C9E" w:rsidTr="00806A93">
        <w:trPr>
          <w:trHeight w:val="150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9"/>
                <w:sz w:val="22"/>
                <w:szCs w:val="22"/>
                <w:lang w:eastAsia="ar-SA"/>
              </w:rPr>
              <w:t>Выносли</w:t>
            </w: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вость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6"/>
                <w:sz w:val="22"/>
                <w:szCs w:val="22"/>
                <w:lang w:eastAsia="ar-SA"/>
              </w:rPr>
              <w:t>6-минут</w:t>
            </w: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 xml:space="preserve">ный бег, </w:t>
            </w:r>
            <w:proofErr w:type="gramStart"/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11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12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13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14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3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3"/>
                <w:sz w:val="22"/>
                <w:szCs w:val="22"/>
                <w:lang w:eastAsia="ar-SA"/>
              </w:rPr>
              <w:t>900 и менее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3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3"/>
                <w:sz w:val="22"/>
                <w:szCs w:val="22"/>
                <w:lang w:eastAsia="ar-SA"/>
              </w:rPr>
              <w:t>950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3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3"/>
                <w:sz w:val="22"/>
                <w:szCs w:val="22"/>
                <w:lang w:eastAsia="ar-SA"/>
              </w:rPr>
              <w:t>1000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3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3"/>
                <w:sz w:val="22"/>
                <w:szCs w:val="22"/>
                <w:lang w:eastAsia="ar-SA"/>
              </w:rPr>
              <w:t>1050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3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3"/>
                <w:sz w:val="22"/>
                <w:szCs w:val="22"/>
                <w:lang w:eastAsia="ar-SA"/>
              </w:rPr>
              <w:t>1100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1000—1100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1100—1200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1150—1250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1200—1300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1250—1350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-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2"/>
                <w:sz w:val="22"/>
                <w:szCs w:val="22"/>
                <w:lang w:eastAsia="ar-SA"/>
              </w:rPr>
              <w:t>1300 и выше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2"/>
                <w:sz w:val="22"/>
                <w:szCs w:val="22"/>
                <w:lang w:eastAsia="ar-SA"/>
              </w:rPr>
              <w:t>1350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2"/>
                <w:sz w:val="22"/>
                <w:szCs w:val="22"/>
                <w:lang w:eastAsia="ar-SA"/>
              </w:rPr>
              <w:t>1400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2"/>
                <w:sz w:val="22"/>
                <w:szCs w:val="22"/>
                <w:lang w:eastAsia="ar-SA"/>
              </w:rPr>
              <w:t>1450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2"/>
                <w:sz w:val="22"/>
                <w:szCs w:val="22"/>
                <w:lang w:eastAsia="ar-SA"/>
              </w:rPr>
              <w:t>1500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4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4"/>
                <w:sz w:val="22"/>
                <w:szCs w:val="22"/>
                <w:lang w:eastAsia="ar-SA"/>
              </w:rPr>
              <w:t>700 и ниже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4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4"/>
                <w:sz w:val="22"/>
                <w:szCs w:val="22"/>
                <w:lang w:eastAsia="ar-SA"/>
              </w:rPr>
              <w:t>750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4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4"/>
                <w:sz w:val="22"/>
                <w:szCs w:val="22"/>
                <w:lang w:eastAsia="ar-SA"/>
              </w:rPr>
              <w:t>800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4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4"/>
                <w:sz w:val="22"/>
                <w:szCs w:val="22"/>
                <w:lang w:eastAsia="ar-SA"/>
              </w:rPr>
              <w:t>850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4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4"/>
                <w:sz w:val="22"/>
                <w:szCs w:val="22"/>
                <w:lang w:eastAsia="ar-SA"/>
              </w:rPr>
              <w:t>900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850—1000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900—1050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950—1100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1000—1150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1050—1200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"/>
                <w:sz w:val="22"/>
                <w:szCs w:val="22"/>
                <w:lang w:eastAsia="ar-SA"/>
              </w:rPr>
              <w:t>1100 и выше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"/>
                <w:sz w:val="22"/>
                <w:szCs w:val="22"/>
                <w:lang w:eastAsia="ar-SA"/>
              </w:rPr>
              <w:t>1150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"/>
                <w:sz w:val="22"/>
                <w:szCs w:val="22"/>
                <w:lang w:eastAsia="ar-SA"/>
              </w:rPr>
              <w:t>1200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"/>
                <w:sz w:val="22"/>
                <w:szCs w:val="22"/>
                <w:lang w:eastAsia="ar-SA"/>
              </w:rPr>
              <w:t>1250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1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1"/>
                <w:sz w:val="22"/>
                <w:szCs w:val="22"/>
                <w:lang w:eastAsia="ar-SA"/>
              </w:rPr>
              <w:t>1300</w:t>
            </w:r>
          </w:p>
        </w:tc>
      </w:tr>
      <w:tr w:rsidR="00FF1C9E" w:rsidRPr="00FF1C9E" w:rsidTr="00806A93">
        <w:trPr>
          <w:trHeight w:val="81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4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4"/>
                <w:sz w:val="22"/>
                <w:szCs w:val="22"/>
                <w:lang w:eastAsia="ar-SA"/>
              </w:rPr>
              <w:t>Гибкость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3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3"/>
                <w:sz w:val="22"/>
                <w:szCs w:val="22"/>
                <w:lang w:eastAsia="ar-SA"/>
              </w:rPr>
              <w:t>Наклон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3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3"/>
                <w:sz w:val="22"/>
                <w:szCs w:val="22"/>
                <w:lang w:eastAsia="ar-SA"/>
              </w:rPr>
              <w:t>вперед из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7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7"/>
                <w:sz w:val="22"/>
                <w:szCs w:val="22"/>
                <w:lang w:eastAsia="ar-SA"/>
              </w:rPr>
              <w:t>положения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8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8"/>
                <w:sz w:val="22"/>
                <w:szCs w:val="22"/>
                <w:lang w:eastAsia="ar-SA"/>
              </w:rPr>
              <w:t xml:space="preserve">сидя, </w:t>
            </w:r>
            <w:proofErr w:type="gramStart"/>
            <w:r w:rsidRPr="00FF1C9E">
              <w:rPr>
                <w:rFonts w:eastAsia="Arial"/>
                <w:spacing w:val="8"/>
                <w:sz w:val="22"/>
                <w:szCs w:val="22"/>
                <w:lang w:eastAsia="ar-SA"/>
              </w:rPr>
              <w:t>см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11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12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13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14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7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7"/>
                <w:sz w:val="22"/>
                <w:szCs w:val="22"/>
                <w:lang w:eastAsia="ar-SA"/>
              </w:rPr>
              <w:t>2 и ниже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7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7"/>
                <w:sz w:val="22"/>
                <w:szCs w:val="22"/>
                <w:lang w:eastAsia="ar-SA"/>
              </w:rPr>
              <w:t>2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7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7"/>
                <w:sz w:val="22"/>
                <w:szCs w:val="22"/>
                <w:lang w:eastAsia="ar-SA"/>
              </w:rPr>
              <w:t>2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7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7"/>
                <w:sz w:val="22"/>
                <w:szCs w:val="22"/>
                <w:lang w:eastAsia="ar-SA"/>
              </w:rPr>
              <w:t>3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7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7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6—8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6—8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5—7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7—9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8—10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10 и выше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9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11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4 и ниже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5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6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7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8—10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9—11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10—12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12—14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12—14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-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2"/>
                <w:sz w:val="22"/>
                <w:szCs w:val="22"/>
                <w:lang w:eastAsia="ar-SA"/>
              </w:rPr>
              <w:t>15 и выше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2"/>
                <w:sz w:val="22"/>
                <w:szCs w:val="22"/>
                <w:lang w:eastAsia="ar-SA"/>
              </w:rPr>
              <w:t>16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2"/>
                <w:sz w:val="22"/>
                <w:szCs w:val="22"/>
                <w:lang w:eastAsia="ar-SA"/>
              </w:rPr>
              <w:t>18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2"/>
                <w:sz w:val="22"/>
                <w:szCs w:val="22"/>
                <w:lang w:eastAsia="ar-SA"/>
              </w:rPr>
              <w:t>20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2"/>
                <w:sz w:val="22"/>
                <w:szCs w:val="22"/>
                <w:lang w:eastAsia="ar-SA"/>
              </w:rPr>
              <w:t>20</w:t>
            </w:r>
          </w:p>
        </w:tc>
      </w:tr>
      <w:tr w:rsidR="00FF1C9E" w:rsidRPr="00FF1C9E" w:rsidTr="00806A93">
        <w:trPr>
          <w:trHeight w:val="116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4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4"/>
                <w:sz w:val="22"/>
                <w:szCs w:val="22"/>
                <w:lang w:eastAsia="ar-SA"/>
              </w:rPr>
              <w:t>Силовые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3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3"/>
                <w:sz w:val="22"/>
                <w:szCs w:val="22"/>
                <w:lang w:eastAsia="ar-SA"/>
              </w:rPr>
              <w:t>Подтягивание: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3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3"/>
                <w:sz w:val="22"/>
                <w:szCs w:val="22"/>
                <w:lang w:eastAsia="ar-SA"/>
              </w:rPr>
              <w:t>на высокой перекладине из виса, кол-во раз (мальчики)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11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12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13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14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7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7"/>
                <w:sz w:val="22"/>
                <w:szCs w:val="22"/>
                <w:lang w:eastAsia="ar-SA"/>
              </w:rPr>
              <w:t>1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7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7"/>
                <w:sz w:val="22"/>
                <w:szCs w:val="22"/>
                <w:lang w:eastAsia="ar-SA"/>
              </w:rPr>
              <w:t>1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7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7"/>
                <w:sz w:val="22"/>
                <w:szCs w:val="22"/>
                <w:lang w:eastAsia="ar-SA"/>
              </w:rPr>
              <w:t>1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7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7"/>
                <w:sz w:val="22"/>
                <w:szCs w:val="22"/>
                <w:lang w:eastAsia="ar-SA"/>
              </w:rPr>
              <w:t>2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7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7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4—5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4—6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5—6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6—7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7—8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6 и выше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7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8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9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-2"/>
                <w:sz w:val="22"/>
                <w:szCs w:val="22"/>
                <w:lang w:eastAsia="ar-SA"/>
              </w:rPr>
            </w:pPr>
          </w:p>
        </w:tc>
      </w:tr>
      <w:tr w:rsidR="00FF1C9E" w:rsidRPr="00FF1C9E" w:rsidTr="00806A93">
        <w:trPr>
          <w:trHeight w:val="112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Arial"/>
                <w:spacing w:val="4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3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3"/>
                <w:sz w:val="22"/>
                <w:szCs w:val="22"/>
                <w:lang w:eastAsia="ar-SA"/>
              </w:rPr>
              <w:t>на низкой перекладине из виса лежа, кол-во раз (девочки)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11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12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13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14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2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7"/>
                <w:sz w:val="22"/>
                <w:szCs w:val="22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4 и ниже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4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5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5.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10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1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10—14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11—15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12—15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13—15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z w:val="22"/>
                <w:szCs w:val="22"/>
                <w:lang w:eastAsia="ar-SA"/>
              </w:rPr>
              <w:t>12—13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1C9E" w:rsidRPr="00FF1C9E" w:rsidRDefault="00FF1C9E" w:rsidP="00FF1C9E">
            <w:pPr>
              <w:suppressAutoHyphens/>
              <w:snapToGrid w:val="0"/>
              <w:jc w:val="both"/>
              <w:rPr>
                <w:rFonts w:eastAsia="Arial"/>
                <w:spacing w:val="-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2"/>
                <w:sz w:val="22"/>
                <w:szCs w:val="22"/>
                <w:lang w:eastAsia="ar-SA"/>
              </w:rPr>
              <w:t>19 и выше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2"/>
                <w:sz w:val="22"/>
                <w:szCs w:val="22"/>
                <w:lang w:eastAsia="ar-SA"/>
              </w:rPr>
              <w:t>20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2"/>
                <w:sz w:val="22"/>
                <w:szCs w:val="22"/>
                <w:lang w:eastAsia="ar-SA"/>
              </w:rPr>
              <w:t>19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2"/>
                <w:sz w:val="22"/>
                <w:szCs w:val="22"/>
                <w:lang w:eastAsia="ar-SA"/>
              </w:rPr>
              <w:t>17</w:t>
            </w:r>
          </w:p>
          <w:p w:rsidR="00FF1C9E" w:rsidRPr="00FF1C9E" w:rsidRDefault="00FF1C9E" w:rsidP="00FF1C9E">
            <w:pPr>
              <w:suppressAutoHyphens/>
              <w:jc w:val="both"/>
              <w:rPr>
                <w:rFonts w:eastAsia="Arial"/>
                <w:spacing w:val="-2"/>
                <w:sz w:val="22"/>
                <w:szCs w:val="22"/>
                <w:lang w:eastAsia="ar-SA"/>
              </w:rPr>
            </w:pPr>
            <w:r w:rsidRPr="00FF1C9E">
              <w:rPr>
                <w:rFonts w:eastAsia="Arial"/>
                <w:spacing w:val="-2"/>
                <w:sz w:val="22"/>
                <w:szCs w:val="22"/>
                <w:lang w:eastAsia="ar-SA"/>
              </w:rPr>
              <w:t>16</w:t>
            </w:r>
          </w:p>
        </w:tc>
      </w:tr>
    </w:tbl>
    <w:p w:rsidR="00FF1C9E" w:rsidRPr="00FF1C9E" w:rsidRDefault="00FF1C9E" w:rsidP="00FF1C9E">
      <w:pPr>
        <w:shd w:val="clear" w:color="auto" w:fill="FFFFFF"/>
        <w:suppressAutoHyphens/>
        <w:spacing w:line="259" w:lineRule="exact"/>
        <w:ind w:left="3203" w:right="829" w:hanging="1878"/>
        <w:textAlignment w:val="baseline"/>
        <w:rPr>
          <w:b/>
          <w:bCs/>
          <w:kern w:val="2"/>
          <w:sz w:val="22"/>
          <w:szCs w:val="22"/>
          <w:lang w:eastAsia="ar-SA"/>
        </w:rPr>
      </w:pPr>
    </w:p>
    <w:p w:rsidR="00FF1C9E" w:rsidRPr="00FF1C9E" w:rsidRDefault="00FF1C9E" w:rsidP="00FF1C9E">
      <w:pPr>
        <w:shd w:val="clear" w:color="auto" w:fill="FFFFFF"/>
        <w:suppressAutoHyphens/>
        <w:spacing w:line="259" w:lineRule="exact"/>
        <w:ind w:left="3203" w:right="829" w:hanging="1878"/>
        <w:textAlignment w:val="baseline"/>
        <w:rPr>
          <w:b/>
          <w:bCs/>
          <w:kern w:val="2"/>
          <w:sz w:val="22"/>
          <w:szCs w:val="22"/>
          <w:lang w:eastAsia="ar-SA"/>
        </w:rPr>
      </w:pPr>
    </w:p>
    <w:p w:rsidR="00FF1C9E" w:rsidRPr="00FF1C9E" w:rsidRDefault="00FF1C9E" w:rsidP="00FF1C9E">
      <w:pPr>
        <w:shd w:val="clear" w:color="auto" w:fill="FFFFFF"/>
        <w:suppressAutoHyphens/>
        <w:spacing w:line="259" w:lineRule="exact"/>
        <w:ind w:left="3203" w:right="829" w:hanging="1878"/>
        <w:textAlignment w:val="baseline"/>
        <w:rPr>
          <w:b/>
          <w:bCs/>
          <w:kern w:val="2"/>
          <w:sz w:val="22"/>
          <w:szCs w:val="22"/>
          <w:lang w:eastAsia="ar-SA"/>
        </w:rPr>
      </w:pPr>
    </w:p>
    <w:p w:rsidR="00FF1C9E" w:rsidRPr="00FF1C9E" w:rsidRDefault="00FF1C9E" w:rsidP="00FF1C9E">
      <w:pPr>
        <w:shd w:val="clear" w:color="auto" w:fill="FFFFFF"/>
        <w:suppressAutoHyphens/>
        <w:spacing w:line="259" w:lineRule="exact"/>
        <w:ind w:left="3203" w:right="829" w:hanging="1878"/>
        <w:textAlignment w:val="baseline"/>
        <w:rPr>
          <w:b/>
          <w:bCs/>
          <w:kern w:val="2"/>
          <w:sz w:val="22"/>
          <w:szCs w:val="22"/>
          <w:lang w:eastAsia="ar-SA"/>
        </w:rPr>
      </w:pPr>
    </w:p>
    <w:p w:rsidR="00FF1C9E" w:rsidRPr="00FF1C9E" w:rsidRDefault="00FF1C9E" w:rsidP="00FF1C9E">
      <w:pPr>
        <w:shd w:val="clear" w:color="auto" w:fill="FFFFFF"/>
        <w:suppressAutoHyphens/>
        <w:spacing w:line="259" w:lineRule="exact"/>
        <w:ind w:left="3203" w:right="829" w:hanging="1878"/>
        <w:textAlignment w:val="baseline"/>
        <w:rPr>
          <w:b/>
          <w:bCs/>
          <w:color w:val="000000"/>
          <w:spacing w:val="-4"/>
          <w:w w:val="102"/>
          <w:kern w:val="1"/>
          <w:sz w:val="22"/>
          <w:szCs w:val="22"/>
          <w:lang w:eastAsia="ar-SA"/>
        </w:rPr>
      </w:pPr>
    </w:p>
    <w:p w:rsidR="00FF1C9E" w:rsidRPr="00FF1C9E" w:rsidRDefault="00FF1C9E" w:rsidP="00FF1C9E">
      <w:pPr>
        <w:shd w:val="clear" w:color="auto" w:fill="FFFFFF"/>
        <w:suppressAutoHyphens/>
        <w:spacing w:line="259" w:lineRule="exact"/>
        <w:ind w:left="3203" w:right="829" w:hanging="1878"/>
        <w:textAlignment w:val="baseline"/>
        <w:rPr>
          <w:b/>
          <w:bCs/>
          <w:color w:val="000000"/>
          <w:spacing w:val="-4"/>
          <w:w w:val="102"/>
          <w:kern w:val="1"/>
          <w:sz w:val="22"/>
          <w:szCs w:val="22"/>
          <w:lang w:eastAsia="ar-SA"/>
        </w:rPr>
      </w:pPr>
    </w:p>
    <w:p w:rsidR="00FF1C9E" w:rsidRPr="00FF1C9E" w:rsidRDefault="00FF1C9E" w:rsidP="00FF1C9E">
      <w:pPr>
        <w:shd w:val="clear" w:color="auto" w:fill="FFFFFF"/>
        <w:suppressAutoHyphens/>
        <w:spacing w:line="259" w:lineRule="exact"/>
        <w:ind w:left="3203" w:right="829" w:hanging="1878"/>
        <w:textAlignment w:val="baseline"/>
        <w:rPr>
          <w:b/>
          <w:bCs/>
          <w:color w:val="000000"/>
          <w:spacing w:val="-3"/>
          <w:w w:val="102"/>
          <w:kern w:val="1"/>
          <w:sz w:val="22"/>
          <w:szCs w:val="22"/>
          <w:lang w:eastAsia="ar-SA"/>
        </w:rPr>
      </w:pPr>
      <w:r w:rsidRPr="00FF1C9E">
        <w:rPr>
          <w:b/>
          <w:bCs/>
          <w:color w:val="000000"/>
          <w:spacing w:val="-4"/>
          <w:w w:val="102"/>
          <w:kern w:val="1"/>
          <w:sz w:val="22"/>
          <w:szCs w:val="22"/>
          <w:lang w:eastAsia="ar-SA"/>
        </w:rPr>
        <w:t xml:space="preserve">КРИТЕРИИ ОЦЕНИВАНИЯ ПОДГОТОВЛЕННОСТИ УЧАЩИХСЯ </w:t>
      </w:r>
      <w:r w:rsidRPr="00FF1C9E">
        <w:rPr>
          <w:b/>
          <w:bCs/>
          <w:color w:val="000000"/>
          <w:spacing w:val="-3"/>
          <w:w w:val="102"/>
          <w:kern w:val="1"/>
          <w:sz w:val="22"/>
          <w:szCs w:val="22"/>
          <w:lang w:eastAsia="ar-SA"/>
        </w:rPr>
        <w:t>ПО ФИЗИЧЕСКОЙ КУЛЬТУРЕ</w:t>
      </w:r>
    </w:p>
    <w:p w:rsidR="00FF1C9E" w:rsidRPr="00FF1C9E" w:rsidRDefault="00FF1C9E" w:rsidP="00FF1C9E">
      <w:pPr>
        <w:shd w:val="clear" w:color="auto" w:fill="FFFFFF"/>
        <w:suppressAutoHyphens/>
        <w:spacing w:before="104" w:line="253" w:lineRule="exact"/>
        <w:ind w:left="357"/>
        <w:textAlignment w:val="baseline"/>
        <w:rPr>
          <w:color w:val="000000"/>
          <w:spacing w:val="-1"/>
          <w:w w:val="102"/>
          <w:kern w:val="1"/>
          <w:sz w:val="22"/>
          <w:szCs w:val="22"/>
          <w:lang w:eastAsia="ar-SA"/>
        </w:rPr>
      </w:pPr>
      <w:r w:rsidRPr="00FF1C9E">
        <w:rPr>
          <w:color w:val="000000"/>
          <w:spacing w:val="-1"/>
          <w:w w:val="102"/>
          <w:kern w:val="1"/>
          <w:sz w:val="22"/>
          <w:szCs w:val="22"/>
          <w:lang w:eastAsia="ar-SA"/>
        </w:rPr>
        <w:t>Критерии оценивания по физической культуре являются качественными и количественными.</w:t>
      </w:r>
    </w:p>
    <w:p w:rsidR="00FF1C9E" w:rsidRPr="00FF1C9E" w:rsidRDefault="00FF1C9E" w:rsidP="00FF1C9E">
      <w:pPr>
        <w:shd w:val="clear" w:color="auto" w:fill="FFFFFF"/>
        <w:suppressAutoHyphens/>
        <w:spacing w:line="253" w:lineRule="exact"/>
        <w:ind w:firstLine="351"/>
        <w:jc w:val="both"/>
        <w:textAlignment w:val="baseline"/>
        <w:rPr>
          <w:color w:val="000000"/>
          <w:spacing w:val="-1"/>
          <w:w w:val="102"/>
          <w:kern w:val="1"/>
          <w:sz w:val="22"/>
          <w:szCs w:val="22"/>
          <w:lang w:eastAsia="ar-SA"/>
        </w:rPr>
      </w:pPr>
      <w:r w:rsidRPr="00FF1C9E">
        <w:rPr>
          <w:b/>
          <w:i/>
          <w:iCs/>
          <w:color w:val="000000"/>
          <w:spacing w:val="-2"/>
          <w:w w:val="102"/>
          <w:kern w:val="1"/>
          <w:sz w:val="22"/>
          <w:szCs w:val="22"/>
          <w:lang w:eastAsia="ar-SA"/>
        </w:rPr>
        <w:t>Качественные критерии</w:t>
      </w:r>
      <w:r w:rsidRPr="00FF1C9E">
        <w:rPr>
          <w:i/>
          <w:iCs/>
          <w:color w:val="000000"/>
          <w:spacing w:val="-2"/>
          <w:w w:val="102"/>
          <w:kern w:val="1"/>
          <w:sz w:val="22"/>
          <w:szCs w:val="22"/>
          <w:lang w:eastAsia="ar-SA"/>
        </w:rPr>
        <w:t xml:space="preserve"> успеваемости </w:t>
      </w:r>
      <w:r w:rsidRPr="00FF1C9E">
        <w:rPr>
          <w:color w:val="000000"/>
          <w:spacing w:val="-2"/>
          <w:w w:val="102"/>
          <w:kern w:val="1"/>
          <w:sz w:val="22"/>
          <w:szCs w:val="22"/>
          <w:lang w:eastAsia="ar-SA"/>
        </w:rPr>
        <w:t>характеризуют степень овладения программным материалом</w:t>
      </w:r>
      <w:r w:rsidRPr="00FF1C9E">
        <w:rPr>
          <w:color w:val="000000"/>
          <w:spacing w:val="-1"/>
          <w:w w:val="102"/>
          <w:kern w:val="1"/>
          <w:sz w:val="22"/>
          <w:szCs w:val="22"/>
          <w:lang w:eastAsia="ar-SA"/>
        </w:rPr>
        <w:t xml:space="preserve">: знаниями, двигательными умениями и навыками, способами физкультурно-оздоровительной </w:t>
      </w:r>
      <w:r w:rsidRPr="00FF1C9E">
        <w:rPr>
          <w:color w:val="000000"/>
          <w:spacing w:val="-2"/>
          <w:w w:val="102"/>
          <w:kern w:val="1"/>
          <w:sz w:val="22"/>
          <w:szCs w:val="22"/>
          <w:lang w:eastAsia="ar-SA"/>
        </w:rPr>
        <w:t>деятельности, включенными в обязательный минимум содержания образования и в школьный обра</w:t>
      </w:r>
      <w:r w:rsidRPr="00FF1C9E">
        <w:rPr>
          <w:color w:val="000000"/>
          <w:spacing w:val="-1"/>
          <w:w w:val="102"/>
          <w:kern w:val="1"/>
          <w:sz w:val="22"/>
          <w:szCs w:val="22"/>
          <w:lang w:eastAsia="ar-SA"/>
        </w:rPr>
        <w:t>зовательный стандарт.</w:t>
      </w:r>
    </w:p>
    <w:p w:rsidR="00FF1C9E" w:rsidRPr="00FF1C9E" w:rsidRDefault="00FF1C9E" w:rsidP="00FF1C9E">
      <w:pPr>
        <w:shd w:val="clear" w:color="auto" w:fill="FFFFFF"/>
        <w:suppressAutoHyphens/>
        <w:spacing w:line="253" w:lineRule="exact"/>
        <w:ind w:left="6" w:right="6" w:firstLine="346"/>
        <w:jc w:val="both"/>
        <w:textAlignment w:val="baseline"/>
        <w:rPr>
          <w:color w:val="000000"/>
          <w:spacing w:val="-1"/>
          <w:w w:val="102"/>
          <w:kern w:val="1"/>
          <w:sz w:val="22"/>
          <w:szCs w:val="22"/>
          <w:lang w:eastAsia="ar-SA"/>
        </w:rPr>
      </w:pPr>
      <w:r w:rsidRPr="00FF1C9E">
        <w:rPr>
          <w:b/>
          <w:i/>
          <w:iCs/>
          <w:color w:val="000000"/>
          <w:w w:val="102"/>
          <w:kern w:val="1"/>
          <w:sz w:val="22"/>
          <w:szCs w:val="22"/>
          <w:lang w:eastAsia="ar-SA"/>
        </w:rPr>
        <w:t>Количественные критерии успеваемости</w:t>
      </w:r>
      <w:r w:rsidRPr="00FF1C9E">
        <w:rPr>
          <w:i/>
          <w:iCs/>
          <w:color w:val="000000"/>
          <w:w w:val="102"/>
          <w:kern w:val="1"/>
          <w:sz w:val="22"/>
          <w:szCs w:val="22"/>
          <w:lang w:eastAsia="ar-SA"/>
        </w:rPr>
        <w:t xml:space="preserve"> </w:t>
      </w:r>
      <w:r w:rsidRPr="00FF1C9E">
        <w:rPr>
          <w:color w:val="000000"/>
          <w:w w:val="102"/>
          <w:kern w:val="1"/>
          <w:sz w:val="22"/>
          <w:szCs w:val="22"/>
          <w:lang w:eastAsia="ar-SA"/>
        </w:rPr>
        <w:t xml:space="preserve">определяют сдвиги в физической подготовленности, </w:t>
      </w:r>
      <w:r w:rsidRPr="00FF1C9E">
        <w:rPr>
          <w:color w:val="000000"/>
          <w:spacing w:val="-2"/>
          <w:w w:val="102"/>
          <w:kern w:val="1"/>
          <w:sz w:val="22"/>
          <w:szCs w:val="22"/>
          <w:lang w:eastAsia="ar-SA"/>
        </w:rPr>
        <w:t xml:space="preserve">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</w:t>
      </w:r>
      <w:r w:rsidRPr="00FF1C9E">
        <w:rPr>
          <w:color w:val="000000"/>
          <w:spacing w:val="-1"/>
          <w:w w:val="102"/>
          <w:kern w:val="1"/>
          <w:sz w:val="22"/>
          <w:szCs w:val="22"/>
          <w:lang w:eastAsia="ar-SA"/>
        </w:rPr>
        <w:t>реализуемых образовательных программ.</w:t>
      </w:r>
    </w:p>
    <w:p w:rsidR="00FF1C9E" w:rsidRPr="00FF1C9E" w:rsidRDefault="00FF1C9E" w:rsidP="00FF1C9E">
      <w:pPr>
        <w:shd w:val="clear" w:color="auto" w:fill="FFFFFF"/>
        <w:suppressAutoHyphens/>
        <w:spacing w:line="253" w:lineRule="exact"/>
        <w:ind w:left="17" w:right="17" w:firstLine="351"/>
        <w:jc w:val="both"/>
        <w:textAlignment w:val="baseline"/>
        <w:rPr>
          <w:color w:val="000000"/>
          <w:spacing w:val="-1"/>
          <w:w w:val="102"/>
          <w:kern w:val="1"/>
          <w:sz w:val="22"/>
          <w:szCs w:val="22"/>
          <w:lang w:eastAsia="ar-SA"/>
        </w:rPr>
      </w:pPr>
      <w:r w:rsidRPr="00FF1C9E">
        <w:rPr>
          <w:color w:val="000000"/>
          <w:spacing w:val="-2"/>
          <w:w w:val="102"/>
          <w:kern w:val="1"/>
          <w:sz w:val="22"/>
          <w:szCs w:val="22"/>
          <w:lang w:eastAsia="ar-SA"/>
        </w:rPr>
        <w:t>Осуществляя оценивание подготовленности по физической культуре, учителя реализуют не толь</w:t>
      </w:r>
      <w:r w:rsidRPr="00FF1C9E">
        <w:rPr>
          <w:color w:val="000000"/>
          <w:spacing w:val="-1"/>
          <w:w w:val="102"/>
          <w:kern w:val="1"/>
          <w:sz w:val="22"/>
          <w:szCs w:val="22"/>
          <w:lang w:eastAsia="ar-SA"/>
        </w:rPr>
        <w:t>ко собственно оценочную, но и стимулирующую и воспитывающую функции, учитывая темп (дина</w:t>
      </w:r>
      <w:r w:rsidRPr="00FF1C9E">
        <w:rPr>
          <w:color w:val="000000"/>
          <w:spacing w:val="-2"/>
          <w:w w:val="102"/>
          <w:kern w:val="1"/>
          <w:sz w:val="22"/>
          <w:szCs w:val="22"/>
          <w:lang w:eastAsia="ar-SA"/>
        </w:rPr>
        <w:t>мику изменения развития физических качеств за определенный период времени, а не в данный мо</w:t>
      </w:r>
      <w:r w:rsidRPr="00FF1C9E">
        <w:rPr>
          <w:color w:val="000000"/>
          <w:spacing w:val="-1"/>
          <w:w w:val="102"/>
          <w:kern w:val="1"/>
          <w:sz w:val="22"/>
          <w:szCs w:val="22"/>
          <w:lang w:eastAsia="ar-SA"/>
        </w:rPr>
        <w:t>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</w:t>
      </w:r>
      <w:r w:rsidRPr="00FF1C9E">
        <w:rPr>
          <w:i/>
          <w:iCs/>
          <w:color w:val="000000"/>
          <w:spacing w:val="-1"/>
          <w:w w:val="102"/>
          <w:kern w:val="1"/>
          <w:sz w:val="22"/>
          <w:szCs w:val="22"/>
          <w:lang w:eastAsia="ar-SA"/>
        </w:rPr>
        <w:t xml:space="preserve"> </w:t>
      </w:r>
      <w:r w:rsidRPr="00FF1C9E">
        <w:rPr>
          <w:color w:val="000000"/>
          <w:spacing w:val="-1"/>
          <w:w w:val="102"/>
          <w:kern w:val="1"/>
          <w:sz w:val="22"/>
          <w:szCs w:val="22"/>
          <w:lang w:eastAsia="ar-SA"/>
        </w:rPr>
        <w:t>унижать человеческое достоинство обучающегося, заботясь о повышении и дальнейшем развитии интереса к физической культуре.</w:t>
      </w:r>
    </w:p>
    <w:p w:rsidR="00FF1C9E" w:rsidRPr="00FF1C9E" w:rsidRDefault="00FF1C9E" w:rsidP="00FF1C9E">
      <w:pPr>
        <w:shd w:val="clear" w:color="auto" w:fill="FFFFFF"/>
        <w:suppressAutoHyphens/>
        <w:spacing w:line="253" w:lineRule="exact"/>
        <w:ind w:left="23" w:right="35" w:firstLine="346"/>
        <w:jc w:val="both"/>
        <w:textAlignment w:val="baseline"/>
        <w:rPr>
          <w:color w:val="000000"/>
          <w:spacing w:val="-2"/>
          <w:w w:val="102"/>
          <w:kern w:val="1"/>
          <w:sz w:val="22"/>
          <w:szCs w:val="22"/>
          <w:lang w:eastAsia="ar-SA"/>
        </w:rPr>
      </w:pPr>
      <w:r w:rsidRPr="00FF1C9E">
        <w:rPr>
          <w:b/>
          <w:i/>
          <w:color w:val="000000"/>
          <w:spacing w:val="6"/>
          <w:w w:val="102"/>
          <w:kern w:val="1"/>
          <w:sz w:val="22"/>
          <w:szCs w:val="22"/>
          <w:lang w:eastAsia="ar-SA"/>
        </w:rPr>
        <w:t>Итоговая отметка</w:t>
      </w:r>
      <w:r w:rsidRPr="00FF1C9E">
        <w:rPr>
          <w:color w:val="000000"/>
          <w:spacing w:val="6"/>
          <w:w w:val="102"/>
          <w:kern w:val="1"/>
          <w:sz w:val="22"/>
          <w:szCs w:val="22"/>
          <w:lang w:eastAsia="ar-SA"/>
        </w:rPr>
        <w:t xml:space="preserve"> выставляется учащимся за овладение темы, раздела, за четверть (в стар</w:t>
      </w:r>
      <w:r w:rsidRPr="00FF1C9E">
        <w:rPr>
          <w:color w:val="000000"/>
          <w:spacing w:val="-3"/>
          <w:w w:val="102"/>
          <w:kern w:val="1"/>
          <w:sz w:val="22"/>
          <w:szCs w:val="22"/>
          <w:lang w:eastAsia="ar-SA"/>
        </w:rPr>
        <w:t xml:space="preserve">ших классах — за полугодие), за учебный год. Она включает в себя текущие отметки, полученные </w:t>
      </w:r>
      <w:r w:rsidRPr="00FF1C9E">
        <w:rPr>
          <w:color w:val="000000"/>
          <w:spacing w:val="-2"/>
          <w:w w:val="102"/>
          <w:kern w:val="1"/>
          <w:sz w:val="22"/>
          <w:szCs w:val="22"/>
          <w:lang w:eastAsia="ar-SA"/>
        </w:rPr>
        <w:t>учащимися за овладение всеми составляющими успеваемости: знаниями, двигательными умениями навыками, а также отражает сдвиги в развитии физических способностей, умений осуществлять фи культурно-оздоровительную деятельность.</w:t>
      </w:r>
    </w:p>
    <w:p w:rsidR="00FF1C9E" w:rsidRPr="00FF1C9E" w:rsidRDefault="00FF1C9E" w:rsidP="00FF1C9E">
      <w:pPr>
        <w:shd w:val="clear" w:color="auto" w:fill="FFFFFF"/>
        <w:suppressAutoHyphens/>
        <w:spacing w:line="253" w:lineRule="exact"/>
        <w:ind w:left="35" w:right="46" w:firstLine="357"/>
        <w:jc w:val="both"/>
        <w:textAlignment w:val="baseline"/>
        <w:rPr>
          <w:color w:val="000000"/>
          <w:spacing w:val="-1"/>
          <w:w w:val="102"/>
          <w:kern w:val="1"/>
          <w:sz w:val="22"/>
          <w:szCs w:val="22"/>
          <w:lang w:eastAsia="ar-SA"/>
        </w:rPr>
      </w:pPr>
      <w:r w:rsidRPr="00FF1C9E">
        <w:rPr>
          <w:b/>
          <w:i/>
          <w:color w:val="000000"/>
          <w:spacing w:val="35"/>
          <w:w w:val="102"/>
          <w:kern w:val="1"/>
          <w:sz w:val="22"/>
          <w:szCs w:val="22"/>
          <w:lang w:eastAsia="ar-SA"/>
        </w:rPr>
        <w:t>Критерии оценивания успеваемости по базовым составляющим</w:t>
      </w:r>
      <w:r w:rsidRPr="00FF1C9E">
        <w:rPr>
          <w:color w:val="000000"/>
          <w:spacing w:val="35"/>
          <w:w w:val="102"/>
          <w:kern w:val="1"/>
          <w:sz w:val="22"/>
          <w:szCs w:val="22"/>
          <w:lang w:eastAsia="ar-SA"/>
        </w:rPr>
        <w:t xml:space="preserve"> физиче</w:t>
      </w:r>
      <w:r w:rsidRPr="00FF1C9E">
        <w:rPr>
          <w:color w:val="000000"/>
          <w:spacing w:val="-1"/>
          <w:w w:val="102"/>
          <w:kern w:val="1"/>
          <w:sz w:val="22"/>
          <w:szCs w:val="22"/>
          <w:lang w:eastAsia="ar-SA"/>
        </w:rPr>
        <w:t>ской  подготовки учащихся:</w:t>
      </w:r>
    </w:p>
    <w:p w:rsidR="00FF1C9E" w:rsidRPr="00FF1C9E" w:rsidRDefault="00FF1C9E" w:rsidP="00FF1C9E">
      <w:pPr>
        <w:shd w:val="clear" w:color="auto" w:fill="FFFFFF"/>
        <w:suppressAutoHyphens/>
        <w:spacing w:line="253" w:lineRule="exact"/>
        <w:ind w:left="35" w:right="46" w:firstLine="357"/>
        <w:jc w:val="both"/>
        <w:textAlignment w:val="baseline"/>
        <w:rPr>
          <w:kern w:val="1"/>
          <w:sz w:val="22"/>
          <w:szCs w:val="22"/>
          <w:lang w:eastAsia="ar-SA"/>
        </w:rPr>
      </w:pPr>
    </w:p>
    <w:p w:rsidR="00FF1C9E" w:rsidRPr="00FF1C9E" w:rsidRDefault="00FF1C9E" w:rsidP="00FF1C9E">
      <w:pPr>
        <w:shd w:val="clear" w:color="auto" w:fill="FFFFFF"/>
        <w:suppressAutoHyphens/>
        <w:spacing w:line="253" w:lineRule="exact"/>
        <w:ind w:left="190"/>
        <w:jc w:val="center"/>
        <w:textAlignment w:val="baseline"/>
        <w:rPr>
          <w:b/>
          <w:bCs/>
          <w:color w:val="000000"/>
          <w:spacing w:val="-2"/>
          <w:w w:val="102"/>
          <w:kern w:val="1"/>
          <w:sz w:val="22"/>
          <w:szCs w:val="22"/>
          <w:lang w:eastAsia="ar-SA"/>
        </w:rPr>
      </w:pPr>
      <w:r w:rsidRPr="00FF1C9E">
        <w:rPr>
          <w:b/>
          <w:bCs/>
          <w:color w:val="000000"/>
          <w:spacing w:val="-2"/>
          <w:w w:val="102"/>
          <w:kern w:val="1"/>
          <w:sz w:val="22"/>
          <w:szCs w:val="22"/>
          <w:lang w:val="en-US" w:eastAsia="ar-SA"/>
        </w:rPr>
        <w:t>I</w:t>
      </w:r>
      <w:r w:rsidRPr="00FF1C9E">
        <w:rPr>
          <w:b/>
          <w:bCs/>
          <w:color w:val="000000"/>
          <w:spacing w:val="-2"/>
          <w:w w:val="102"/>
          <w:kern w:val="1"/>
          <w:sz w:val="22"/>
          <w:szCs w:val="22"/>
          <w:lang w:eastAsia="ar-SA"/>
        </w:rPr>
        <w:t>. Знания</w:t>
      </w:r>
    </w:p>
    <w:p w:rsidR="00FF1C9E" w:rsidRPr="00FF1C9E" w:rsidRDefault="00FF1C9E" w:rsidP="00FF1C9E">
      <w:pPr>
        <w:shd w:val="clear" w:color="auto" w:fill="FFFFFF"/>
        <w:suppressAutoHyphens/>
        <w:spacing w:before="52" w:line="253" w:lineRule="exact"/>
        <w:ind w:left="40" w:right="52" w:firstLine="357"/>
        <w:jc w:val="both"/>
        <w:textAlignment w:val="baseline"/>
        <w:rPr>
          <w:color w:val="000000"/>
          <w:spacing w:val="-2"/>
          <w:w w:val="102"/>
          <w:kern w:val="1"/>
          <w:sz w:val="22"/>
          <w:szCs w:val="22"/>
          <w:lang w:eastAsia="ar-SA"/>
        </w:rPr>
      </w:pPr>
      <w:r w:rsidRPr="00FF1C9E">
        <w:rPr>
          <w:color w:val="000000"/>
          <w:spacing w:val="-3"/>
          <w:w w:val="102"/>
          <w:kern w:val="1"/>
          <w:sz w:val="22"/>
          <w:szCs w:val="22"/>
          <w:lang w:eastAsia="ar-SA"/>
        </w:rPr>
        <w:t>При оценивании знаний по предмету «Физическая культура» учитываются такие показатели: глу</w:t>
      </w:r>
      <w:r w:rsidRPr="00FF1C9E">
        <w:rPr>
          <w:color w:val="000000"/>
          <w:spacing w:val="-1"/>
          <w:w w:val="102"/>
          <w:kern w:val="1"/>
          <w:sz w:val="22"/>
          <w:szCs w:val="22"/>
          <w:lang w:eastAsia="ar-SA"/>
        </w:rPr>
        <w:t xml:space="preserve">бина, полнота, аргументированность, умение использовать их применительно к конкретным случаям </w:t>
      </w:r>
      <w:r w:rsidRPr="00FF1C9E">
        <w:rPr>
          <w:color w:val="000000"/>
          <w:spacing w:val="-2"/>
          <w:w w:val="102"/>
          <w:kern w:val="1"/>
          <w:sz w:val="22"/>
          <w:szCs w:val="22"/>
          <w:lang w:eastAsia="ar-SA"/>
        </w:rPr>
        <w:t>и занятиям физическими упражнениями.</w:t>
      </w:r>
    </w:p>
    <w:p w:rsidR="00FF1C9E" w:rsidRPr="00FF1C9E" w:rsidRDefault="00FF1C9E" w:rsidP="00FF1C9E">
      <w:pPr>
        <w:shd w:val="clear" w:color="auto" w:fill="FFFFFF"/>
        <w:suppressAutoHyphens/>
        <w:spacing w:line="253" w:lineRule="exact"/>
        <w:ind w:left="46" w:right="58" w:firstLine="351"/>
        <w:jc w:val="both"/>
        <w:textAlignment w:val="baseline"/>
        <w:rPr>
          <w:color w:val="000000"/>
          <w:spacing w:val="-2"/>
          <w:w w:val="102"/>
          <w:kern w:val="1"/>
          <w:sz w:val="22"/>
          <w:szCs w:val="22"/>
          <w:lang w:eastAsia="ar-SA"/>
        </w:rPr>
      </w:pPr>
      <w:r w:rsidRPr="00FF1C9E">
        <w:rPr>
          <w:color w:val="000000"/>
          <w:spacing w:val="1"/>
          <w:w w:val="102"/>
          <w:kern w:val="1"/>
          <w:sz w:val="22"/>
          <w:szCs w:val="22"/>
          <w:lang w:eastAsia="ar-SA"/>
        </w:rPr>
        <w:t xml:space="preserve">С целью проверки знаний используются следующие методы: опрос, проверочные беседы (без </w:t>
      </w:r>
      <w:r w:rsidRPr="00FF1C9E">
        <w:rPr>
          <w:color w:val="000000"/>
          <w:spacing w:val="-2"/>
          <w:w w:val="102"/>
          <w:kern w:val="1"/>
          <w:sz w:val="22"/>
          <w:szCs w:val="22"/>
          <w:lang w:eastAsia="ar-SA"/>
        </w:rPr>
        <w:t>вызова из строя),  тестирование.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0"/>
        <w:gridCol w:w="2693"/>
        <w:gridCol w:w="4395"/>
        <w:gridCol w:w="4727"/>
      </w:tblGrid>
      <w:tr w:rsidR="00FF1C9E" w:rsidRPr="00FF1C9E" w:rsidTr="00806A93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jc w:val="center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Оценка 5(12,13,14)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Оценка 4 (9,10,11)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Оценка 3 (6,7,8)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Оценка 2 (5-1)</w:t>
            </w:r>
          </w:p>
        </w:tc>
      </w:tr>
      <w:tr w:rsidR="00FF1C9E" w:rsidRPr="00FF1C9E" w:rsidTr="00806A93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За тот же ответ, если в нём содержатся небольшие неточности и незначительные ошибки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За ответ, в котором отсутствует логическая последовательность, имеются проблемы в знании материала, нет должной аргументации и умения использовать знания на практике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За не понимание и незнание материала программы</w:t>
            </w:r>
          </w:p>
        </w:tc>
      </w:tr>
    </w:tbl>
    <w:p w:rsidR="00FF1C9E" w:rsidRPr="00FF1C9E" w:rsidRDefault="00FF1C9E" w:rsidP="00FF1C9E">
      <w:pPr>
        <w:shd w:val="clear" w:color="auto" w:fill="FFFFFF"/>
        <w:suppressAutoHyphens/>
        <w:spacing w:line="253" w:lineRule="exact"/>
        <w:ind w:right="58"/>
        <w:jc w:val="both"/>
        <w:textAlignment w:val="baseline"/>
        <w:rPr>
          <w:kern w:val="1"/>
          <w:sz w:val="22"/>
          <w:szCs w:val="22"/>
          <w:lang w:eastAsia="ar-SA"/>
        </w:rPr>
      </w:pPr>
    </w:p>
    <w:p w:rsidR="00FF1C9E" w:rsidRPr="00FF1C9E" w:rsidRDefault="00FF1C9E" w:rsidP="00FF1C9E">
      <w:pPr>
        <w:shd w:val="clear" w:color="auto" w:fill="FFFFFF"/>
        <w:suppressAutoHyphens/>
        <w:spacing w:line="253" w:lineRule="exact"/>
        <w:ind w:left="46" w:right="58" w:firstLine="351"/>
        <w:jc w:val="center"/>
        <w:textAlignment w:val="baseline"/>
        <w:rPr>
          <w:b/>
          <w:color w:val="000000"/>
          <w:spacing w:val="-2"/>
          <w:w w:val="102"/>
          <w:kern w:val="1"/>
          <w:sz w:val="22"/>
          <w:szCs w:val="22"/>
          <w:lang w:eastAsia="ar-SA"/>
        </w:rPr>
      </w:pPr>
      <w:r w:rsidRPr="00FF1C9E">
        <w:rPr>
          <w:b/>
          <w:color w:val="000000"/>
          <w:spacing w:val="-2"/>
          <w:w w:val="102"/>
          <w:kern w:val="1"/>
          <w:sz w:val="22"/>
          <w:szCs w:val="22"/>
          <w:lang w:val="en-US" w:eastAsia="ar-SA"/>
        </w:rPr>
        <w:t>II</w:t>
      </w:r>
      <w:r w:rsidRPr="00FF1C9E">
        <w:rPr>
          <w:b/>
          <w:color w:val="000000"/>
          <w:spacing w:val="-2"/>
          <w:w w:val="102"/>
          <w:kern w:val="1"/>
          <w:sz w:val="22"/>
          <w:szCs w:val="22"/>
          <w:lang w:eastAsia="ar-SA"/>
        </w:rPr>
        <w:t>. Техника владения двигательными умениями и навыками</w:t>
      </w:r>
    </w:p>
    <w:p w:rsidR="00FF1C9E" w:rsidRPr="00FF1C9E" w:rsidRDefault="00FF1C9E" w:rsidP="00FF1C9E">
      <w:pPr>
        <w:shd w:val="clear" w:color="auto" w:fill="FFFFFF"/>
        <w:suppressAutoHyphens/>
        <w:spacing w:line="253" w:lineRule="exact"/>
        <w:ind w:left="46" w:right="58" w:firstLine="351"/>
        <w:textAlignment w:val="baseline"/>
        <w:rPr>
          <w:color w:val="000000"/>
          <w:spacing w:val="-2"/>
          <w:w w:val="102"/>
          <w:kern w:val="1"/>
          <w:sz w:val="22"/>
          <w:szCs w:val="22"/>
          <w:lang w:eastAsia="ar-SA"/>
        </w:rPr>
      </w:pPr>
      <w:r w:rsidRPr="00FF1C9E">
        <w:rPr>
          <w:color w:val="000000"/>
          <w:spacing w:val="-2"/>
          <w:w w:val="102"/>
          <w:kern w:val="1"/>
          <w:sz w:val="22"/>
          <w:szCs w:val="22"/>
          <w:lang w:eastAsia="ar-SA"/>
        </w:rPr>
        <w:lastRenderedPageBreak/>
        <w:t xml:space="preserve">  Для оценивания техники двигательными умениями и навыками используются следующие методы: наблюдение, вызов из строя для показа, выполнение упражнений и комбинированный метод</w:t>
      </w:r>
    </w:p>
    <w:tbl>
      <w:tblPr>
        <w:tblW w:w="1559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2518"/>
        <w:gridCol w:w="4394"/>
        <w:gridCol w:w="4678"/>
      </w:tblGrid>
      <w:tr w:rsidR="00FF1C9E" w:rsidRPr="00FF1C9E" w:rsidTr="00806A93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jc w:val="center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Оценка 5(12,13,14)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Оценка 4 (9,10,11)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Оценка 3 (6,7,8)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Оценка 2 (5-1)</w:t>
            </w:r>
          </w:p>
        </w:tc>
      </w:tr>
      <w:tr w:rsidR="00FF1C9E" w:rsidRPr="00FF1C9E" w:rsidTr="00806A93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proofErr w:type="gramStart"/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Движение или отдельные его элементы выполнены правильно, с соблюдением всех требований, без ошибок, легко, свободно, чётко,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 определить и исправить ошибки, допущенные другим учеником; уверенно выполнять учебный норматив</w:t>
            </w:r>
            <w:proofErr w:type="gram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соревновании с уроком условиях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 xml:space="preserve">Движение </w:t>
            </w:r>
            <w:proofErr w:type="gramStart"/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шли отдельные его элементы выполнены</w:t>
            </w:r>
            <w:proofErr w:type="gramEnd"/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 xml:space="preserve"> неправильно, допущено более двух значительных или одна грубая ошибка</w:t>
            </w:r>
          </w:p>
        </w:tc>
      </w:tr>
    </w:tbl>
    <w:p w:rsidR="00FF1C9E" w:rsidRPr="00FF1C9E" w:rsidRDefault="00FF1C9E" w:rsidP="00FF1C9E">
      <w:pPr>
        <w:suppressAutoHyphens/>
        <w:ind w:left="360"/>
        <w:jc w:val="both"/>
        <w:textAlignment w:val="baseline"/>
        <w:rPr>
          <w:kern w:val="1"/>
          <w:sz w:val="22"/>
          <w:szCs w:val="22"/>
          <w:lang w:eastAsia="ar-SA"/>
        </w:rPr>
      </w:pPr>
    </w:p>
    <w:p w:rsidR="00FF1C9E" w:rsidRPr="00FF1C9E" w:rsidRDefault="00FF1C9E" w:rsidP="00FF1C9E">
      <w:pPr>
        <w:suppressAutoHyphens/>
        <w:ind w:left="360"/>
        <w:jc w:val="center"/>
        <w:textAlignment w:val="baseline"/>
        <w:rPr>
          <w:b/>
          <w:color w:val="333333"/>
          <w:kern w:val="1"/>
          <w:sz w:val="22"/>
          <w:szCs w:val="22"/>
          <w:lang w:eastAsia="ar-SA"/>
        </w:rPr>
      </w:pPr>
      <w:r w:rsidRPr="00FF1C9E">
        <w:rPr>
          <w:b/>
          <w:color w:val="333333"/>
          <w:kern w:val="1"/>
          <w:sz w:val="22"/>
          <w:szCs w:val="22"/>
          <w:lang w:val="en-US" w:eastAsia="ar-SA"/>
        </w:rPr>
        <w:t>III</w:t>
      </w:r>
      <w:r w:rsidRPr="00FF1C9E">
        <w:rPr>
          <w:color w:val="333333"/>
          <w:kern w:val="1"/>
          <w:sz w:val="22"/>
          <w:szCs w:val="22"/>
          <w:lang w:eastAsia="ar-SA"/>
        </w:rPr>
        <w:t xml:space="preserve">. </w:t>
      </w:r>
      <w:r w:rsidRPr="00FF1C9E">
        <w:rPr>
          <w:b/>
          <w:color w:val="333333"/>
          <w:kern w:val="1"/>
          <w:sz w:val="22"/>
          <w:szCs w:val="22"/>
          <w:lang w:eastAsia="ar-SA"/>
        </w:rPr>
        <w:t>Владение способами</w:t>
      </w:r>
    </w:p>
    <w:p w:rsidR="00FF1C9E" w:rsidRPr="00FF1C9E" w:rsidRDefault="00FF1C9E" w:rsidP="00FF1C9E">
      <w:pPr>
        <w:suppressAutoHyphens/>
        <w:ind w:left="360"/>
        <w:jc w:val="center"/>
        <w:textAlignment w:val="baseline"/>
        <w:rPr>
          <w:b/>
          <w:color w:val="333333"/>
          <w:kern w:val="1"/>
          <w:sz w:val="22"/>
          <w:szCs w:val="22"/>
          <w:lang w:eastAsia="ar-SA"/>
        </w:rPr>
      </w:pPr>
      <w:r w:rsidRPr="00FF1C9E">
        <w:rPr>
          <w:b/>
          <w:color w:val="333333"/>
          <w:kern w:val="1"/>
          <w:sz w:val="22"/>
          <w:szCs w:val="22"/>
          <w:lang w:eastAsia="ar-SA"/>
        </w:rPr>
        <w:t>и умениями осуществлять физкультурно-оздоровительную деятельность</w:t>
      </w:r>
    </w:p>
    <w:p w:rsidR="00FF1C9E" w:rsidRPr="00FF1C9E" w:rsidRDefault="00FF1C9E" w:rsidP="00FF1C9E">
      <w:pPr>
        <w:suppressAutoHyphens/>
        <w:ind w:left="360"/>
        <w:textAlignment w:val="baseline"/>
        <w:rPr>
          <w:b/>
          <w:color w:val="333333"/>
          <w:kern w:val="1"/>
          <w:sz w:val="22"/>
          <w:szCs w:val="22"/>
          <w:lang w:eastAsia="ar-SA"/>
        </w:rPr>
      </w:pPr>
      <w:r w:rsidRPr="00FF1C9E">
        <w:rPr>
          <w:b/>
          <w:color w:val="333333"/>
          <w:kern w:val="1"/>
          <w:sz w:val="22"/>
          <w:szCs w:val="22"/>
          <w:lang w:eastAsia="ar-SA"/>
        </w:rPr>
        <w:t xml:space="preserve"> </w:t>
      </w: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552"/>
        <w:gridCol w:w="4394"/>
        <w:gridCol w:w="4678"/>
      </w:tblGrid>
      <w:tr w:rsidR="00FF1C9E" w:rsidRPr="00FF1C9E" w:rsidTr="00806A93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jc w:val="center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Оценка 5(12,13,14)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Оценка 4 (9,10,11)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Оценка 3 (6,7,8)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Оценка 2 (5-1)</w:t>
            </w:r>
          </w:p>
        </w:tc>
      </w:tr>
      <w:tr w:rsidR="00FF1C9E" w:rsidRPr="00FF1C9E" w:rsidTr="00806A93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 xml:space="preserve">Учащийся </w:t>
            </w: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умеет:</w:t>
            </w:r>
          </w:p>
          <w:p w:rsidR="00FF1C9E" w:rsidRPr="00FF1C9E" w:rsidRDefault="00FF1C9E" w:rsidP="00FF1C9E">
            <w:pPr>
              <w:suppressAutoHyphens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- самостоятельно организовать место занятий;</w:t>
            </w:r>
          </w:p>
          <w:p w:rsidR="00FF1C9E" w:rsidRPr="00FF1C9E" w:rsidRDefault="00FF1C9E" w:rsidP="00FF1C9E">
            <w:pPr>
              <w:suppressAutoHyphens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- подбирать средства и инвентарь и применять их в конкретных условиях;</w:t>
            </w:r>
          </w:p>
          <w:p w:rsidR="00FF1C9E" w:rsidRPr="00FF1C9E" w:rsidRDefault="00FF1C9E" w:rsidP="00FF1C9E">
            <w:pPr>
              <w:suppressAutoHyphens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- контролировать ход выполнения деятельности и оценивать итоги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Учащийся:</w:t>
            </w:r>
          </w:p>
          <w:p w:rsidR="00FF1C9E" w:rsidRPr="00FF1C9E" w:rsidRDefault="00FF1C9E" w:rsidP="00FF1C9E">
            <w:pPr>
              <w:suppressAutoHyphens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- организует место занятий в основном самостоятельно, лишь с незначительной помощью;</w:t>
            </w:r>
          </w:p>
          <w:p w:rsidR="00FF1C9E" w:rsidRPr="00FF1C9E" w:rsidRDefault="00FF1C9E" w:rsidP="00FF1C9E">
            <w:pPr>
              <w:suppressAutoHyphens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- допускает незначительные ошибки в подборе средств;</w:t>
            </w:r>
          </w:p>
          <w:p w:rsidR="00FF1C9E" w:rsidRPr="00FF1C9E" w:rsidRDefault="00FF1C9E" w:rsidP="00FF1C9E">
            <w:pPr>
              <w:suppressAutoHyphens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- контролирует ход выполнения деятельности и оценивает итоги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Учащийся не может выполнить самостоятельно ни один из пунктов</w:t>
            </w:r>
          </w:p>
        </w:tc>
      </w:tr>
    </w:tbl>
    <w:p w:rsidR="00FF1C9E" w:rsidRPr="00FF1C9E" w:rsidRDefault="00FF1C9E" w:rsidP="00FF1C9E">
      <w:pPr>
        <w:suppressAutoHyphens/>
        <w:ind w:left="360"/>
        <w:textAlignment w:val="baseline"/>
        <w:rPr>
          <w:kern w:val="1"/>
          <w:sz w:val="22"/>
          <w:szCs w:val="22"/>
          <w:lang w:eastAsia="ar-SA"/>
        </w:rPr>
      </w:pPr>
    </w:p>
    <w:p w:rsidR="00FF1C9E" w:rsidRPr="00FF1C9E" w:rsidRDefault="00FF1C9E" w:rsidP="00FF1C9E">
      <w:pPr>
        <w:suppressAutoHyphens/>
        <w:ind w:left="360"/>
        <w:jc w:val="center"/>
        <w:textAlignment w:val="baseline"/>
        <w:rPr>
          <w:b/>
          <w:color w:val="333333"/>
          <w:kern w:val="1"/>
          <w:sz w:val="22"/>
          <w:szCs w:val="22"/>
          <w:lang w:eastAsia="ar-SA"/>
        </w:rPr>
      </w:pPr>
      <w:r w:rsidRPr="00FF1C9E">
        <w:rPr>
          <w:b/>
          <w:color w:val="333333"/>
          <w:kern w:val="1"/>
          <w:sz w:val="22"/>
          <w:szCs w:val="22"/>
          <w:lang w:val="en-US" w:eastAsia="ar-SA"/>
        </w:rPr>
        <w:t>IV</w:t>
      </w:r>
      <w:r w:rsidRPr="00FF1C9E">
        <w:rPr>
          <w:b/>
          <w:color w:val="333333"/>
          <w:kern w:val="1"/>
          <w:sz w:val="22"/>
          <w:szCs w:val="22"/>
          <w:lang w:eastAsia="ar-SA"/>
        </w:rPr>
        <w:t>. Уровень физической подготовленности учащихся</w:t>
      </w:r>
    </w:p>
    <w:p w:rsidR="00FF1C9E" w:rsidRPr="00FF1C9E" w:rsidRDefault="00FF1C9E" w:rsidP="00FF1C9E">
      <w:pPr>
        <w:suppressAutoHyphens/>
        <w:ind w:left="360"/>
        <w:jc w:val="center"/>
        <w:textAlignment w:val="baseline"/>
        <w:rPr>
          <w:color w:val="333333"/>
          <w:kern w:val="1"/>
          <w:sz w:val="22"/>
          <w:szCs w:val="22"/>
          <w:lang w:eastAsia="ar-SA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4"/>
        <w:gridCol w:w="2397"/>
        <w:gridCol w:w="4394"/>
        <w:gridCol w:w="4678"/>
      </w:tblGrid>
      <w:tr w:rsidR="00FF1C9E" w:rsidRPr="00FF1C9E" w:rsidTr="00806A93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jc w:val="center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Оценка 5(12,13,14)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Оценка 4 (9,10,11)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Оценка 3 (6,7,8)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b/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b/>
                <w:color w:val="333333"/>
                <w:kern w:val="1"/>
                <w:sz w:val="22"/>
                <w:szCs w:val="22"/>
                <w:lang w:eastAsia="ar-SA"/>
              </w:rPr>
              <w:t>Оценка 2 (5-1)</w:t>
            </w:r>
          </w:p>
        </w:tc>
      </w:tr>
      <w:tr w:rsidR="00FF1C9E" w:rsidRPr="00FF1C9E" w:rsidTr="00806A93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 xml:space="preserve">Исходный показатель соответствует </w:t>
            </w: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lastRenderedPageBreak/>
              <w:t xml:space="preserve">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>обучения по</w:t>
            </w:r>
            <w:proofErr w:type="gramEnd"/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t xml:space="preserve"> физической культуре, и высокому приросту ученика в показателях физической подготовленности за определённый период времени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lastRenderedPageBreak/>
              <w:t xml:space="preserve">Исходный показатель </w:t>
            </w: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lastRenderedPageBreak/>
              <w:t>соответствует среднему уровню подготовленности и достаточному темпу прироста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lastRenderedPageBreak/>
              <w:t xml:space="preserve">Исходный показатель соответствует низкому </w:t>
            </w: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lastRenderedPageBreak/>
              <w:t>уровню подготовленности и незначительному приросту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9E" w:rsidRPr="00FF1C9E" w:rsidRDefault="00FF1C9E" w:rsidP="00FF1C9E">
            <w:pPr>
              <w:suppressAutoHyphens/>
              <w:snapToGrid w:val="0"/>
              <w:textAlignment w:val="baseline"/>
              <w:rPr>
                <w:color w:val="333333"/>
                <w:kern w:val="1"/>
                <w:sz w:val="22"/>
                <w:szCs w:val="22"/>
                <w:lang w:eastAsia="ar-SA"/>
              </w:rPr>
            </w:pP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lastRenderedPageBreak/>
              <w:t xml:space="preserve">Учащийся не выполняет государственный </w:t>
            </w:r>
            <w:r w:rsidRPr="00FF1C9E">
              <w:rPr>
                <w:color w:val="333333"/>
                <w:kern w:val="1"/>
                <w:sz w:val="22"/>
                <w:szCs w:val="22"/>
                <w:lang w:eastAsia="ar-SA"/>
              </w:rPr>
              <w:lastRenderedPageBreak/>
              <w:t>стандарт, нет темпа роста показателей физической подготовленности</w:t>
            </w:r>
          </w:p>
        </w:tc>
      </w:tr>
    </w:tbl>
    <w:p w:rsidR="00FF1C9E" w:rsidRPr="00FF1C9E" w:rsidRDefault="00FF1C9E" w:rsidP="00FF1C9E">
      <w:pPr>
        <w:suppressAutoHyphens/>
        <w:ind w:left="360"/>
        <w:textAlignment w:val="baseline"/>
        <w:rPr>
          <w:kern w:val="1"/>
          <w:sz w:val="22"/>
          <w:szCs w:val="22"/>
          <w:lang w:eastAsia="ar-SA"/>
        </w:rPr>
      </w:pPr>
    </w:p>
    <w:p w:rsidR="00FF1C9E" w:rsidRPr="00FF1C9E" w:rsidRDefault="00FF1C9E" w:rsidP="00FF1C9E">
      <w:pPr>
        <w:suppressAutoHyphens/>
        <w:ind w:left="142"/>
        <w:textAlignment w:val="baseline"/>
        <w:rPr>
          <w:color w:val="333333"/>
          <w:kern w:val="1"/>
          <w:sz w:val="22"/>
          <w:szCs w:val="22"/>
          <w:lang w:eastAsia="ar-SA"/>
        </w:rPr>
      </w:pPr>
      <w:proofErr w:type="gramStart"/>
      <w:r w:rsidRPr="00FF1C9E">
        <w:rPr>
          <w:color w:val="333333"/>
          <w:kern w:val="1"/>
          <w:sz w:val="22"/>
          <w:szCs w:val="22"/>
          <w:lang w:eastAsia="ar-SA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FF1C9E">
        <w:rPr>
          <w:color w:val="333333"/>
          <w:kern w:val="1"/>
          <w:sz w:val="22"/>
          <w:szCs w:val="22"/>
          <w:lang w:eastAsia="ar-SA"/>
        </w:rPr>
        <w:t xml:space="preserve"> Задание учителя по улучшению показателей физической подготовленности (темп прироста) должны представлять определённую трудность для каждого учащегося, но быть реально выполнимыми. </w:t>
      </w:r>
      <w:proofErr w:type="gramStart"/>
      <w:r w:rsidRPr="00FF1C9E">
        <w:rPr>
          <w:color w:val="333333"/>
          <w:kern w:val="1"/>
          <w:sz w:val="22"/>
          <w:szCs w:val="22"/>
          <w:lang w:eastAsia="ar-SA"/>
        </w:rPr>
        <w:t>Достижение этих сдвигов при условии систематических занятий даёт основание учителю для выставления высокой оценки).</w:t>
      </w:r>
      <w:proofErr w:type="gramEnd"/>
    </w:p>
    <w:p w:rsidR="00FF1C9E" w:rsidRPr="00FF1C9E" w:rsidRDefault="00FF1C9E" w:rsidP="00FF1C9E">
      <w:pPr>
        <w:suppressAutoHyphens/>
        <w:ind w:left="-284"/>
        <w:textAlignment w:val="baseline"/>
        <w:rPr>
          <w:b/>
          <w:i/>
          <w:color w:val="333333"/>
          <w:kern w:val="1"/>
          <w:sz w:val="22"/>
          <w:szCs w:val="22"/>
          <w:lang w:eastAsia="ar-SA"/>
        </w:rPr>
      </w:pPr>
      <w:r w:rsidRPr="00FF1C9E">
        <w:rPr>
          <w:b/>
          <w:i/>
          <w:color w:val="333333"/>
          <w:kern w:val="1"/>
          <w:sz w:val="22"/>
          <w:szCs w:val="22"/>
          <w:lang w:eastAsia="ar-SA"/>
        </w:rPr>
        <w:t xml:space="preserve">  </w:t>
      </w:r>
    </w:p>
    <w:p w:rsidR="00FF1C9E" w:rsidRPr="00FF1C9E" w:rsidRDefault="00FF1C9E" w:rsidP="00FF1C9E">
      <w:pPr>
        <w:suppressAutoHyphens/>
        <w:ind w:left="426" w:hanging="284"/>
        <w:textAlignment w:val="baseline"/>
        <w:rPr>
          <w:color w:val="333333"/>
          <w:kern w:val="1"/>
          <w:sz w:val="22"/>
          <w:szCs w:val="22"/>
          <w:lang w:eastAsia="ar-SA"/>
        </w:rPr>
      </w:pPr>
      <w:r w:rsidRPr="00FF1C9E">
        <w:rPr>
          <w:b/>
          <w:i/>
          <w:color w:val="333333"/>
          <w:kern w:val="1"/>
          <w:sz w:val="22"/>
          <w:szCs w:val="22"/>
          <w:lang w:eastAsia="ar-SA"/>
        </w:rPr>
        <w:t xml:space="preserve">     Общая оценка успеваемости</w:t>
      </w:r>
      <w:r w:rsidRPr="00FF1C9E">
        <w:rPr>
          <w:color w:val="333333"/>
          <w:kern w:val="1"/>
          <w:sz w:val="22"/>
          <w:szCs w:val="22"/>
          <w:lang w:eastAsia="ar-SA"/>
        </w:rPr>
        <w:t xml:space="preserve"> складывается по видам программ: по гимнастике, баскетболу, лёгкой атлетике, лыжной подготовке – путём сложения конечных оценок, полученных учеником по всем видам движений, и оценок за выполнение контрольных упражнений.</w:t>
      </w:r>
    </w:p>
    <w:p w:rsidR="00FF1C9E" w:rsidRPr="00FF1C9E" w:rsidRDefault="00FF1C9E" w:rsidP="00FF1C9E">
      <w:pPr>
        <w:suppressAutoHyphens/>
        <w:ind w:left="567" w:hanging="284"/>
        <w:textAlignment w:val="baseline"/>
        <w:rPr>
          <w:color w:val="333333"/>
          <w:kern w:val="1"/>
          <w:sz w:val="22"/>
          <w:szCs w:val="22"/>
          <w:lang w:eastAsia="ar-SA"/>
        </w:rPr>
      </w:pPr>
      <w:r w:rsidRPr="00FF1C9E">
        <w:rPr>
          <w:b/>
          <w:i/>
          <w:color w:val="333333"/>
          <w:kern w:val="1"/>
          <w:sz w:val="22"/>
          <w:szCs w:val="22"/>
          <w:lang w:eastAsia="ar-SA"/>
        </w:rPr>
        <w:t xml:space="preserve">  Оценка успеваемости за учебный год </w:t>
      </w:r>
      <w:r w:rsidRPr="00FF1C9E">
        <w:rPr>
          <w:color w:val="333333"/>
          <w:kern w:val="1"/>
          <w:sz w:val="22"/>
          <w:szCs w:val="22"/>
          <w:lang w:eastAsia="ar-SA"/>
        </w:rPr>
        <w:t xml:space="preserve"> производится на основании оценок за учебные четверти с учётом общих оценок по отдельным разделам программы. При 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FF1C9E" w:rsidRPr="00FF1C9E" w:rsidRDefault="00FF1C9E" w:rsidP="00FF1C9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F1C9E" w:rsidRPr="00FF1C9E" w:rsidRDefault="00FF1C9E" w:rsidP="00FF1C9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F1C9E" w:rsidRPr="00FF1C9E" w:rsidRDefault="00FF1C9E" w:rsidP="00FF1C9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F1C9E" w:rsidRPr="00FF1C9E" w:rsidRDefault="00FF1C9E" w:rsidP="00FF1C9E">
      <w:pPr>
        <w:suppressAutoHyphens/>
        <w:ind w:left="1080"/>
        <w:jc w:val="center"/>
        <w:rPr>
          <w:b/>
          <w:bCs/>
          <w:sz w:val="22"/>
          <w:szCs w:val="22"/>
          <w:lang w:eastAsia="ar-SA"/>
        </w:rPr>
      </w:pPr>
      <w:r w:rsidRPr="00FF1C9E">
        <w:rPr>
          <w:b/>
          <w:bCs/>
          <w:sz w:val="22"/>
          <w:szCs w:val="22"/>
          <w:lang w:eastAsia="ar-SA"/>
        </w:rPr>
        <w:t>Распределение программного материала.</w:t>
      </w:r>
    </w:p>
    <w:tbl>
      <w:tblPr>
        <w:tblW w:w="154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111"/>
        <w:gridCol w:w="1844"/>
        <w:gridCol w:w="1844"/>
        <w:gridCol w:w="2127"/>
        <w:gridCol w:w="2269"/>
        <w:gridCol w:w="2269"/>
      </w:tblGrid>
      <w:tr w:rsidR="00FF1C9E" w:rsidRPr="00FF1C9E" w:rsidTr="00806A93">
        <w:trPr>
          <w:trHeight w:val="44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№</w:t>
            </w:r>
          </w:p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Вид программного материала</w:t>
            </w:r>
          </w:p>
        </w:tc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Количество часов (уроков)</w:t>
            </w:r>
          </w:p>
        </w:tc>
      </w:tr>
      <w:tr w:rsidR="00FF1C9E" w:rsidRPr="00FF1C9E" w:rsidTr="00806A93">
        <w:trPr>
          <w:trHeight w:val="14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Calibri"/>
                <w:noProof/>
                <w:sz w:val="22"/>
                <w:szCs w:val="22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Calibri"/>
                <w:noProof/>
                <w:sz w:val="22"/>
                <w:szCs w:val="22"/>
                <w:lang w:eastAsia="ar-SA"/>
              </w:rPr>
            </w:pPr>
          </w:p>
        </w:tc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Класс</w:t>
            </w:r>
          </w:p>
        </w:tc>
      </w:tr>
      <w:tr w:rsidR="00FF1C9E" w:rsidRPr="00FF1C9E" w:rsidTr="00806A93">
        <w:trPr>
          <w:trHeight w:val="14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Calibri"/>
                <w:noProof/>
                <w:sz w:val="22"/>
                <w:szCs w:val="22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rPr>
                <w:rFonts w:eastAsia="Calibri"/>
                <w:noProof/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9</w:t>
            </w:r>
          </w:p>
        </w:tc>
      </w:tr>
      <w:tr w:rsidR="00FF1C9E" w:rsidRPr="00FF1C9E" w:rsidTr="00806A93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b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noProof/>
                <w:sz w:val="22"/>
                <w:szCs w:val="22"/>
                <w:lang w:eastAsia="ar-SA"/>
              </w:rPr>
              <w:t>Базовая часть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b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noProof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b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noProof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b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noProof/>
                <w:sz w:val="22"/>
                <w:szCs w:val="22"/>
                <w:lang w:eastAsia="ar-SA"/>
              </w:rPr>
              <w:t>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b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noProof/>
                <w:sz w:val="22"/>
                <w:szCs w:val="22"/>
                <w:lang w:eastAsia="ar-SA"/>
              </w:rPr>
              <w:t>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b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noProof/>
                <w:sz w:val="22"/>
                <w:szCs w:val="22"/>
                <w:lang w:eastAsia="ar-SA"/>
              </w:rPr>
              <w:t>84</w:t>
            </w:r>
          </w:p>
        </w:tc>
      </w:tr>
      <w:tr w:rsidR="00FF1C9E" w:rsidRPr="00FF1C9E" w:rsidTr="00806A93">
        <w:trPr>
          <w:trHeight w:val="1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Основы знаний</w:t>
            </w:r>
          </w:p>
        </w:tc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В процессе занятий</w:t>
            </w:r>
          </w:p>
        </w:tc>
      </w:tr>
      <w:tr w:rsidR="00FF1C9E" w:rsidRPr="00FF1C9E" w:rsidTr="00806A93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Спортивные игры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18</w:t>
            </w:r>
          </w:p>
        </w:tc>
      </w:tr>
      <w:tr w:rsidR="00FF1C9E" w:rsidRPr="00FF1C9E" w:rsidTr="00806A93">
        <w:trPr>
          <w:trHeight w:val="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Гимнастика с элементами акробатики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18</w:t>
            </w:r>
          </w:p>
        </w:tc>
      </w:tr>
      <w:tr w:rsidR="00FF1C9E" w:rsidRPr="00FF1C9E" w:rsidTr="00806A93">
        <w:trPr>
          <w:trHeight w:val="2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Легкоатлетические упражнения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24</w:t>
            </w:r>
          </w:p>
        </w:tc>
      </w:tr>
      <w:tr w:rsidR="00FF1C9E" w:rsidRPr="00FF1C9E" w:rsidTr="00806A9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Лыжная подготовка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82" w:right="1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82" w:right="1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82" w:right="1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82" w:right="1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82" w:right="1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sz w:val="22"/>
                <w:szCs w:val="22"/>
                <w:lang w:eastAsia="ar-SA"/>
              </w:rPr>
              <w:t>21</w:t>
            </w:r>
          </w:p>
        </w:tc>
      </w:tr>
      <w:tr w:rsidR="00FF1C9E" w:rsidRPr="00FF1C9E" w:rsidTr="00806A93">
        <w:trPr>
          <w:trHeight w:val="1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Элементы единоборства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82" w:right="10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82" w:right="10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82" w:right="10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82" w:right="10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82" w:right="10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3</w:t>
            </w:r>
          </w:p>
        </w:tc>
      </w:tr>
      <w:tr w:rsidR="00FF1C9E" w:rsidRPr="00FF1C9E" w:rsidTr="00806A93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b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noProof/>
                <w:sz w:val="22"/>
                <w:szCs w:val="22"/>
                <w:lang w:eastAsia="ar-SA"/>
              </w:rPr>
              <w:t>Вариативная часть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right="141"/>
              <w:jc w:val="center"/>
              <w:rPr>
                <w:rFonts w:eastAsia="Calibri"/>
                <w:b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noProof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right="141"/>
              <w:jc w:val="center"/>
              <w:rPr>
                <w:rFonts w:eastAsia="Calibri"/>
                <w:b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noProof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right="141"/>
              <w:jc w:val="center"/>
              <w:rPr>
                <w:rFonts w:eastAsia="Calibri"/>
                <w:b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noProof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right="141"/>
              <w:jc w:val="center"/>
              <w:rPr>
                <w:rFonts w:eastAsia="Calibri"/>
                <w:b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noProof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b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noProof/>
                <w:sz w:val="22"/>
                <w:szCs w:val="22"/>
                <w:lang w:eastAsia="ar-SA"/>
              </w:rPr>
              <w:t>18</w:t>
            </w:r>
          </w:p>
        </w:tc>
      </w:tr>
      <w:tr w:rsidR="00FF1C9E" w:rsidRPr="00FF1C9E" w:rsidTr="00806A9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Спортивные игры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141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13</w:t>
            </w:r>
          </w:p>
        </w:tc>
      </w:tr>
      <w:tr w:rsidR="00FF1C9E" w:rsidRPr="00FF1C9E" w:rsidTr="00806A93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Легкоатлетические упражнения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</w:tr>
      <w:tr w:rsidR="00FF1C9E" w:rsidRPr="00FF1C9E" w:rsidTr="00806A93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Лыжная подготовка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</w:tr>
      <w:tr w:rsidR="00FF1C9E" w:rsidRPr="00FF1C9E" w:rsidTr="00806A93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Резервные уроки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</w:tr>
      <w:tr w:rsidR="00FF1C9E" w:rsidRPr="00FF1C9E" w:rsidTr="00806A93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noProof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141"/>
              <w:jc w:val="both"/>
              <w:rPr>
                <w:rFonts w:eastAsia="Calibri"/>
                <w:b/>
                <w:noProof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noProof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sz w:val="22"/>
                <w:szCs w:val="22"/>
                <w:lang w:eastAsia="ar-SA"/>
              </w:rPr>
              <w:t>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sz w:val="22"/>
                <w:szCs w:val="22"/>
                <w:lang w:eastAsia="ar-SA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sz w:val="22"/>
                <w:szCs w:val="22"/>
                <w:lang w:eastAsia="ar-SA"/>
              </w:rPr>
              <w:t>102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sz w:val="22"/>
                <w:szCs w:val="22"/>
                <w:lang w:eastAsia="ar-SA"/>
              </w:rPr>
              <w:t>102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suppressAutoHyphens/>
              <w:ind w:left="142" w:right="5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FF1C9E">
              <w:rPr>
                <w:rFonts w:eastAsia="Calibri"/>
                <w:b/>
                <w:sz w:val="22"/>
                <w:szCs w:val="22"/>
                <w:lang w:eastAsia="ar-SA"/>
              </w:rPr>
              <w:t>102</w:t>
            </w:r>
          </w:p>
        </w:tc>
      </w:tr>
    </w:tbl>
    <w:p w:rsidR="00FF1C9E" w:rsidRPr="00FF1C9E" w:rsidRDefault="00FF1C9E" w:rsidP="00FF1C9E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FF1C9E">
        <w:rPr>
          <w:b/>
          <w:bCs/>
          <w:sz w:val="22"/>
          <w:szCs w:val="22"/>
        </w:rPr>
        <w:t>Материально-техническое оснащение учебного процесса по  предмету «физическая культура»</w:t>
      </w:r>
    </w:p>
    <w:p w:rsidR="00FF1C9E" w:rsidRPr="00FF1C9E" w:rsidRDefault="00FF1C9E" w:rsidP="00FF1C9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FF1C9E">
        <w:rPr>
          <w:bCs/>
          <w:sz w:val="22"/>
          <w:szCs w:val="22"/>
        </w:rPr>
        <w:t>Д</w:t>
      </w:r>
      <w:r w:rsidRPr="00FF1C9E">
        <w:rPr>
          <w:b/>
          <w:sz w:val="22"/>
          <w:szCs w:val="22"/>
          <w:lang w:val="en-US"/>
        </w:rPr>
        <w:t> </w:t>
      </w:r>
      <w:r w:rsidRPr="00FF1C9E">
        <w:rPr>
          <w:b/>
          <w:sz w:val="22"/>
          <w:szCs w:val="22"/>
        </w:rPr>
        <w:t>– демонстрационный экземпляр ( 1 экземпляр);</w:t>
      </w:r>
      <w:r w:rsidRPr="00FF1C9E">
        <w:rPr>
          <w:b/>
          <w:sz w:val="22"/>
          <w:szCs w:val="22"/>
        </w:rPr>
        <w:br/>
      </w:r>
      <w:r w:rsidRPr="00FF1C9E">
        <w:rPr>
          <w:bCs/>
          <w:sz w:val="22"/>
          <w:szCs w:val="22"/>
        </w:rPr>
        <w:t>К</w:t>
      </w:r>
      <w:r w:rsidRPr="00FF1C9E">
        <w:rPr>
          <w:b/>
          <w:sz w:val="22"/>
          <w:szCs w:val="22"/>
          <w:lang w:val="en-US"/>
        </w:rPr>
        <w:t> </w:t>
      </w:r>
      <w:r w:rsidRPr="00FF1C9E">
        <w:rPr>
          <w:b/>
          <w:sz w:val="22"/>
          <w:szCs w:val="22"/>
        </w:rPr>
        <w:t>– полный комплект (для каждого ученика);</w:t>
      </w:r>
      <w:r w:rsidRPr="00FF1C9E">
        <w:rPr>
          <w:b/>
          <w:sz w:val="22"/>
          <w:szCs w:val="22"/>
        </w:rPr>
        <w:br/>
      </w:r>
      <w:r w:rsidRPr="00FF1C9E">
        <w:rPr>
          <w:bCs/>
          <w:sz w:val="22"/>
          <w:szCs w:val="22"/>
        </w:rPr>
        <w:t>Ф</w:t>
      </w:r>
      <w:r w:rsidRPr="00FF1C9E">
        <w:rPr>
          <w:b/>
          <w:sz w:val="22"/>
          <w:szCs w:val="22"/>
          <w:lang w:val="en-US"/>
        </w:rPr>
        <w:t> </w:t>
      </w:r>
      <w:r w:rsidRPr="00FF1C9E">
        <w:rPr>
          <w:b/>
          <w:sz w:val="22"/>
          <w:szCs w:val="22"/>
        </w:rPr>
        <w:t>– комплект для фронтальной работы (не менее 1 экземпляра на 2 учеников);</w:t>
      </w:r>
      <w:r w:rsidRPr="00FF1C9E">
        <w:rPr>
          <w:b/>
          <w:sz w:val="22"/>
          <w:szCs w:val="22"/>
        </w:rPr>
        <w:br/>
      </w:r>
      <w:proofErr w:type="gramStart"/>
      <w:r w:rsidRPr="00FF1C9E">
        <w:rPr>
          <w:bCs/>
          <w:sz w:val="22"/>
          <w:szCs w:val="22"/>
        </w:rPr>
        <w:t>П</w:t>
      </w:r>
      <w:proofErr w:type="gramEnd"/>
      <w:r w:rsidRPr="00FF1C9E">
        <w:rPr>
          <w:b/>
          <w:sz w:val="22"/>
          <w:szCs w:val="22"/>
          <w:lang w:val="en-US"/>
        </w:rPr>
        <w:t> </w:t>
      </w:r>
      <w:r w:rsidRPr="00FF1C9E">
        <w:rPr>
          <w:b/>
          <w:sz w:val="22"/>
          <w:szCs w:val="22"/>
        </w:rPr>
        <w:t xml:space="preserve">– комплект, необходимый для работы в группах (1 экземпляр на 5–6 человек) </w:t>
      </w:r>
    </w:p>
    <w:p w:rsidR="00FF1C9E" w:rsidRPr="00FF1C9E" w:rsidRDefault="00FF1C9E" w:rsidP="00FF1C9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360" w:lineRule="auto"/>
        <w:rPr>
          <w:sz w:val="22"/>
          <w:szCs w:val="22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28"/>
        <w:gridCol w:w="11645"/>
        <w:gridCol w:w="1877"/>
      </w:tblGrid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№</w:t>
            </w:r>
          </w:p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FF1C9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F1C9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 xml:space="preserve">Основная литература для  учителя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rPr>
                <w:bCs/>
                <w:sz w:val="22"/>
                <w:szCs w:val="22"/>
              </w:rPr>
            </w:pPr>
            <w:r w:rsidRPr="00FF1C9E">
              <w:rPr>
                <w:bCs/>
                <w:sz w:val="22"/>
                <w:szCs w:val="22"/>
              </w:rPr>
              <w:t>Стандарт  основного  общего образования по физической культуре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Д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rPr>
                <w:b/>
                <w:bCs/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 xml:space="preserve">Лях В.И., </w:t>
            </w:r>
            <w:proofErr w:type="spellStart"/>
            <w:r w:rsidRPr="00FF1C9E">
              <w:rPr>
                <w:sz w:val="22"/>
                <w:szCs w:val="22"/>
              </w:rPr>
              <w:t>Зданевич</w:t>
            </w:r>
            <w:proofErr w:type="spellEnd"/>
            <w:r w:rsidRPr="00FF1C9E">
              <w:rPr>
                <w:sz w:val="22"/>
                <w:szCs w:val="22"/>
              </w:rPr>
              <w:t xml:space="preserve"> А.А. Комплексная программа физического воспитания учащихся 1–11-х классов. – М.: Просвещение, 2012.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Д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Cs/>
                <w:sz w:val="22"/>
                <w:szCs w:val="22"/>
              </w:rPr>
            </w:pPr>
            <w:r w:rsidRPr="00FF1C9E">
              <w:rPr>
                <w:kern w:val="2"/>
                <w:sz w:val="22"/>
                <w:szCs w:val="22"/>
                <w:lang w:eastAsia="ar-SA"/>
              </w:rPr>
              <w:t xml:space="preserve">Рабочая программа «Физическая культура  5-9 классы» (В.И. Лях. </w:t>
            </w:r>
            <w:proofErr w:type="gramStart"/>
            <w:r w:rsidRPr="00FF1C9E">
              <w:rPr>
                <w:kern w:val="2"/>
                <w:sz w:val="22"/>
                <w:szCs w:val="22"/>
                <w:lang w:eastAsia="ar-SA"/>
              </w:rPr>
              <w:t>–</w:t>
            </w:r>
            <w:proofErr w:type="spellStart"/>
            <w:r w:rsidRPr="00FF1C9E">
              <w:rPr>
                <w:kern w:val="2"/>
                <w:sz w:val="22"/>
                <w:szCs w:val="22"/>
                <w:lang w:eastAsia="ar-SA"/>
              </w:rPr>
              <w:t>М</w:t>
            </w:r>
            <w:proofErr w:type="gramEnd"/>
            <w:r w:rsidRPr="00FF1C9E">
              <w:rPr>
                <w:kern w:val="2"/>
                <w:sz w:val="22"/>
                <w:szCs w:val="22"/>
                <w:lang w:eastAsia="ar-SA"/>
              </w:rPr>
              <w:t>.:»Просвещение</w:t>
            </w:r>
            <w:proofErr w:type="spellEnd"/>
            <w:r w:rsidRPr="00FF1C9E">
              <w:rPr>
                <w:kern w:val="2"/>
                <w:sz w:val="22"/>
                <w:szCs w:val="22"/>
                <w:lang w:eastAsia="ar-SA"/>
              </w:rPr>
              <w:t>», 2012г.)</w:t>
            </w:r>
            <w:r w:rsidRPr="00FF1C9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Д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F1C9E">
              <w:rPr>
                <w:bCs/>
                <w:sz w:val="22"/>
                <w:szCs w:val="22"/>
              </w:rPr>
              <w:t xml:space="preserve">Физическая культура 5-7 </w:t>
            </w:r>
            <w:proofErr w:type="spellStart"/>
            <w:r w:rsidRPr="00FF1C9E">
              <w:rPr>
                <w:bCs/>
                <w:sz w:val="22"/>
                <w:szCs w:val="22"/>
              </w:rPr>
              <w:t>класс</w:t>
            </w:r>
            <w:proofErr w:type="gramStart"/>
            <w:r w:rsidRPr="00FF1C9E">
              <w:rPr>
                <w:bCs/>
                <w:sz w:val="22"/>
                <w:szCs w:val="22"/>
              </w:rPr>
              <w:t>.У</w:t>
            </w:r>
            <w:proofErr w:type="gramEnd"/>
            <w:r w:rsidRPr="00FF1C9E">
              <w:rPr>
                <w:bCs/>
                <w:sz w:val="22"/>
                <w:szCs w:val="22"/>
              </w:rPr>
              <w:t>чебник</w:t>
            </w:r>
            <w:proofErr w:type="spellEnd"/>
            <w:r w:rsidRPr="00FF1C9E">
              <w:rPr>
                <w:bCs/>
                <w:sz w:val="22"/>
                <w:szCs w:val="22"/>
              </w:rPr>
              <w:t xml:space="preserve"> для учащихся 5-7 классов</w:t>
            </w:r>
            <w:r w:rsidRPr="00FF1C9E">
              <w:rPr>
                <w:rFonts w:ascii="Calibri" w:eastAsia="Calibri" w:hAnsi="Calibri"/>
                <w:lang w:eastAsia="en-US"/>
              </w:rPr>
              <w:t xml:space="preserve">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под редакцией </w:t>
            </w:r>
            <w:proofErr w:type="spellStart"/>
            <w:r w:rsidRPr="00FF1C9E">
              <w:rPr>
                <w:rFonts w:eastAsia="Calibri"/>
                <w:sz w:val="22"/>
                <w:szCs w:val="22"/>
                <w:lang w:eastAsia="en-US"/>
              </w:rPr>
              <w:t>Виленского</w:t>
            </w:r>
            <w:proofErr w:type="spell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М.Я</w:t>
            </w:r>
            <w:r w:rsidRPr="00FF1C9E">
              <w:rPr>
                <w:rFonts w:ascii="Calibri" w:eastAsia="Calibri" w:hAnsi="Calibri"/>
                <w:lang w:eastAsia="en-US"/>
              </w:rPr>
              <w:t>.</w:t>
            </w:r>
            <w:r w:rsidRPr="00FF1C9E">
              <w:rPr>
                <w:bCs/>
                <w:sz w:val="22"/>
                <w:szCs w:val="22"/>
              </w:rPr>
              <w:t>. Москва «Просвещение» 2012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Ф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Cs/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 xml:space="preserve">Г. И. </w:t>
            </w:r>
            <w:proofErr w:type="spellStart"/>
            <w:r w:rsidRPr="00FF1C9E">
              <w:rPr>
                <w:sz w:val="22"/>
                <w:szCs w:val="22"/>
              </w:rPr>
              <w:t>Погадаев</w:t>
            </w:r>
            <w:proofErr w:type="spellEnd"/>
            <w:r w:rsidRPr="00FF1C9E">
              <w:rPr>
                <w:sz w:val="22"/>
                <w:szCs w:val="22"/>
              </w:rPr>
              <w:t>.</w:t>
            </w:r>
            <w:r w:rsidRPr="00FF1C9E">
              <w:rPr>
                <w:bCs/>
                <w:sz w:val="22"/>
                <w:szCs w:val="22"/>
              </w:rPr>
              <w:t xml:space="preserve"> Физическая культура. 5-6 классы. Учебник для учащихся 5-6 классов. «Дрофа» 2012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Ф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Лях В.И., </w:t>
            </w:r>
            <w:proofErr w:type="spellStart"/>
            <w:r w:rsidRPr="00FF1C9E">
              <w:rPr>
                <w:rFonts w:eastAsia="Calibri"/>
                <w:sz w:val="22"/>
                <w:szCs w:val="22"/>
                <w:lang w:eastAsia="en-US"/>
              </w:rPr>
              <w:t>Зданевич</w:t>
            </w:r>
            <w:proofErr w:type="spell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А.А. Физическая культура 8-9 класс</w:t>
            </w:r>
            <w:r w:rsidRPr="00FF1C9E">
              <w:rPr>
                <w:bCs/>
                <w:sz w:val="22"/>
                <w:szCs w:val="22"/>
              </w:rPr>
              <w:t>. Учебник для 8-9 классов. Москва «Просвещение» 2012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Ф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Cs/>
                <w:sz w:val="22"/>
                <w:szCs w:val="22"/>
              </w:rPr>
            </w:pPr>
            <w:r w:rsidRPr="00FF1C9E">
              <w:rPr>
                <w:bCs/>
                <w:sz w:val="22"/>
                <w:szCs w:val="22"/>
              </w:rPr>
              <w:t xml:space="preserve">Рабочая программа по физической культуре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Д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sz w:val="22"/>
                <w:szCs w:val="22"/>
              </w:rPr>
            </w:pPr>
            <w:r w:rsidRPr="00FF1C9E">
              <w:rPr>
                <w:b/>
                <w:sz w:val="22"/>
                <w:szCs w:val="22"/>
              </w:rPr>
              <w:t>Дополнительная литература для учителя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Ф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proofErr w:type="spellStart"/>
            <w:r w:rsidRPr="00FF1C9E">
              <w:rPr>
                <w:sz w:val="22"/>
                <w:szCs w:val="22"/>
              </w:rPr>
              <w:t>Кофман</w:t>
            </w:r>
            <w:proofErr w:type="spellEnd"/>
            <w:r w:rsidRPr="00FF1C9E">
              <w:rPr>
                <w:sz w:val="22"/>
                <w:szCs w:val="22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Д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Д</w:t>
            </w:r>
          </w:p>
        </w:tc>
      </w:tr>
      <w:tr w:rsidR="00FF1C9E" w:rsidRPr="00FF1C9E" w:rsidTr="00806A93">
        <w:trPr>
          <w:trHeight w:val="217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ind w:left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«Справочник учителя физической культуры», </w:t>
            </w:r>
            <w:proofErr w:type="spellStart"/>
            <w:r w:rsidRPr="00FF1C9E">
              <w:rPr>
                <w:rFonts w:eastAsia="Calibri"/>
                <w:sz w:val="22"/>
                <w:szCs w:val="22"/>
                <w:lang w:eastAsia="en-US"/>
              </w:rPr>
              <w:t>П.А.Киселев</w:t>
            </w:r>
            <w:proofErr w:type="spell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F1C9E">
              <w:rPr>
                <w:rFonts w:eastAsia="Calibri"/>
                <w:sz w:val="22"/>
                <w:szCs w:val="22"/>
                <w:lang w:eastAsia="en-US"/>
              </w:rPr>
              <w:t>С.Б.Киселева</w:t>
            </w:r>
            <w:proofErr w:type="spellEnd"/>
            <w:r w:rsidRPr="00FF1C9E">
              <w:rPr>
                <w:rFonts w:eastAsia="Calibri"/>
                <w:sz w:val="22"/>
                <w:szCs w:val="22"/>
                <w:lang w:eastAsia="en-US"/>
              </w:rPr>
              <w:t>; - Волгоград: «Учитель»,2008.</w:t>
            </w:r>
          </w:p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Д</w:t>
            </w:r>
          </w:p>
        </w:tc>
      </w:tr>
      <w:tr w:rsidR="00FF1C9E" w:rsidRPr="00FF1C9E" w:rsidTr="00806A93">
        <w:trPr>
          <w:trHeight w:val="357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sz w:val="22"/>
                <w:szCs w:val="22"/>
              </w:rPr>
            </w:pPr>
            <w:r w:rsidRPr="00FF1C9E">
              <w:rPr>
                <w:b/>
                <w:sz w:val="22"/>
                <w:szCs w:val="22"/>
              </w:rPr>
              <w:t xml:space="preserve">Дополнительная литература для </w:t>
            </w:r>
            <w:proofErr w:type="gramStart"/>
            <w:r w:rsidRPr="00FF1C9E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1C9E" w:rsidRPr="00FF1C9E" w:rsidTr="00806A93">
        <w:trPr>
          <w:trHeight w:val="379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Д</w:t>
            </w:r>
          </w:p>
        </w:tc>
      </w:tr>
      <w:tr w:rsidR="00FF1C9E" w:rsidRPr="00FF1C9E" w:rsidTr="00806A93">
        <w:trPr>
          <w:trHeight w:val="246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sz w:val="22"/>
                <w:szCs w:val="22"/>
              </w:rPr>
            </w:pPr>
            <w:proofErr w:type="spellStart"/>
            <w:r w:rsidRPr="00FF1C9E">
              <w:rPr>
                <w:sz w:val="22"/>
                <w:szCs w:val="22"/>
              </w:rPr>
              <w:t>М.В.Видякин</w:t>
            </w:r>
            <w:proofErr w:type="spellEnd"/>
            <w:r w:rsidRPr="00FF1C9E">
              <w:rPr>
                <w:sz w:val="22"/>
                <w:szCs w:val="22"/>
              </w:rPr>
              <w:t xml:space="preserve"> </w:t>
            </w:r>
            <w:r w:rsidRPr="00FF1C9E">
              <w:rPr>
                <w:b/>
                <w:sz w:val="22"/>
                <w:szCs w:val="22"/>
              </w:rPr>
              <w:t>ФИЗКУЛЬТУРА внеклассные мероприятия в школе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b/>
                <w:bCs/>
                <w:sz w:val="22"/>
                <w:szCs w:val="22"/>
              </w:rPr>
              <w:t>Технические средства обучения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 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4.1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Д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4.2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Аудиозаписи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Д</w:t>
            </w:r>
          </w:p>
        </w:tc>
      </w:tr>
      <w:tr w:rsidR="00FF1C9E" w:rsidRPr="00FF1C9E" w:rsidTr="00806A93">
        <w:trPr>
          <w:trHeight w:val="228"/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b/>
                <w:iCs/>
                <w:sz w:val="22"/>
                <w:szCs w:val="22"/>
              </w:rPr>
            </w:pPr>
            <w:r w:rsidRPr="00FF1C9E"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b/>
                <w:iCs/>
                <w:sz w:val="22"/>
                <w:szCs w:val="22"/>
              </w:rPr>
              <w:t>Учебно-практическое оборудование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 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5.1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 xml:space="preserve">Бревно гимнастическое напольное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proofErr w:type="gramStart"/>
            <w:r w:rsidRPr="00FF1C9E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5.2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Козел гимнастический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proofErr w:type="gramStart"/>
            <w:r w:rsidRPr="00FF1C9E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5.3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Канат для лазанья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proofErr w:type="gramStart"/>
            <w:r w:rsidRPr="00FF1C9E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5.4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Перекладина гимнастическая (пристеночная)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proofErr w:type="gramStart"/>
            <w:r w:rsidRPr="00FF1C9E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5.5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Стенка гимнастическая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proofErr w:type="gramStart"/>
            <w:r w:rsidRPr="00FF1C9E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5.6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F1C9E">
                <w:rPr>
                  <w:sz w:val="22"/>
                  <w:szCs w:val="22"/>
                </w:rPr>
                <w:t>4 м</w:t>
              </w:r>
            </w:smartTag>
            <w:r w:rsidRPr="00FF1C9E">
              <w:rPr>
                <w:sz w:val="22"/>
                <w:szCs w:val="22"/>
              </w:rPr>
              <w:t>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proofErr w:type="gramStart"/>
            <w:r w:rsidRPr="00FF1C9E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5.7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proofErr w:type="gramStart"/>
            <w:r w:rsidRPr="00FF1C9E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5.8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F1C9E">
                <w:rPr>
                  <w:sz w:val="22"/>
                  <w:szCs w:val="22"/>
                </w:rPr>
                <w:t>1 кг</w:t>
              </w:r>
            </w:smartTag>
            <w:r w:rsidRPr="00FF1C9E">
              <w:rPr>
                <w:sz w:val="22"/>
                <w:szCs w:val="22"/>
              </w:rPr>
              <w:t>, малый  мя</w:t>
            </w:r>
            <w:proofErr w:type="gramStart"/>
            <w:r w:rsidRPr="00FF1C9E">
              <w:rPr>
                <w:sz w:val="22"/>
                <w:szCs w:val="22"/>
              </w:rPr>
              <w:t>ч(</w:t>
            </w:r>
            <w:proofErr w:type="gramEnd"/>
            <w:r w:rsidRPr="00FF1C9E">
              <w:rPr>
                <w:sz w:val="22"/>
                <w:szCs w:val="22"/>
              </w:rPr>
              <w:t>мягкий), баскетбольные, волейбольные, футбольные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К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5.9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Палка гимнастическая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К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lastRenderedPageBreak/>
              <w:t>5.10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Скакалка детская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К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5.11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Мат гимнастический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proofErr w:type="gramStart"/>
            <w:r w:rsidRPr="00FF1C9E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5.12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Гимнастический подкидной мостик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Д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5.13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Кегли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К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5.14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Обруч алюминиевый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Д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5.15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Планка для прыжков в высоту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Д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5.16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Стойка для прыжков в высоту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Д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5.17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Флажки: разметочные с опорой, стартовые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Д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5.18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Лента финишная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 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5.19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Рулетка измерительная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К</w:t>
            </w:r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5.20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Лыжи детские (с креплениями и палками)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proofErr w:type="gramStart"/>
            <w:r w:rsidRPr="00FF1C9E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5.21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Сетка для переноски и хранения мячей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proofErr w:type="gramStart"/>
            <w:r w:rsidRPr="00FF1C9E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FF1C9E" w:rsidRPr="00FF1C9E" w:rsidTr="00806A93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5.22</w:t>
            </w:r>
          </w:p>
        </w:tc>
        <w:tc>
          <w:tcPr>
            <w:tcW w:w="1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Аптечка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9E" w:rsidRPr="00FF1C9E" w:rsidRDefault="00FF1C9E" w:rsidP="00FF1C9E">
            <w:pPr>
              <w:widowControl w:val="0"/>
              <w:overflowPunct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FF1C9E">
              <w:rPr>
                <w:sz w:val="22"/>
                <w:szCs w:val="22"/>
              </w:rPr>
              <w:t>Д</w:t>
            </w:r>
          </w:p>
        </w:tc>
      </w:tr>
    </w:tbl>
    <w:p w:rsidR="00FF1C9E" w:rsidRPr="00FF1C9E" w:rsidRDefault="00FF1C9E" w:rsidP="00FF1C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1C9E" w:rsidRPr="00FF1C9E" w:rsidRDefault="00FF1C9E" w:rsidP="00FF1C9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F1C9E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FF1C9E" w:rsidRPr="00FF1C9E" w:rsidRDefault="00FF1C9E" w:rsidP="00FF1C9E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FF1C9E">
        <w:rPr>
          <w:rFonts w:eastAsia="Calibri"/>
          <w:bCs/>
          <w:sz w:val="28"/>
          <w:szCs w:val="28"/>
          <w:lang w:eastAsia="en-US"/>
        </w:rPr>
        <w:lastRenderedPageBreak/>
        <w:t>Тематическое планирование уроков физической культуры 7 класс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1275"/>
        <w:gridCol w:w="1843"/>
        <w:gridCol w:w="425"/>
        <w:gridCol w:w="851"/>
        <w:gridCol w:w="2126"/>
        <w:gridCol w:w="2693"/>
        <w:gridCol w:w="2127"/>
        <w:gridCol w:w="2268"/>
        <w:gridCol w:w="567"/>
        <w:gridCol w:w="708"/>
        <w:gridCol w:w="95"/>
      </w:tblGrid>
      <w:tr w:rsidR="00FF1C9E" w:rsidRPr="00FF1C9E" w:rsidTr="00806A93">
        <w:trPr>
          <w:gridAfter w:val="1"/>
          <w:wAfter w:w="95" w:type="dxa"/>
          <w:cantSplit/>
          <w:trHeight w:val="787"/>
        </w:trPr>
        <w:tc>
          <w:tcPr>
            <w:tcW w:w="567" w:type="dxa"/>
            <w:vMerge w:val="restart"/>
          </w:tcPr>
          <w:p w:rsidR="00FF1C9E" w:rsidRPr="00FF1C9E" w:rsidRDefault="00FF1C9E" w:rsidP="00FF1C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710" w:type="dxa"/>
            <w:vMerge w:val="restart"/>
          </w:tcPr>
          <w:p w:rsidR="00FF1C9E" w:rsidRPr="00FF1C9E" w:rsidRDefault="00FF1C9E" w:rsidP="00FF1C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5" w:type="dxa"/>
            <w:vMerge w:val="restart"/>
          </w:tcPr>
          <w:p w:rsidR="00FF1C9E" w:rsidRPr="00FF1C9E" w:rsidRDefault="00FF1C9E" w:rsidP="00FF1C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1843" w:type="dxa"/>
            <w:vMerge w:val="restart"/>
          </w:tcPr>
          <w:p w:rsidR="00FF1C9E" w:rsidRPr="00FF1C9E" w:rsidRDefault="00FF1C9E" w:rsidP="00FF1C9E">
            <w:pPr>
              <w:jc w:val="both"/>
              <w:rPr>
                <w:b/>
              </w:rPr>
            </w:pPr>
            <w:r w:rsidRPr="00FF1C9E">
              <w:rPr>
                <w:b/>
              </w:rPr>
              <w:t xml:space="preserve">Формы организации учебно-познавательной деятельности </w:t>
            </w:r>
            <w:proofErr w:type="gramStart"/>
            <w:r w:rsidRPr="00FF1C9E">
              <w:rPr>
                <w:b/>
              </w:rPr>
              <w:t>обучающихся</w:t>
            </w:r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851" w:type="dxa"/>
            <w:vMerge w:val="restart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Тип урока. Форма проведения</w:t>
            </w:r>
          </w:p>
          <w:p w:rsidR="00FF1C9E" w:rsidRPr="00FF1C9E" w:rsidRDefault="00FF1C9E" w:rsidP="00FF1C9E">
            <w:pPr>
              <w:ind w:left="113" w:right="113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FF1C9E" w:rsidRPr="00FF1C9E" w:rsidRDefault="00FF1C9E" w:rsidP="00FF1C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FF1C9E" w:rsidRPr="00FF1C9E" w:rsidRDefault="00FF1C9E" w:rsidP="00FF1C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Элементы содержания</w:t>
            </w:r>
          </w:p>
          <w:p w:rsidR="00FF1C9E" w:rsidRPr="00FF1C9E" w:rsidRDefault="00FF1C9E" w:rsidP="00FF1C9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708" w:type="dxa"/>
            <w:vMerge w:val="restart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Система контроля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895"/>
        </w:trPr>
        <w:tc>
          <w:tcPr>
            <w:tcW w:w="567" w:type="dxa"/>
            <w:vMerge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0" w:type="dxa"/>
            <w:vMerge/>
            <w:textDirection w:val="btLr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/>
                <w:bCs/>
                <w:szCs w:val="28"/>
                <w:lang w:eastAsia="en-US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FF1C9E">
              <w:rPr>
                <w:rFonts w:eastAsia="Calibri"/>
                <w:b/>
                <w:bCs/>
                <w:szCs w:val="28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FF1C9E" w:rsidRPr="00FF1C9E" w:rsidRDefault="00FF1C9E" w:rsidP="00FF1C9E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/>
                <w:bCs/>
                <w:szCs w:val="28"/>
                <w:lang w:eastAsia="en-US"/>
              </w:rPr>
              <w:t>Личностные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567" w:type="dxa"/>
            <w:vMerge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708" w:type="dxa"/>
            <w:vMerge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</w:tr>
      <w:tr w:rsidR="00FF1C9E" w:rsidRPr="00FF1C9E" w:rsidTr="00806A93">
        <w:trPr>
          <w:gridAfter w:val="1"/>
          <w:wAfter w:w="95" w:type="dxa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</w:trPr>
        <w:tc>
          <w:tcPr>
            <w:tcW w:w="16160" w:type="dxa"/>
            <w:gridSpan w:val="12"/>
          </w:tcPr>
          <w:p w:rsidR="00FF1C9E" w:rsidRPr="00FF1C9E" w:rsidRDefault="00FF1C9E" w:rsidP="00FF1C9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F1C9E">
              <w:rPr>
                <w:rFonts w:eastAsia="Calibri"/>
                <w:b/>
                <w:bCs/>
                <w:lang w:eastAsia="en-US"/>
              </w:rPr>
              <w:t>Легкая атлетика   18 часов.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FF1C9E" w:rsidRPr="00FF1C9E" w:rsidTr="00806A93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:rsidR="00FF1C9E" w:rsidRPr="00FF1C9E" w:rsidRDefault="00FF1C9E" w:rsidP="00FF1C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Инструкция по ТБ. Высокий старт от 15 до 30 м.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Урок «открытия» новых знаний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Georgia"/>
                <w:bCs/>
                <w:sz w:val="22"/>
                <w:szCs w:val="22"/>
                <w:u w:val="single"/>
                <w:lang w:eastAsia="en-US"/>
              </w:rPr>
              <w:t>Научатся:</w:t>
            </w:r>
            <w:r w:rsidRPr="00FF1C9E">
              <w:rPr>
                <w:rFonts w:eastAsia="Georgi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Georgia"/>
                <w:sz w:val="22"/>
                <w:szCs w:val="22"/>
                <w:lang w:eastAsia="en-US"/>
              </w:rPr>
              <w:t xml:space="preserve">ориентироваться в понятии «здоровый образ жизни»;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>Применять правила ТБ на уроках легкой атлетики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Позн</w:t>
            </w:r>
            <w:proofErr w:type="spellEnd"/>
            <w:r w:rsidRPr="00FF1C9E">
              <w:rPr>
                <w:rFonts w:eastAsia="Calibri"/>
                <w:sz w:val="22"/>
                <w:szCs w:val="22"/>
                <w:lang w:eastAsia="en-US"/>
              </w:rPr>
              <w:t>. понимание и принятие цели  включаться в творческую деятельность под руководством учителя;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Регул.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Коммун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з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>адавать вопросы.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Инструктаж по ТБ.</w:t>
            </w:r>
          </w:p>
          <w:p w:rsidR="00FF1C9E" w:rsidRPr="00FF1C9E" w:rsidRDefault="00FF1C9E" w:rsidP="00FF1C9E">
            <w:pPr>
              <w:rPr>
                <w:rFonts w:ascii="Georgia" w:eastAsia="Calibri" w:hAnsi="Georgia" w:cs="Georgia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ascii="Georgia" w:eastAsia="Calibri" w:hAnsi="Georgia" w:cs="Georgia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Здоровье и здоровый образ жизни. </w:t>
            </w:r>
            <w:r w:rsidRPr="00FF1C9E">
              <w:rPr>
                <w:rFonts w:ascii="Georgia" w:eastAsia="Calibri" w:hAnsi="Georgia" w:cs="Georgia"/>
                <w:color w:val="000000"/>
                <w:sz w:val="22"/>
                <w:szCs w:val="22"/>
                <w:shd w:val="clear" w:color="auto" w:fill="FFFFFF"/>
                <w:lang w:eastAsia="en-US"/>
              </w:rPr>
              <w:t>Слагаемые здорового образа жизни. Режим дня. Утренняя гимнастика.</w:t>
            </w:r>
          </w:p>
          <w:p w:rsidR="00FF1C9E" w:rsidRPr="00FF1C9E" w:rsidRDefault="00FF1C9E" w:rsidP="00FF1C9E">
            <w:pPr>
              <w:ind w:left="20"/>
              <w:rPr>
                <w:rFonts w:ascii="Calibri" w:eastAsia="Calibri" w:hAnsi="Calibri"/>
                <w:b/>
                <w:i/>
                <w:noProof/>
                <w:sz w:val="22"/>
                <w:szCs w:val="22"/>
                <w:lang w:eastAsia="en-US"/>
              </w:rPr>
            </w:pPr>
            <w:r w:rsidRPr="00FF1C9E">
              <w:rPr>
                <w:rFonts w:ascii="Calibri" w:eastAsia="Calibri" w:hAnsi="Calibri"/>
                <w:b/>
                <w:i/>
                <w:noProof/>
                <w:sz w:val="22"/>
                <w:szCs w:val="22"/>
                <w:lang w:eastAsia="en-US"/>
              </w:rPr>
              <w:t>Овладение техникой спринтерского бега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Высокий старт от 15 до 30 м.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КДП-подтягивание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FF1C9E">
              <w:rPr>
                <w:i/>
                <w:color w:val="000000"/>
                <w:sz w:val="22"/>
                <w:szCs w:val="22"/>
              </w:rPr>
              <w:t>Освоение общеразвивающих упражнений без предметов на месте и в движении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Сочетание различных положений рук, ног, туловища.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:rsidR="00FF1C9E" w:rsidRPr="00FF1C9E" w:rsidRDefault="00FF1C9E" w:rsidP="00FF1C9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:rsidR="00FF1C9E" w:rsidRPr="00FF1C9E" w:rsidRDefault="00FF1C9E" w:rsidP="00FF1C9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:rsidR="00FF1C9E" w:rsidRPr="00FF1C9E" w:rsidRDefault="00FF1C9E" w:rsidP="00FF1C9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:rsidR="00FF1C9E" w:rsidRPr="00FF1C9E" w:rsidRDefault="00FF1C9E" w:rsidP="00FF1C9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:rsidR="00FF1C9E" w:rsidRPr="00FF1C9E" w:rsidRDefault="00FF1C9E" w:rsidP="00FF1C9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:rsidR="00FF1C9E" w:rsidRPr="00FF1C9E" w:rsidRDefault="00FF1C9E" w:rsidP="00FF1C9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:rsidR="00FF1C9E" w:rsidRPr="00FF1C9E" w:rsidRDefault="00FF1C9E" w:rsidP="00FF1C9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Перекладина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Самоконтроль. Учитель</w:t>
            </w:r>
          </w:p>
        </w:tc>
      </w:tr>
      <w:tr w:rsidR="00FF1C9E" w:rsidRPr="00FF1C9E" w:rsidTr="00806A93">
        <w:trPr>
          <w:gridAfter w:val="1"/>
          <w:wAfter w:w="95" w:type="dxa"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4133"/>
        </w:trPr>
        <w:tc>
          <w:tcPr>
            <w:tcW w:w="56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2-4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Высокий старт от 15 до 30 м.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 xml:space="preserve">Бег с ускорением от 30 до 50 м. </w:t>
            </w:r>
          </w:p>
          <w:p w:rsidR="00FF1C9E" w:rsidRPr="00FF1C9E" w:rsidRDefault="00FF1C9E" w:rsidP="00FF1C9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КДП -3*10м</w:t>
            </w:r>
          </w:p>
          <w:p w:rsidR="00FF1C9E" w:rsidRPr="00FF1C9E" w:rsidRDefault="00FF1C9E" w:rsidP="00FF1C9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КДП-30м</w:t>
            </w:r>
          </w:p>
          <w:p w:rsidR="00FF1C9E" w:rsidRPr="00FF1C9E" w:rsidRDefault="00FF1C9E" w:rsidP="00FF1C9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развивающего</w:t>
            </w:r>
            <w:proofErr w:type="gramEnd"/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F1C9E" w:rsidRPr="00FF1C9E" w:rsidRDefault="00FF1C9E" w:rsidP="00FF1C9E">
            <w:pPr>
              <w:autoSpaceDE w:val="0"/>
              <w:autoSpaceDN w:val="0"/>
              <w:adjustRightInd w:val="0"/>
              <w:rPr>
                <w:rFonts w:eastAsia="Georgia"/>
                <w:sz w:val="22"/>
                <w:szCs w:val="22"/>
              </w:rPr>
            </w:pPr>
            <w:r w:rsidRPr="00FF1C9E">
              <w:rPr>
                <w:rFonts w:eastAsia="Georgia"/>
                <w:bCs/>
                <w:sz w:val="22"/>
                <w:szCs w:val="22"/>
                <w:u w:val="single"/>
              </w:rPr>
              <w:t>Научатся:</w:t>
            </w:r>
            <w:r w:rsidRPr="00FF1C9E">
              <w:rPr>
                <w:rFonts w:eastAsia="Georgia"/>
                <w:bCs/>
                <w:sz w:val="22"/>
                <w:szCs w:val="22"/>
              </w:rPr>
              <w:t xml:space="preserve"> </w:t>
            </w:r>
            <w:r w:rsidRPr="00FF1C9E">
              <w:rPr>
                <w:rFonts w:eastAsia="Georgia"/>
                <w:sz w:val="22"/>
                <w:szCs w:val="22"/>
              </w:rPr>
              <w:t>выполнять беговую разминку, бег с высокого старта.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Бегать на короткую дистанцию.</w:t>
            </w:r>
          </w:p>
          <w:p w:rsidR="00FF1C9E" w:rsidRPr="00FF1C9E" w:rsidRDefault="00FF1C9E" w:rsidP="00FF1C9E">
            <w:pPr>
              <w:autoSpaceDE w:val="0"/>
              <w:autoSpaceDN w:val="0"/>
              <w:adjustRightInd w:val="0"/>
              <w:jc w:val="both"/>
              <w:rPr>
                <w:rFonts w:eastAsia="Georgia"/>
                <w:sz w:val="22"/>
                <w:szCs w:val="22"/>
              </w:rPr>
            </w:pPr>
            <w:r w:rsidRPr="00FF1C9E">
              <w:rPr>
                <w:rFonts w:eastAsia="Georgia"/>
                <w:bCs/>
                <w:sz w:val="22"/>
                <w:szCs w:val="22"/>
                <w:u w:val="single"/>
              </w:rPr>
              <w:t>Получат возможность научиться:</w:t>
            </w:r>
            <w:r w:rsidRPr="00FF1C9E">
              <w:rPr>
                <w:rFonts w:eastAsia="Georgia"/>
                <w:bCs/>
                <w:sz w:val="22"/>
                <w:szCs w:val="22"/>
              </w:rPr>
              <w:t xml:space="preserve"> </w:t>
            </w:r>
            <w:r w:rsidRPr="00FF1C9E">
              <w:rPr>
                <w:rFonts w:eastAsia="Georgia"/>
                <w:sz w:val="22"/>
                <w:szCs w:val="22"/>
              </w:rPr>
              <w:t xml:space="preserve">сохранять правильную осанку, </w:t>
            </w:r>
            <w:proofErr w:type="gramStart"/>
            <w:r w:rsidRPr="00FF1C9E">
              <w:rPr>
                <w:rFonts w:eastAsia="Georgia"/>
                <w:sz w:val="22"/>
                <w:szCs w:val="22"/>
              </w:rPr>
              <w:t>оптимальное</w:t>
            </w:r>
            <w:proofErr w:type="gramEnd"/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Georgia"/>
                <w:sz w:val="22"/>
                <w:szCs w:val="22"/>
                <w:lang w:eastAsia="en-US"/>
              </w:rPr>
              <w:t>телосложение; выполнять тестовые нор</w:t>
            </w:r>
            <w:r w:rsidRPr="00FF1C9E">
              <w:rPr>
                <w:rFonts w:eastAsia="Georgia"/>
                <w:sz w:val="22"/>
                <w:szCs w:val="22"/>
                <w:lang w:eastAsia="en-US"/>
              </w:rPr>
              <w:softHyphen/>
              <w:t>мативы по физической подготовке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iCs/>
                <w:color w:val="000000"/>
                <w:sz w:val="22"/>
                <w:szCs w:val="22"/>
                <w:u w:val="single"/>
                <w:lang w:eastAsia="en-US"/>
              </w:rPr>
              <w:t>познавательные:</w:t>
            </w:r>
            <w:r w:rsidRPr="00FF1C9E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lang w:eastAsia="en-US"/>
              </w:rPr>
              <w:t>ознакомление с техникой выполнения бега с высокого старта; выполнение организующих строевых команд и приемов;</w:t>
            </w:r>
          </w:p>
          <w:p w:rsidR="00FF1C9E" w:rsidRPr="00FF1C9E" w:rsidRDefault="00FF1C9E" w:rsidP="00FF1C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F1C9E">
              <w:rPr>
                <w:iCs/>
                <w:color w:val="000000"/>
                <w:sz w:val="22"/>
                <w:szCs w:val="22"/>
                <w:u w:val="single"/>
              </w:rPr>
              <w:t>регулятивные</w:t>
            </w:r>
            <w:r w:rsidRPr="00FF1C9E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F1C9E">
              <w:rPr>
                <w:i/>
                <w:iCs/>
                <w:color w:val="000000"/>
                <w:sz w:val="22"/>
                <w:szCs w:val="22"/>
              </w:rPr>
              <w:t xml:space="preserve"> –</w:t>
            </w:r>
            <w:r w:rsidRPr="00FF1C9E">
              <w:rPr>
                <w:color w:val="000000"/>
                <w:sz w:val="22"/>
                <w:szCs w:val="22"/>
              </w:rPr>
              <w:t xml:space="preserve"> осуществлять итоговый и пошаговый контроль; адекватно воспринимать оценку учителя; </w:t>
            </w:r>
            <w:r w:rsidRPr="00FF1C9E">
              <w:rPr>
                <w:iCs/>
                <w:color w:val="000000"/>
                <w:sz w:val="22"/>
                <w:szCs w:val="22"/>
                <w:u w:val="single"/>
              </w:rPr>
              <w:t>коммуникативные</w:t>
            </w:r>
            <w:r w:rsidRPr="00FF1C9E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FF1C9E">
              <w:rPr>
                <w:color w:val="000000"/>
                <w:sz w:val="22"/>
                <w:szCs w:val="22"/>
              </w:rPr>
              <w:t xml:space="preserve"> </w:t>
            </w:r>
            <w:r w:rsidRPr="00FF1C9E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FF1C9E">
              <w:rPr>
                <w:color w:val="000000"/>
                <w:sz w:val="22"/>
                <w:szCs w:val="22"/>
              </w:rPr>
              <w:t>договариваться и приходить к общему решению в совместной игровой деятельности; задавать вопросы; контролировать действия партнера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F1C9E" w:rsidRPr="00FF1C9E" w:rsidRDefault="00FF1C9E" w:rsidP="00FF1C9E">
            <w:pPr>
              <w:ind w:left="20"/>
              <w:rPr>
                <w:rFonts w:ascii="Calibri" w:eastAsia="Calibri" w:hAnsi="Calibri"/>
                <w:b/>
                <w:i/>
                <w:noProof/>
                <w:sz w:val="22"/>
                <w:szCs w:val="22"/>
                <w:lang w:eastAsia="en-US"/>
              </w:rPr>
            </w:pPr>
            <w:r w:rsidRPr="00FF1C9E">
              <w:rPr>
                <w:rFonts w:ascii="Calibri" w:eastAsia="Calibri" w:hAnsi="Calibri"/>
                <w:b/>
                <w:i/>
                <w:noProof/>
                <w:sz w:val="22"/>
                <w:szCs w:val="22"/>
                <w:lang w:eastAsia="en-US"/>
              </w:rPr>
              <w:t>Овладение техникой спринтерского бега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История лёгкой атлетики.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Высокий старт от 15 до 30 м.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Бег с ускорением от 30 до 50 м. Скоростной бег до 50 м.</w:t>
            </w:r>
          </w:p>
          <w:p w:rsidR="00FF1C9E" w:rsidRPr="00FF1C9E" w:rsidRDefault="00FF1C9E" w:rsidP="00FF1C9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Развитие скоростных спо</w:t>
            </w:r>
            <w:r w:rsidRPr="00FF1C9E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собностей:</w:t>
            </w:r>
            <w:r w:rsidRPr="00FF1C9E">
              <w:rPr>
                <w:rFonts w:eastAsia="Calibri"/>
                <w:b/>
                <w:bCs/>
                <w:i/>
                <w:iCs/>
                <w:smallCaps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Эстафеты, старты из различных исход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softHyphen/>
              <w:t>ных положений, бег с ускорением, с максимальной скоростью.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КДП -3*10м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Кубики, секундомер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Самоконтроль. 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Бег на результат 60 м.</w:t>
            </w:r>
          </w:p>
          <w:p w:rsidR="00FF1C9E" w:rsidRPr="00FF1C9E" w:rsidRDefault="00FF1C9E" w:rsidP="00FF1C9E">
            <w:pPr>
              <w:ind w:left="20"/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</w:pPr>
            <w:r w:rsidRPr="00FF1C9E"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КДП-гибкость</w:t>
            </w:r>
          </w:p>
          <w:p w:rsidR="00FF1C9E" w:rsidRPr="00FF1C9E" w:rsidRDefault="00FF1C9E" w:rsidP="00FF1C9E">
            <w:pPr>
              <w:ind w:left="20"/>
              <w:rPr>
                <w:rFonts w:eastAsia="Calibri"/>
                <w:b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ind w:left="20"/>
              <w:rPr>
                <w:rFonts w:ascii="Calibri" w:eastAsia="Calibri" w:hAnsi="Calibri"/>
                <w:i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развивающего</w:t>
            </w:r>
            <w:proofErr w:type="gramEnd"/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F1C9E" w:rsidRPr="00FF1C9E" w:rsidRDefault="00FF1C9E" w:rsidP="00FF1C9E">
            <w:pPr>
              <w:autoSpaceDE w:val="0"/>
              <w:autoSpaceDN w:val="0"/>
              <w:adjustRightInd w:val="0"/>
              <w:rPr>
                <w:rFonts w:eastAsia="Georgia"/>
                <w:sz w:val="22"/>
                <w:szCs w:val="22"/>
              </w:rPr>
            </w:pPr>
            <w:r w:rsidRPr="00FF1C9E">
              <w:rPr>
                <w:rFonts w:eastAsia="Georgia"/>
                <w:bCs/>
                <w:sz w:val="22"/>
                <w:szCs w:val="22"/>
                <w:u w:val="single"/>
              </w:rPr>
              <w:t>Научатся:</w:t>
            </w:r>
            <w:r w:rsidRPr="00FF1C9E">
              <w:rPr>
                <w:rFonts w:eastAsia="Georgia"/>
                <w:bCs/>
                <w:sz w:val="22"/>
                <w:szCs w:val="22"/>
              </w:rPr>
              <w:t xml:space="preserve"> </w:t>
            </w:r>
            <w:r w:rsidRPr="00FF1C9E">
              <w:rPr>
                <w:rFonts w:eastAsia="Georgia"/>
                <w:sz w:val="22"/>
                <w:szCs w:val="22"/>
              </w:rPr>
              <w:t>выполнять беговую разминку, бег с высокого старта.</w:t>
            </w:r>
          </w:p>
          <w:p w:rsidR="00FF1C9E" w:rsidRPr="00FF1C9E" w:rsidRDefault="00FF1C9E" w:rsidP="00FF1C9E">
            <w:pPr>
              <w:autoSpaceDE w:val="0"/>
              <w:autoSpaceDN w:val="0"/>
              <w:adjustRightInd w:val="0"/>
              <w:rPr>
                <w:rFonts w:eastAsia="Georgia"/>
                <w:sz w:val="22"/>
                <w:szCs w:val="22"/>
              </w:rPr>
            </w:pP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Бегать на короткую дистанцию.</w:t>
            </w:r>
          </w:p>
          <w:p w:rsidR="00FF1C9E" w:rsidRPr="00FF1C9E" w:rsidRDefault="00FF1C9E" w:rsidP="00FF1C9E">
            <w:pPr>
              <w:autoSpaceDE w:val="0"/>
              <w:autoSpaceDN w:val="0"/>
              <w:adjustRightInd w:val="0"/>
              <w:rPr>
                <w:rFonts w:eastAsia="Georgia"/>
                <w:bCs/>
                <w:sz w:val="22"/>
                <w:szCs w:val="22"/>
                <w:u w:val="single"/>
              </w:rPr>
            </w:pPr>
            <w:r w:rsidRPr="00FF1C9E">
              <w:rPr>
                <w:rFonts w:eastAsia="Georgia"/>
                <w:bCs/>
                <w:sz w:val="22"/>
                <w:szCs w:val="22"/>
                <w:u w:val="single"/>
              </w:rPr>
              <w:t>Получат возможность научиться: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iCs/>
                <w:color w:val="000000"/>
                <w:sz w:val="22"/>
                <w:szCs w:val="22"/>
                <w:u w:val="single"/>
                <w:lang w:eastAsia="en-US"/>
              </w:rPr>
              <w:t>познавательные:</w:t>
            </w:r>
            <w:r w:rsidRPr="00FF1C9E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ознакомление с техникой выполнения бега с высокого старта; выполнение </w:t>
            </w:r>
          </w:p>
          <w:p w:rsidR="00FF1C9E" w:rsidRPr="00FF1C9E" w:rsidRDefault="00FF1C9E" w:rsidP="00FF1C9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организующих строевых команд и приемов;</w:t>
            </w:r>
          </w:p>
          <w:p w:rsidR="00FF1C9E" w:rsidRPr="00FF1C9E" w:rsidRDefault="00FF1C9E" w:rsidP="00FF1C9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FF1C9E">
              <w:rPr>
                <w:rFonts w:eastAsia="Calibri"/>
                <w:iCs/>
                <w:color w:val="000000"/>
                <w:sz w:val="22"/>
                <w:szCs w:val="22"/>
                <w:u w:val="single"/>
                <w:lang w:eastAsia="en-US"/>
              </w:rPr>
              <w:t>регулятивные</w:t>
            </w: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–</w:t>
            </w:r>
            <w:r w:rsidRPr="00FF1C9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осуществлять итоговый и пошаговый контроль; адекватно воспринимать оценку учителя; </w:t>
            </w:r>
            <w:r w:rsidRPr="00FF1C9E">
              <w:rPr>
                <w:rFonts w:eastAsia="Calibri"/>
                <w:iCs/>
                <w:color w:val="000000"/>
                <w:sz w:val="22"/>
                <w:szCs w:val="22"/>
                <w:u w:val="single"/>
                <w:lang w:eastAsia="en-US"/>
              </w:rPr>
              <w:t>коммуникативные</w:t>
            </w:r>
            <w:r w:rsidRPr="00FF1C9E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уметь: </w:t>
            </w:r>
            <w:r w:rsidRPr="00FF1C9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договариваться и приходить к общему решению в совместной игровой деятельности; задавать вопросы; контролировать действия партнера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FF1C9E" w:rsidRPr="00FF1C9E" w:rsidRDefault="00FF1C9E" w:rsidP="00FF1C9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F1C9E" w:rsidRPr="00FF1C9E" w:rsidRDefault="00FF1C9E" w:rsidP="00FF1C9E">
            <w:pPr>
              <w:ind w:left="20"/>
              <w:rPr>
                <w:rFonts w:ascii="Calibri" w:eastAsia="Calibri" w:hAnsi="Calibri"/>
                <w:b/>
                <w:i/>
                <w:noProof/>
                <w:sz w:val="22"/>
                <w:szCs w:val="22"/>
                <w:lang w:eastAsia="en-US"/>
              </w:rPr>
            </w:pPr>
            <w:r w:rsidRPr="00FF1C9E">
              <w:rPr>
                <w:rFonts w:ascii="Calibri" w:eastAsia="Calibri" w:hAnsi="Calibri"/>
                <w:b/>
                <w:i/>
                <w:noProof/>
                <w:sz w:val="22"/>
                <w:szCs w:val="22"/>
                <w:lang w:eastAsia="en-US"/>
              </w:rPr>
              <w:t>Овладение техникой спринтерского бега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Бег на результат 60 м.</w:t>
            </w:r>
          </w:p>
          <w:p w:rsidR="00FF1C9E" w:rsidRPr="00FF1C9E" w:rsidRDefault="00FF1C9E" w:rsidP="00FF1C9E">
            <w:pPr>
              <w:ind w:left="20"/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</w:pPr>
            <w:r w:rsidRPr="00FF1C9E"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КДП-гибкость</w:t>
            </w:r>
          </w:p>
          <w:p w:rsidR="00FF1C9E" w:rsidRPr="00FF1C9E" w:rsidRDefault="00FF1C9E" w:rsidP="00FF1C9E">
            <w:pPr>
              <w:ind w:left="20"/>
              <w:rPr>
                <w:rFonts w:eastAsia="Calibri"/>
                <w:b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b/>
                <w:bCs/>
                <w:i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t>Знания о физической культуре:</w:t>
            </w:r>
            <w:r w:rsidRPr="00FF1C9E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b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правила соревнований в беге.</w:t>
            </w:r>
          </w:p>
          <w:p w:rsidR="00FF1C9E" w:rsidRPr="00FF1C9E" w:rsidRDefault="00FF1C9E" w:rsidP="00FF1C9E">
            <w:pPr>
              <w:ind w:left="20"/>
              <w:rPr>
                <w:rFonts w:ascii="Calibri" w:eastAsia="Calibri" w:hAnsi="Calibri"/>
                <w:i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Секундомер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5360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6-9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Прыжки в длину с 7—9 шагов раз</w:t>
            </w:r>
            <w:r w:rsidRPr="00FF1C9E">
              <w:rPr>
                <w:color w:val="000000"/>
                <w:sz w:val="22"/>
                <w:szCs w:val="22"/>
              </w:rPr>
              <w:softHyphen/>
              <w:t>бега.</w:t>
            </w:r>
          </w:p>
          <w:p w:rsidR="00FF1C9E" w:rsidRPr="00FF1C9E" w:rsidRDefault="00FF1C9E" w:rsidP="00FF1C9E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КДП – длина с места.</w:t>
            </w:r>
          </w:p>
          <w:p w:rsidR="00FF1C9E" w:rsidRPr="00FF1C9E" w:rsidRDefault="00FF1C9E" w:rsidP="00FF1C9E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развивающего</w:t>
            </w:r>
            <w:proofErr w:type="gramEnd"/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F1C9E" w:rsidRPr="00FF1C9E" w:rsidRDefault="00FF1C9E" w:rsidP="00FF1C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Научатся</w:t>
            </w:r>
            <w:proofErr w:type="gramStart"/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>роявлять качества силы,</w:t>
            </w:r>
          </w:p>
          <w:p w:rsidR="00FF1C9E" w:rsidRPr="00FF1C9E" w:rsidRDefault="00FF1C9E" w:rsidP="00FF1C9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быстроты, выносливости и координации при выполнении прыжковых упражнений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Georgia"/>
                <w:bCs/>
                <w:sz w:val="22"/>
                <w:szCs w:val="22"/>
                <w:u w:val="single"/>
                <w:lang w:eastAsia="en-US"/>
              </w:rPr>
              <w:t>Получат возможность научиться:</w:t>
            </w:r>
            <w:r w:rsidRPr="00FF1C9E">
              <w:rPr>
                <w:rFonts w:eastAsia="Georgia"/>
                <w:bCs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измерять результаты; подача ко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манд; демонстрация упражнений; помощь в оценке результатов и про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 xml:space="preserve">ведении </w:t>
            </w:r>
            <w:proofErr w:type="spellStart"/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соревнов</w:t>
            </w:r>
            <w:proofErr w:type="spellEnd"/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Позн</w:t>
            </w:r>
            <w:proofErr w:type="spellEnd"/>
            <w:r w:rsidRPr="00FF1C9E">
              <w:rPr>
                <w:rFonts w:eastAsia="Calibri"/>
                <w:sz w:val="22"/>
                <w:szCs w:val="22"/>
                <w:lang w:eastAsia="en-US"/>
              </w:rPr>
              <w:t>. понимание и принятие цели  включаться в творческую деятельность под руководством учителя;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Регул.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FF1C9E" w:rsidRPr="00FF1C9E" w:rsidRDefault="00FF1C9E" w:rsidP="00FF1C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Коммун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ф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>ормирование действия моделирования.</w:t>
            </w:r>
          </w:p>
          <w:p w:rsidR="00FF1C9E" w:rsidRPr="00FF1C9E" w:rsidRDefault="00FF1C9E" w:rsidP="00FF1C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Участвовать в диалоге на уроке.</w:t>
            </w:r>
          </w:p>
          <w:p w:rsidR="00FF1C9E" w:rsidRPr="00FF1C9E" w:rsidRDefault="00FF1C9E" w:rsidP="00FF1C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Умение слушать и понимать других.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FF1C9E" w:rsidRPr="00FF1C9E" w:rsidRDefault="00FF1C9E" w:rsidP="00FF1C9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 xml:space="preserve"> </w:t>
            </w:r>
            <w:r w:rsidRPr="00FF1C9E">
              <w:rPr>
                <w:rFonts w:eastAsia="Sylfaen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Овладение техникой прыжка в дли</w:t>
            </w:r>
            <w:r w:rsidRPr="00FF1C9E">
              <w:rPr>
                <w:rFonts w:eastAsia="Sylfaen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</w:p>
          <w:p w:rsidR="00FF1C9E" w:rsidRPr="00FF1C9E" w:rsidRDefault="00FF1C9E" w:rsidP="00FF1C9E">
            <w:pPr>
              <w:widowControl w:val="0"/>
              <w:ind w:left="8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Прыжки в длину с 7—9 шагов раз</w:t>
            </w:r>
            <w:r w:rsidRPr="00FF1C9E">
              <w:rPr>
                <w:color w:val="000000"/>
                <w:sz w:val="22"/>
                <w:szCs w:val="22"/>
              </w:rPr>
              <w:softHyphen/>
              <w:t>бега.</w:t>
            </w:r>
          </w:p>
          <w:p w:rsidR="00FF1C9E" w:rsidRPr="00FF1C9E" w:rsidRDefault="00FF1C9E" w:rsidP="00FF1C9E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КДП – длина с места.</w:t>
            </w:r>
          </w:p>
          <w:p w:rsidR="00FF1C9E" w:rsidRPr="00FF1C9E" w:rsidRDefault="00FF1C9E" w:rsidP="00FF1C9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Развитие </w:t>
            </w:r>
            <w:proofErr w:type="spellStart"/>
            <w:r w:rsidRPr="00FF1C9E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скоростно</w:t>
            </w:r>
            <w:r w:rsidRPr="00FF1C9E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силовых</w:t>
            </w:r>
            <w:proofErr w:type="spellEnd"/>
            <w:r w:rsidRPr="00FF1C9E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способностей:</w:t>
            </w:r>
            <w:r w:rsidRPr="00FF1C9E">
              <w:rPr>
                <w:rFonts w:eastAsia="Calibri"/>
                <w:b/>
                <w:bCs/>
                <w:i/>
                <w:iCs/>
                <w:smallCaps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Всевозможные прыжки и </w:t>
            </w:r>
            <w:proofErr w:type="spellStart"/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многоскоки</w:t>
            </w:r>
            <w:proofErr w:type="spellEnd"/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FF1C9E" w:rsidRPr="00FF1C9E" w:rsidRDefault="00FF1C9E" w:rsidP="00FF1C9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FF1C9E">
              <w:rPr>
                <w:i/>
                <w:color w:val="000000"/>
                <w:sz w:val="22"/>
                <w:szCs w:val="22"/>
              </w:rPr>
              <w:t xml:space="preserve">Освоение общеразвивающих упражнений без предметов на месте </w:t>
            </w:r>
            <w:r w:rsidRPr="00FF1C9E">
              <w:rPr>
                <w:color w:val="000000"/>
                <w:sz w:val="22"/>
                <w:szCs w:val="22"/>
              </w:rPr>
              <w:t>Общеразвивающие упражнения в парах.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Рулетка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Учитель. Взаимоконтроль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372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10-13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1C9E">
              <w:rPr>
                <w:bCs/>
                <w:color w:val="000000"/>
                <w:sz w:val="22"/>
                <w:szCs w:val="22"/>
              </w:rPr>
              <w:t xml:space="preserve"> Метание малого мяча с места</w:t>
            </w:r>
            <w:r w:rsidRPr="00FF1C9E">
              <w:rPr>
                <w:color w:val="000000"/>
                <w:sz w:val="22"/>
                <w:szCs w:val="22"/>
              </w:rPr>
              <w:t xml:space="preserve"> на дальность, в коридор 5—6 м с 4—5 бросковых шагов на дальность и заданное расстояние.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Научатся: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>метать различные предметы и мячи на дальность с места из различных положений</w:t>
            </w:r>
          </w:p>
          <w:p w:rsidR="00FF1C9E" w:rsidRPr="00FF1C9E" w:rsidRDefault="00FF1C9E" w:rsidP="00FF1C9E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Georgia"/>
                <w:bCs/>
                <w:sz w:val="22"/>
                <w:szCs w:val="22"/>
                <w:u w:val="single"/>
                <w:lang w:eastAsia="en-US"/>
              </w:rPr>
              <w:t xml:space="preserve">Получат возможность научиться: 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Взаимодействовать со сверстниками в процессе совместного освоения метательных упражнений, соблюдать правила безопасности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Позн</w:t>
            </w:r>
            <w:proofErr w:type="spellEnd"/>
            <w:r w:rsidRPr="00FF1C9E">
              <w:rPr>
                <w:rFonts w:eastAsia="Calibri"/>
                <w:sz w:val="22"/>
                <w:szCs w:val="22"/>
                <w:lang w:eastAsia="en-US"/>
              </w:rPr>
              <w:t>. понимание и принятие цели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>ключаться в творческую деятельность под руководством учителя;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Регул.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Коммун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з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>адавать вопросы;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ind w:left="80"/>
              <w:jc w:val="both"/>
              <w:rPr>
                <w:color w:val="000000"/>
                <w:sz w:val="22"/>
                <w:szCs w:val="22"/>
              </w:rPr>
            </w:pPr>
            <w:r w:rsidRPr="00FF1C9E">
              <w:rPr>
                <w:rFonts w:eastAsia="Sylfaen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Овладение техникой метания мало</w:t>
            </w:r>
            <w:r w:rsidRPr="00FF1C9E">
              <w:rPr>
                <w:rFonts w:eastAsia="Sylfaen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softHyphen/>
              <w:t>го мяча в цель и на дальность: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Метание теннисного мяча с места на дальность отскока от стены, на задан</w:t>
            </w:r>
            <w:r w:rsidRPr="00FF1C9E">
              <w:rPr>
                <w:color w:val="000000"/>
                <w:sz w:val="22"/>
                <w:szCs w:val="22"/>
              </w:rPr>
              <w:softHyphen/>
              <w:t>ное расстояние;</w:t>
            </w:r>
            <w:r w:rsidRPr="00FF1C9E">
              <w:rPr>
                <w:bCs/>
                <w:color w:val="000000"/>
                <w:sz w:val="22"/>
                <w:szCs w:val="22"/>
              </w:rPr>
              <w:t xml:space="preserve"> Метание малого мяча с места</w:t>
            </w:r>
            <w:r w:rsidRPr="00FF1C9E">
              <w:rPr>
                <w:color w:val="000000"/>
                <w:sz w:val="22"/>
                <w:szCs w:val="22"/>
              </w:rPr>
              <w:t xml:space="preserve"> на дальность, в коридор 5—6 м с 4—5 бросковых шагов на дальность и заданное расстояние.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F1C9E">
              <w:rPr>
                <w:rFonts w:ascii="Georgia" w:eastAsia="Georgia" w:hAnsi="Georgia" w:cs="Georgia"/>
                <w:i/>
                <w:iCs/>
                <w:color w:val="000000"/>
                <w:sz w:val="22"/>
                <w:szCs w:val="22"/>
                <w:shd w:val="clear" w:color="auto" w:fill="FFFFFF"/>
              </w:rPr>
              <w:t>Самоконтроль</w:t>
            </w:r>
          </w:p>
          <w:p w:rsidR="00FF1C9E" w:rsidRPr="00FF1C9E" w:rsidRDefault="00FF1C9E" w:rsidP="00FF1C9E">
            <w:pPr>
              <w:widowControl w:val="0"/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FF1C9E">
              <w:rPr>
                <w:rFonts w:ascii="Georgia" w:eastAsia="Georgia" w:hAnsi="Georgia" w:cs="Georgia"/>
                <w:color w:val="000000"/>
                <w:sz w:val="22"/>
                <w:szCs w:val="22"/>
                <w:shd w:val="clear" w:color="auto" w:fill="FFFFFF"/>
              </w:rPr>
              <w:t>Субъективные и объективные показа</w:t>
            </w:r>
            <w:r w:rsidRPr="00FF1C9E">
              <w:rPr>
                <w:rFonts w:ascii="Georgia" w:eastAsia="Georgia" w:hAnsi="Georgia" w:cs="Georgia"/>
                <w:color w:val="000000"/>
                <w:sz w:val="22"/>
                <w:szCs w:val="22"/>
                <w:shd w:val="clear" w:color="auto" w:fill="FFFFFF"/>
              </w:rPr>
              <w:softHyphen/>
              <w:t>тели самочувствия.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Мячи теннисные, мячи малые.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Учитель. Самоконтроль.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Взаимоконтроль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3580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14-15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Бег в равномерном темпе  до 15 мин.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развивающего</w:t>
            </w:r>
            <w:proofErr w:type="gramEnd"/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Научатся: </w:t>
            </w: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Правильно распределять силы в беге на выносливость</w:t>
            </w:r>
          </w:p>
          <w:p w:rsidR="00FF1C9E" w:rsidRPr="00FF1C9E" w:rsidRDefault="00FF1C9E" w:rsidP="00FF1C9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Позн</w:t>
            </w:r>
            <w:proofErr w:type="spellEnd"/>
            <w:r w:rsidRPr="00FF1C9E">
              <w:rPr>
                <w:rFonts w:eastAsia="Calibri"/>
                <w:sz w:val="22"/>
                <w:szCs w:val="22"/>
                <w:lang w:eastAsia="en-US"/>
              </w:rPr>
              <w:t>. понимание и принятие цели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>ключаться в творческую деятельность под руководством учителя;</w:t>
            </w:r>
          </w:p>
          <w:p w:rsidR="00FF1C9E" w:rsidRPr="00FF1C9E" w:rsidRDefault="00FF1C9E" w:rsidP="00FF1C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Регул.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>Принимать и сохранять учебную задачу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F1C9E" w:rsidRPr="00FF1C9E" w:rsidRDefault="00FF1C9E" w:rsidP="00FF1C9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F1C9E" w:rsidRPr="00FF1C9E" w:rsidRDefault="00FF1C9E" w:rsidP="00FF1C9E">
            <w:pPr>
              <w:ind w:left="20"/>
              <w:rPr>
                <w:rFonts w:ascii="Calibri" w:eastAsia="Calibri" w:hAnsi="Calibri"/>
                <w:b/>
                <w:i/>
                <w:noProof/>
                <w:sz w:val="22"/>
                <w:szCs w:val="22"/>
                <w:lang w:eastAsia="en-US"/>
              </w:rPr>
            </w:pPr>
            <w:r w:rsidRPr="00FF1C9E">
              <w:rPr>
                <w:rFonts w:ascii="Calibri" w:eastAsia="Calibri" w:hAnsi="Calibri"/>
                <w:b/>
                <w:i/>
                <w:noProof/>
                <w:sz w:val="22"/>
                <w:szCs w:val="22"/>
                <w:lang w:eastAsia="en-US"/>
              </w:rPr>
              <w:t>Овладение техникой длительного бега: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Бег в равномерном темпе  до 15 мин.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1C9E">
              <w:rPr>
                <w:i/>
                <w:color w:val="000000"/>
                <w:sz w:val="22"/>
                <w:szCs w:val="22"/>
                <w:shd w:val="clear" w:color="auto" w:fill="FFFFFF"/>
              </w:rPr>
              <w:t>Знания о физической культуре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: разминка для выполнения легкоатлетических упраж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нений; представления о темпе, ско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рости и объёме легкоатлетических упражнений, направленных на разви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тие выносливости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bCs/>
                <w:color w:val="000000"/>
                <w:sz w:val="22"/>
                <w:szCs w:val="22"/>
              </w:rPr>
            </w:pPr>
          </w:p>
          <w:p w:rsidR="00FF1C9E" w:rsidRPr="00FF1C9E" w:rsidRDefault="00FF1C9E" w:rsidP="00FF1C9E">
            <w:pPr>
              <w:widowControl w:val="0"/>
              <w:ind w:left="20"/>
              <w:rPr>
                <w:bCs/>
                <w:color w:val="000000"/>
                <w:sz w:val="22"/>
                <w:szCs w:val="22"/>
              </w:rPr>
            </w:pPr>
          </w:p>
          <w:p w:rsidR="00FF1C9E" w:rsidRPr="00FF1C9E" w:rsidRDefault="00FF1C9E" w:rsidP="00FF1C9E">
            <w:pPr>
              <w:widowControl w:val="0"/>
              <w:ind w:left="2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Секундомер.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Самоконтроль. Учитель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FF1C9E" w:rsidRPr="00FF1C9E" w:rsidTr="00806A93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16-17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1C9E" w:rsidRPr="00FF1C9E" w:rsidRDefault="00FF1C9E" w:rsidP="00FF1C9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Кросс до </w:t>
            </w:r>
            <w:r w:rsidRPr="00FF1C9E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15 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мин.</w:t>
            </w:r>
          </w:p>
          <w:p w:rsidR="00FF1C9E" w:rsidRPr="00FF1C9E" w:rsidRDefault="00FF1C9E" w:rsidP="00FF1C9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КДП-6-мин</w:t>
            </w:r>
            <w:proofErr w:type="gramStart"/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.б</w:t>
            </w:r>
            <w:proofErr w:type="gramEnd"/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ег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развивающего</w:t>
            </w:r>
            <w:proofErr w:type="gramEnd"/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F1C9E" w:rsidRPr="00FF1C9E" w:rsidRDefault="00FF1C9E" w:rsidP="00FF1C9E">
            <w:pPr>
              <w:jc w:val="both"/>
              <w:rPr>
                <w:rFonts w:eastAsia="Georgia"/>
                <w:sz w:val="22"/>
                <w:szCs w:val="22"/>
                <w:lang w:eastAsia="en-US"/>
              </w:rPr>
            </w:pPr>
            <w:r w:rsidRPr="00FF1C9E">
              <w:rPr>
                <w:rFonts w:eastAsia="Georgia"/>
                <w:bCs/>
                <w:sz w:val="22"/>
                <w:szCs w:val="22"/>
                <w:u w:val="single"/>
                <w:lang w:eastAsia="en-US"/>
              </w:rPr>
              <w:t>Научатся:</w:t>
            </w:r>
            <w:r w:rsidRPr="00FF1C9E">
              <w:rPr>
                <w:rFonts w:eastAsia="Georgia"/>
                <w:bCs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Georgia"/>
                <w:sz w:val="22"/>
                <w:szCs w:val="22"/>
                <w:lang w:eastAsia="en-US"/>
              </w:rPr>
              <w:t>подбирать наиболее удобный для себя ритм и темп бега;</w:t>
            </w:r>
          </w:p>
          <w:p w:rsidR="00FF1C9E" w:rsidRPr="00FF1C9E" w:rsidRDefault="00FF1C9E" w:rsidP="00FF1C9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FF1C9E">
              <w:rPr>
                <w:rFonts w:eastAsia="Georgia"/>
                <w:sz w:val="22"/>
                <w:szCs w:val="22"/>
                <w:u w:val="single"/>
                <w:lang w:eastAsia="en-US"/>
              </w:rPr>
              <w:t>Получат возможность научиться: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уметь организовывать учебное сотрудничество и совме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стную деятельность с учителем и сверстниками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autoSpaceDE w:val="0"/>
              <w:autoSpaceDN w:val="0"/>
              <w:adjustRightInd w:val="0"/>
              <w:spacing w:line="259" w:lineRule="auto"/>
              <w:ind w:right="-60"/>
              <w:rPr>
                <w:sz w:val="22"/>
                <w:szCs w:val="22"/>
              </w:rPr>
            </w:pPr>
            <w:proofErr w:type="spellStart"/>
            <w:r w:rsidRPr="00FF1C9E">
              <w:rPr>
                <w:iCs/>
                <w:sz w:val="22"/>
                <w:szCs w:val="22"/>
              </w:rPr>
              <w:t>Позн</w:t>
            </w:r>
            <w:proofErr w:type="spellEnd"/>
            <w:r w:rsidRPr="00FF1C9E">
              <w:rPr>
                <w:iCs/>
                <w:sz w:val="22"/>
                <w:szCs w:val="22"/>
              </w:rPr>
              <w:t>.</w:t>
            </w:r>
            <w:r w:rsidRPr="00FF1C9E">
              <w:rPr>
                <w:i/>
                <w:iCs/>
                <w:sz w:val="22"/>
                <w:szCs w:val="22"/>
              </w:rPr>
              <w:t xml:space="preserve"> </w:t>
            </w:r>
            <w:r w:rsidRPr="00FF1C9E">
              <w:rPr>
                <w:sz w:val="22"/>
                <w:szCs w:val="22"/>
              </w:rPr>
              <w:t xml:space="preserve">– умеют общаться и взаимодействовать со сверстниками на принципах взаимоуважения и взаимопомощи; </w:t>
            </w:r>
            <w:r w:rsidRPr="00FF1C9E">
              <w:rPr>
                <w:i/>
                <w:iCs/>
                <w:sz w:val="22"/>
                <w:szCs w:val="22"/>
              </w:rPr>
              <w:t xml:space="preserve"> </w:t>
            </w:r>
            <w:r w:rsidRPr="00FF1C9E">
              <w:rPr>
                <w:iCs/>
                <w:sz w:val="22"/>
                <w:szCs w:val="22"/>
                <w:u w:val="single"/>
              </w:rPr>
              <w:t xml:space="preserve">Регулятивные </w:t>
            </w:r>
            <w:proofErr w:type="gramStart"/>
            <w:r w:rsidRPr="00FF1C9E">
              <w:rPr>
                <w:iCs/>
                <w:sz w:val="22"/>
                <w:szCs w:val="22"/>
                <w:u w:val="single"/>
              </w:rPr>
              <w:t>–</w:t>
            </w:r>
            <w:r w:rsidRPr="00FF1C9E">
              <w:rPr>
                <w:sz w:val="22"/>
                <w:szCs w:val="22"/>
              </w:rPr>
              <w:t>в</w:t>
            </w:r>
            <w:proofErr w:type="gramEnd"/>
            <w:r w:rsidRPr="00FF1C9E">
              <w:rPr>
                <w:sz w:val="22"/>
                <w:szCs w:val="22"/>
              </w:rPr>
              <w:t>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iCs/>
                <w:sz w:val="22"/>
                <w:szCs w:val="22"/>
                <w:u w:val="single"/>
                <w:lang w:eastAsia="en-US"/>
              </w:rPr>
              <w:t xml:space="preserve">коммуникативные </w:t>
            </w: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–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умеют общаться и взаимодействовать со сверстниками.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формирование культуры движений, умения передвигать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ся легко, красиво, непринуждённо.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Развитие выносливости:</w:t>
            </w:r>
            <w:r w:rsidRPr="00FF1C9E">
              <w:rPr>
                <w:rFonts w:eastAsia="Calibri"/>
                <w:b/>
                <w:bCs/>
                <w:i/>
                <w:iCs/>
                <w:smallCaps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Кросс до </w:t>
            </w:r>
            <w:r w:rsidRPr="00FF1C9E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15 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мин, бег с препятствия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softHyphen/>
              <w:t>ми и на местности, минутный бег, эс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softHyphen/>
              <w:t>тафеты.</w:t>
            </w:r>
          </w:p>
          <w:p w:rsidR="00FF1C9E" w:rsidRPr="00FF1C9E" w:rsidRDefault="00FF1C9E" w:rsidP="00FF1C9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КДП-6-мин</w:t>
            </w:r>
            <w:proofErr w:type="gramStart"/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.б</w:t>
            </w:r>
            <w:proofErr w:type="gramEnd"/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ег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Секундомер.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Самоконтроль. Учитель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FF1C9E" w:rsidRPr="00FF1C9E" w:rsidTr="00806A93">
        <w:trPr>
          <w:gridAfter w:val="1"/>
          <w:wAfter w:w="95" w:type="dxa"/>
          <w:cantSplit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2384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Бег на 1500 м на результат.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развивающего</w:t>
            </w:r>
            <w:proofErr w:type="gramEnd"/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F1C9E" w:rsidRPr="00FF1C9E" w:rsidRDefault="00FF1C9E" w:rsidP="00FF1C9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Научатся: </w:t>
            </w: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Правильно распределять силы в беге на выносливость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sz w:val="22"/>
                <w:szCs w:val="22"/>
              </w:rPr>
            </w:pPr>
            <w:proofErr w:type="gramStart"/>
            <w:r w:rsidRPr="00FF1C9E">
              <w:rPr>
                <w:bCs/>
                <w:iCs/>
                <w:sz w:val="22"/>
                <w:szCs w:val="22"/>
                <w:u w:val="single"/>
              </w:rPr>
              <w:t>Регулятивные</w:t>
            </w:r>
            <w:proofErr w:type="gramEnd"/>
            <w:r w:rsidRPr="00FF1C9E">
              <w:rPr>
                <w:bCs/>
                <w:iCs/>
                <w:sz w:val="22"/>
                <w:szCs w:val="22"/>
                <w:u w:val="single"/>
              </w:rPr>
              <w:t>:</w:t>
            </w:r>
            <w:r w:rsidRPr="00FF1C9E">
              <w:rPr>
                <w:sz w:val="22"/>
                <w:szCs w:val="22"/>
                <w:u w:val="single"/>
              </w:rPr>
              <w:t xml:space="preserve"> </w:t>
            </w:r>
            <w:r w:rsidRPr="00FF1C9E">
              <w:rPr>
                <w:sz w:val="22"/>
                <w:szCs w:val="22"/>
              </w:rPr>
              <w:t>принимают инструкцию педагога и четко следуют ей.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Уметь в равномерном темпе бегать до 20 мин (мальчики) и до 15 мин (девочки)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ind w:left="20"/>
              <w:rPr>
                <w:rFonts w:ascii="Calibri" w:eastAsia="Calibri" w:hAnsi="Calibri"/>
                <w:b/>
                <w:i/>
                <w:noProof/>
                <w:sz w:val="22"/>
                <w:szCs w:val="22"/>
                <w:lang w:eastAsia="en-US"/>
              </w:rPr>
            </w:pPr>
            <w:r w:rsidRPr="00FF1C9E">
              <w:rPr>
                <w:rFonts w:ascii="Calibri" w:eastAsia="Calibri" w:hAnsi="Calibri"/>
                <w:b/>
                <w:i/>
                <w:noProof/>
                <w:sz w:val="22"/>
                <w:szCs w:val="22"/>
                <w:lang w:eastAsia="en-US"/>
              </w:rPr>
              <w:t>Овладение техникой длительного бега: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Бег на 1500 м на результат.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Секундомер.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FF1C9E" w:rsidRPr="00FF1C9E" w:rsidTr="00806A93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Правила техники безопасности.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Стойки игрока. Перемещения в стой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ке приставными шагами боком.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Урок «открытия» новых знаний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Научатся: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уметь выполнять комплексы общераз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Позн</w:t>
            </w:r>
            <w:proofErr w:type="spellEnd"/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.</w:t>
            </w: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r w:rsidRPr="00FF1C9E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iCs/>
                <w:sz w:val="22"/>
                <w:szCs w:val="22"/>
                <w:u w:val="single"/>
                <w:lang w:eastAsia="en-US"/>
              </w:rPr>
              <w:t>Коммуникативные</w:t>
            </w:r>
            <w:proofErr w:type="gramStart"/>
            <w:r w:rsidRPr="00FF1C9E">
              <w:rPr>
                <w:rFonts w:eastAsia="Calibri"/>
                <w:iCs/>
                <w:sz w:val="22"/>
                <w:szCs w:val="22"/>
                <w:u w:val="single"/>
                <w:lang w:eastAsia="en-US"/>
              </w:rPr>
              <w:t xml:space="preserve"> </w:t>
            </w: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:</w:t>
            </w:r>
            <w:proofErr w:type="gramEnd"/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способность интересно и доступно излагать знания о физической культуре, умело применяя соответствующие по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нятия и термины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jc w:val="both"/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Правила техники безопасности.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rFonts w:eastAsia="Arial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Arial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Овладение техникой передвижений и стоек: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Стойки игрока. Перемещения в стой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ке приставными шагами боком, ли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цом и спиной вперёд.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proofErr w:type="gramEnd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/б. мячи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FF1C9E" w:rsidRPr="00FF1C9E" w:rsidTr="00806A93">
        <w:trPr>
          <w:gridAfter w:val="1"/>
          <w:wAfter w:w="95" w:type="dxa"/>
          <w:cantSplit/>
          <w:trHeight w:val="2450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20-21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Остановка дву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мя шагами и прыжком.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Повороты без мяча и с мячом.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Научатся: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овладевать основами технических действий, приёмами и физическими упражнениями из базовых видов спорта, умением использо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вать их в разнообразных формах игровой и соревновательной деятельности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Регулятивные: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бережное отношение к собственному здоровью и здо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ровью окружающих, проявление доброжелательности и отзыв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чивости к людям, имеющим ограниченные возможности и нарушения в состоянии здоровья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знаниями по организации и проведению заня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тий физическими упражнениями оздоровительной и трениро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вочной направленности, составлению содержания индивиду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альных занятий в соответствии с задачами улучшения физи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ческого развития и физической подготовленности.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jc w:val="both"/>
              <w:rPr>
                <w:rFonts w:eastAsia="Arial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Arial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Овладение остановок, по</w:t>
            </w:r>
            <w:r w:rsidRPr="00FF1C9E">
              <w:rPr>
                <w:rFonts w:eastAsia="Arial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воротов и стоек:</w:t>
            </w:r>
          </w:p>
          <w:p w:rsidR="00FF1C9E" w:rsidRPr="00FF1C9E" w:rsidRDefault="00FF1C9E" w:rsidP="00FF1C9E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Остановка дву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мя шагами и прыжком.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Повороты без мяча и с мячом.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История баскетбола. Основные прави</w:t>
            </w:r>
            <w:r w:rsidRPr="00FF1C9E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ла игры в баскетбол.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proofErr w:type="gramEnd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/б. мячи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FF1C9E" w:rsidRPr="00FF1C9E" w:rsidTr="00806A93">
        <w:trPr>
          <w:gridAfter w:val="1"/>
          <w:wAfter w:w="95" w:type="dxa"/>
          <w:cantSplit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22-23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Ловля и передача мяча двумя руками.</w:t>
            </w:r>
          </w:p>
          <w:p w:rsidR="00FF1C9E" w:rsidRPr="00FF1C9E" w:rsidRDefault="00FF1C9E" w:rsidP="00FF1C9E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Научатся: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both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Познавательные</w:t>
            </w:r>
            <w:proofErr w:type="gramEnd"/>
            <w:r w:rsidRPr="00FF1C9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: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осмысление, объяснение своего двигательного опыта. </w:t>
            </w:r>
            <w:proofErr w:type="gramStart"/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Коммуникативные:</w:t>
            </w:r>
            <w:r w:rsidRPr="00FF1C9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>формирование способов позитивного взаимодействия со сверстниками в парах и группах</w:t>
            </w: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при разучивании упражнений.</w:t>
            </w:r>
            <w:proofErr w:type="gramEnd"/>
          </w:p>
          <w:p w:rsidR="00FF1C9E" w:rsidRPr="00FF1C9E" w:rsidRDefault="00FF1C9E" w:rsidP="00FF1C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егулятивные: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умение организовать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widowControl w:val="0"/>
              <w:tabs>
                <w:tab w:val="left" w:pos="596"/>
              </w:tabs>
              <w:ind w:right="20"/>
              <w:jc w:val="both"/>
              <w:rPr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умение содержать в порядке спортивный инвентарь и оборудование, спортивную одежду, осуществлять их подготов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 к занятиям и спортивным соревнованиям.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Arial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Освоение ловли и передач мяча: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Ловля и передача мяча двумя руками от груди и одной рукой от плеча на месте и в движении без сопротивле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ния защитника (в парах, тройках, квадрате, круге).</w:t>
            </w:r>
          </w:p>
          <w:p w:rsidR="00FF1C9E" w:rsidRPr="00FF1C9E" w:rsidRDefault="00FF1C9E" w:rsidP="00FF1C9E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proofErr w:type="gramEnd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/б. мячи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Учитель. Взаимоконтроль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FF1C9E" w:rsidRPr="00FF1C9E" w:rsidTr="00806A93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24-25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Ведение мяча.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Урок «открытия» новых знаний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Формирование умений выполнять комплексы общераз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both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Познавательные</w:t>
            </w:r>
            <w:proofErr w:type="gramEnd"/>
            <w:r w:rsidRPr="00FF1C9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: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осмысление, объяснение своего двигательного опыта. </w:t>
            </w:r>
            <w:proofErr w:type="gramStart"/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Коммуникативные:</w:t>
            </w:r>
            <w:r w:rsidRPr="00FF1C9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>формирование способов позитивного взаимодействия со сверстниками в парах и группах</w:t>
            </w: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при разучивании упражнений.</w:t>
            </w:r>
            <w:proofErr w:type="gramEnd"/>
          </w:p>
          <w:p w:rsidR="00FF1C9E" w:rsidRPr="00FF1C9E" w:rsidRDefault="00FF1C9E" w:rsidP="00FF1C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егулятивные: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умение организовать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widowControl w:val="0"/>
              <w:tabs>
                <w:tab w:val="left" w:pos="558"/>
              </w:tabs>
              <w:ind w:right="20"/>
              <w:jc w:val="both"/>
              <w:rPr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демонстрировать результаты не ниже, чем средний уро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вень основных физических способностей;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i/>
                <w:sz w:val="22"/>
                <w:szCs w:val="22"/>
                <w:lang w:eastAsia="en-US"/>
              </w:rPr>
              <w:t>Освоение техники ведения мяча: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Ведение мяча в низкой, средней и высокой стойке на месте, в движении по прямой, с изменением направле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softHyphen/>
              <w:t>ния движения и скорости.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F1C9E">
              <w:rPr>
                <w:rFonts w:eastAsia="Georgia"/>
                <w:i/>
                <w:color w:val="000000"/>
                <w:sz w:val="18"/>
                <w:szCs w:val="18"/>
                <w:lang w:eastAsia="en-US"/>
              </w:rPr>
              <w:t>Развитие координацион</w:t>
            </w:r>
            <w:r w:rsidRPr="00FF1C9E">
              <w:rPr>
                <w:rFonts w:eastAsia="Georgia"/>
                <w:i/>
                <w:color w:val="000000"/>
                <w:sz w:val="18"/>
                <w:szCs w:val="18"/>
                <w:lang w:eastAsia="en-US"/>
              </w:rPr>
              <w:softHyphen/>
              <w:t>ных способностей: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челночный бег с ведением и без ве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дения мяча; всевозможные упражнения с мячом, выполняемые также в соче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тании с бегом, прыжками, акробати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ческими упр.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Б/б. Мячи</w:t>
            </w:r>
            <w:proofErr w:type="gramStart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Свисток. Фишки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Учитель. Взаимоконтроль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FF1C9E" w:rsidRPr="00FF1C9E" w:rsidTr="00806A93">
        <w:trPr>
          <w:gridAfter w:val="1"/>
          <w:wAfter w:w="95" w:type="dxa"/>
          <w:cantSplit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3150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26-27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ind w:righ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Броски одной и двумя руками.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widowControl w:val="0"/>
              <w:tabs>
                <w:tab w:val="left" w:pos="0"/>
              </w:tabs>
              <w:ind w:right="20"/>
              <w:rPr>
                <w:bCs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умение соотносить свои действия с </w:t>
            </w:r>
            <w:proofErr w:type="gramStart"/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планируемым</w:t>
            </w:r>
            <w:proofErr w:type="gramEnd"/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ре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зультатами, осуществлять контроль своей деятельности в про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цессе достижения результата, 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Познавательные:</w:t>
            </w:r>
            <w:r w:rsidRPr="00FF1C9E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line="276" w:lineRule="auto"/>
              <w:jc w:val="both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Осмысление техники выполнения разучиваемых заданий и упражнений.</w:t>
            </w:r>
          </w:p>
          <w:p w:rsidR="00FF1C9E" w:rsidRPr="00FF1C9E" w:rsidRDefault="00FF1C9E" w:rsidP="00FF1C9E">
            <w:pPr>
              <w:spacing w:line="276" w:lineRule="auto"/>
              <w:jc w:val="both"/>
              <w:rPr>
                <w:rFonts w:ascii="Calibri" w:eastAsia="Calibri" w:hAnsi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Коммуникативные:</w:t>
            </w:r>
            <w:r w:rsidRPr="00FF1C9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>Умение объяснять ошибки при выполнении упражнений.</w:t>
            </w:r>
          </w:p>
          <w:p w:rsidR="00FF1C9E" w:rsidRPr="00FF1C9E" w:rsidRDefault="00FF1C9E" w:rsidP="00FF1C9E">
            <w:pPr>
              <w:spacing w:line="276" w:lineRule="auto"/>
              <w:jc w:val="both"/>
              <w:rPr>
                <w:rFonts w:ascii="Calibri" w:eastAsia="Calibri" w:hAnsi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Регулятивные: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давать объективную оценку технике выполнения упражнений на основе освоенных знаний и имеющегося опыта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осознание значения семьи в жизни человека и общест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ва, принятие ценности семейной жизни, уважительное и за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ботливое отношение к членам своей семьи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ind w:left="20" w:right="20"/>
              <w:rPr>
                <w:color w:val="000000"/>
                <w:sz w:val="22"/>
                <w:szCs w:val="22"/>
              </w:rPr>
            </w:pPr>
            <w:r w:rsidRPr="00FF1C9E">
              <w:rPr>
                <w:i/>
                <w:color w:val="000000"/>
                <w:sz w:val="22"/>
                <w:szCs w:val="22"/>
              </w:rPr>
              <w:t>Овладение техникой бросков мяча:</w:t>
            </w:r>
            <w:r w:rsidRPr="00FF1C9E">
              <w:rPr>
                <w:color w:val="000000"/>
                <w:sz w:val="22"/>
                <w:szCs w:val="22"/>
              </w:rPr>
              <w:t xml:space="preserve"> Броски одной и двумя руками с ме</w:t>
            </w:r>
            <w:r w:rsidRPr="00FF1C9E">
              <w:rPr>
                <w:color w:val="000000"/>
                <w:sz w:val="22"/>
                <w:szCs w:val="22"/>
              </w:rPr>
              <w:softHyphen/>
              <w:t>ста и в движении (после ведения, после ловли) без сопротивления за</w:t>
            </w:r>
            <w:r w:rsidRPr="00FF1C9E">
              <w:rPr>
                <w:color w:val="000000"/>
                <w:sz w:val="22"/>
                <w:szCs w:val="22"/>
              </w:rPr>
              <w:softHyphen/>
              <w:t>щитника.</w:t>
            </w:r>
          </w:p>
          <w:p w:rsidR="00FF1C9E" w:rsidRPr="00FF1C9E" w:rsidRDefault="00FF1C9E" w:rsidP="00FF1C9E">
            <w:pPr>
              <w:widowControl w:val="0"/>
              <w:ind w:left="20" w:righ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Максимальное расстояние до корзи</w:t>
            </w:r>
            <w:r w:rsidRPr="00FF1C9E">
              <w:rPr>
                <w:color w:val="000000"/>
                <w:sz w:val="22"/>
                <w:szCs w:val="22"/>
              </w:rPr>
              <w:softHyphen/>
              <w:t>ны — 3,60 м.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proofErr w:type="gramEnd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/б. Мячи. Свисток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Учитель. Взаимоконтроль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FF1C9E" w:rsidRPr="00FF1C9E" w:rsidTr="00806A93">
        <w:trPr>
          <w:gridAfter w:val="1"/>
          <w:wAfter w:w="95" w:type="dxa"/>
          <w:cantSplit/>
          <w:trHeight w:val="3831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28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Техники зашиты:</w:t>
            </w:r>
          </w:p>
          <w:p w:rsidR="00FF1C9E" w:rsidRPr="00FF1C9E" w:rsidRDefault="00FF1C9E" w:rsidP="00FF1C9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вырывание и выбивание мяча.</w:t>
            </w:r>
          </w:p>
          <w:p w:rsidR="00FF1C9E" w:rsidRPr="00FF1C9E" w:rsidRDefault="00FF1C9E" w:rsidP="00FF1C9E">
            <w:pPr>
              <w:widowControl w:val="0"/>
              <w:ind w:left="8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Научатся: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>владеть умениями вырывания и выбивания мяча</w:t>
            </w:r>
          </w:p>
          <w:p w:rsidR="00FF1C9E" w:rsidRPr="00FF1C9E" w:rsidRDefault="00FF1C9E" w:rsidP="00FF1C9E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u w:val="single"/>
                <w:lang w:eastAsia="en-US"/>
              </w:rPr>
              <w:t>Получат возможность научиться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оценивать правильность выполнения учебной за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дачи, собственные возможности её решения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П.: бережное отношение к собственному здоровью и здо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ровью окружающих</w:t>
            </w:r>
          </w:p>
          <w:p w:rsidR="00FF1C9E" w:rsidRPr="00FF1C9E" w:rsidRDefault="00FF1C9E" w:rsidP="00FF1C9E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К.: владение культурой речи, ведение диалога в доброжела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тельной и открытой форме, проявление к собеседнику вни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мания, интереса и уважения</w:t>
            </w:r>
          </w:p>
          <w:p w:rsidR="00FF1C9E" w:rsidRPr="00FF1C9E" w:rsidRDefault="00FF1C9E" w:rsidP="00FF1C9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Р.: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проявле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ние дисциплинированности и готовности отстаивать соб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ственные позиции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знаниями по организации и проведению заня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тий физическими упражнениями оздоровительной и трениро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вочной направленности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proofErr w:type="gramStart"/>
            <w:r w:rsidRPr="00FF1C9E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Освоение индивидуальной техники зашиты:</w:t>
            </w:r>
            <w:proofErr w:type="gramEnd"/>
          </w:p>
          <w:p w:rsidR="00FF1C9E" w:rsidRPr="00FF1C9E" w:rsidRDefault="00FF1C9E" w:rsidP="00FF1C9E">
            <w:pPr>
              <w:widowControl w:val="0"/>
              <w:ind w:left="8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Вырывание и выбивание мяча.</w:t>
            </w:r>
          </w:p>
          <w:p w:rsidR="00FF1C9E" w:rsidRPr="00FF1C9E" w:rsidRDefault="00FF1C9E" w:rsidP="00FF1C9E">
            <w:pPr>
              <w:widowControl w:val="0"/>
              <w:ind w:left="8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Игра по упрощённым правилам ми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ни-баскетбола.</w:t>
            </w:r>
          </w:p>
          <w:p w:rsidR="00FF1C9E" w:rsidRPr="00FF1C9E" w:rsidRDefault="00FF1C9E" w:rsidP="00FF1C9E">
            <w:pPr>
              <w:widowControl w:val="0"/>
              <w:ind w:left="8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Игры и игровые задания 2:1, 3:1, 3:2, 3:3.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Знания о спортивной игре:</w:t>
            </w:r>
          </w:p>
          <w:p w:rsidR="00FF1C9E" w:rsidRPr="00FF1C9E" w:rsidRDefault="00FF1C9E" w:rsidP="00FF1C9E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техника ловли, передачи, веде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ния мяча или броска; тактика нападе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ний (быстрый прорыв, расстановка игроков) и защиты (зонная и личная защита).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proofErr w:type="gramEnd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/б. Мячи. Свисток. Фишки. Стойки.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Учитель. Взаимоконтроль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FF1C9E" w:rsidRPr="00FF1C9E" w:rsidTr="00806A93">
        <w:trPr>
          <w:gridAfter w:val="1"/>
          <w:wAfter w:w="95" w:type="dxa"/>
          <w:cantSplit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327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29-30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Комбинация из освоенных элементов: ловля, передача, ведение, бросок.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Научатся: </w:t>
            </w: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выполнять взаимодействие между двух игроков.</w:t>
            </w:r>
          </w:p>
          <w:p w:rsidR="00FF1C9E" w:rsidRPr="00FF1C9E" w:rsidRDefault="00FF1C9E" w:rsidP="00FF1C9E">
            <w:pPr>
              <w:widowControl w:val="0"/>
              <w:tabs>
                <w:tab w:val="left" w:pos="562"/>
              </w:tabs>
              <w:ind w:right="20"/>
              <w:jc w:val="both"/>
              <w:rPr>
                <w:sz w:val="22"/>
                <w:szCs w:val="22"/>
              </w:rPr>
            </w:pPr>
            <w:r w:rsidRPr="00FF1C9E">
              <w:rPr>
                <w:bCs/>
                <w:sz w:val="22"/>
                <w:szCs w:val="22"/>
                <w:u w:val="single"/>
              </w:rPr>
              <w:t xml:space="preserve">Получат возможность научиться: 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формировать культуру движений, умение передвигать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легко, красиво, непринуждённо.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widowControl w:val="0"/>
              <w:tabs>
                <w:tab w:val="left" w:pos="0"/>
                <w:tab w:val="left" w:pos="572"/>
              </w:tabs>
              <w:ind w:right="20"/>
              <w:jc w:val="both"/>
              <w:rPr>
                <w:sz w:val="22"/>
                <w:szCs w:val="22"/>
              </w:rPr>
            </w:pPr>
            <w:r w:rsidRPr="00FF1C9E">
              <w:rPr>
                <w:bCs/>
                <w:sz w:val="22"/>
                <w:szCs w:val="22"/>
              </w:rPr>
              <w:t>П.: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понимание физической культуры как средства организа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ции и активного ведения здорового образа жизни, </w:t>
            </w:r>
          </w:p>
          <w:p w:rsidR="00FF1C9E" w:rsidRPr="00FF1C9E" w:rsidRDefault="00FF1C9E" w:rsidP="00FF1C9E">
            <w:pPr>
              <w:widowControl w:val="0"/>
              <w:tabs>
                <w:tab w:val="left" w:pos="0"/>
                <w:tab w:val="left" w:pos="572"/>
              </w:tabs>
              <w:ind w:right="20"/>
              <w:rPr>
                <w:sz w:val="22"/>
                <w:szCs w:val="22"/>
              </w:rPr>
            </w:pPr>
            <w:r w:rsidRPr="00FF1C9E">
              <w:rPr>
                <w:bCs/>
                <w:sz w:val="22"/>
                <w:szCs w:val="22"/>
              </w:rPr>
              <w:t>К.: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владение умением логически грамотно излагать, аргу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ментировать и обосновывать собственную точку зрения, до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водить её до собеседника.</w:t>
            </w:r>
          </w:p>
          <w:p w:rsidR="00FF1C9E" w:rsidRPr="00FF1C9E" w:rsidRDefault="00FF1C9E" w:rsidP="00FF1C9E">
            <w:pPr>
              <w:widowControl w:val="0"/>
              <w:tabs>
                <w:tab w:val="left" w:pos="961"/>
              </w:tabs>
              <w:ind w:right="100"/>
              <w:rPr>
                <w:sz w:val="22"/>
                <w:szCs w:val="22"/>
              </w:rPr>
            </w:pPr>
            <w:r w:rsidRPr="00FF1C9E">
              <w:rPr>
                <w:bCs/>
                <w:sz w:val="22"/>
                <w:szCs w:val="22"/>
              </w:rPr>
              <w:t>Р.: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умения поддержания оптимального уровня работоспособности. 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Закрепление техники вла</w:t>
            </w:r>
            <w:r w:rsidRPr="00FF1C9E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дения мячом и развитие координационных способ</w:t>
            </w:r>
            <w:r w:rsidRPr="00FF1C9E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ностей: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Комбинация из освоенных элементов: ловля, передача, ведение, бросок.</w:t>
            </w:r>
          </w:p>
          <w:p w:rsidR="00FF1C9E" w:rsidRPr="00FF1C9E" w:rsidRDefault="00FF1C9E" w:rsidP="00FF1C9E">
            <w:pPr>
              <w:widowControl w:val="0"/>
              <w:ind w:left="80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Освоение тактики игры: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Тактика свободного нападения. Позиционное нападение (5:0) без из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менения позиций игроков.</w:t>
            </w:r>
          </w:p>
          <w:p w:rsidR="00FF1C9E" w:rsidRPr="00FF1C9E" w:rsidRDefault="00FF1C9E" w:rsidP="00FF1C9E">
            <w:pPr>
              <w:widowControl w:val="0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proofErr w:type="gramEnd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/б. Мячи. Свисток. Фишки. Стойки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Учитель. Взаимоконтроль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FF1C9E" w:rsidRPr="00FF1C9E" w:rsidTr="00806A93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Правила техники безопасности на уроках по  гимнастики.</w:t>
            </w:r>
          </w:p>
          <w:p w:rsidR="00FF1C9E" w:rsidRPr="00FF1C9E" w:rsidRDefault="00FF1C9E" w:rsidP="00FF1C9E">
            <w:pPr>
              <w:widowControl w:val="0"/>
              <w:ind w:left="20" w:right="20"/>
              <w:jc w:val="both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Два кувырка вперёд слитно; «мост» из </w:t>
            </w:r>
            <w:proofErr w:type="gramStart"/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положения</w:t>
            </w:r>
            <w:proofErr w:type="gramEnd"/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стоя с помощью.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Урок «открытия» новых знаний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Научатся: </w:t>
            </w: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различать строевые команды.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Выполнять кувырок вперед и назад.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Получат возможность научиться: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уметь длительно сохранять правильную осанку во вре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мя статичных поз.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П.: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умение самостоятельно определять цели своего обуче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ния, развивать мотивы и инте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ресы своей познавательной деятельности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К.: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умением логически грамотно излагать, аргу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ментировать и обосновывать собственную точку зрения, до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водить её до собеседника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Р.: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умение взаимодействовать с одноклассниками и свер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стниками, оказывать им помощь при освоении новых двига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тельных действий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знаниями об индивидуальных особенностях физического развития и физической подготовленности, о со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ответствии их возрастно-половым нормативам.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Правила техники безопасности и страховки во время занятий физиче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скими упражнениями.</w:t>
            </w:r>
          </w:p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История гимнастики.</w:t>
            </w:r>
          </w:p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1C9E">
              <w:rPr>
                <w:rFonts w:eastAsia="Sylfaen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Освоение строевых упражнений:</w:t>
            </w:r>
            <w:r w:rsidRPr="00FF1C9E">
              <w:rPr>
                <w:color w:val="000000"/>
                <w:sz w:val="22"/>
                <w:szCs w:val="22"/>
              </w:rPr>
              <w:t xml:space="preserve"> Строевой шаг, размыкание и смыкание на месте.</w:t>
            </w:r>
          </w:p>
          <w:p w:rsidR="00FF1C9E" w:rsidRPr="00FF1C9E" w:rsidRDefault="00FF1C9E" w:rsidP="00FF1C9E">
            <w:pPr>
              <w:widowControl w:val="0"/>
              <w:rPr>
                <w:i/>
                <w:color w:val="000000"/>
                <w:sz w:val="22"/>
                <w:szCs w:val="22"/>
              </w:rPr>
            </w:pPr>
            <w:r w:rsidRPr="00FF1C9E">
              <w:rPr>
                <w:i/>
                <w:color w:val="000000"/>
                <w:sz w:val="22"/>
                <w:szCs w:val="22"/>
              </w:rPr>
              <w:t>Освоение акробатических упражнений</w:t>
            </w:r>
          </w:p>
          <w:p w:rsidR="00FF1C9E" w:rsidRPr="00FF1C9E" w:rsidRDefault="00FF1C9E" w:rsidP="00FF1C9E">
            <w:pPr>
              <w:widowControl w:val="0"/>
              <w:ind w:left="20" w:righ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Два кувырка вперёд слитно; «мост» из </w:t>
            </w:r>
            <w:proofErr w:type="gramStart"/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положения</w:t>
            </w:r>
            <w:proofErr w:type="gramEnd"/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стоя с помощью.</w:t>
            </w:r>
          </w:p>
          <w:p w:rsidR="00FF1C9E" w:rsidRPr="00FF1C9E" w:rsidRDefault="00FF1C9E" w:rsidP="00FF1C9E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Гимнастические маты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3291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32-33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rPr>
                <w:i/>
                <w:color w:val="000000"/>
                <w:sz w:val="22"/>
                <w:szCs w:val="22"/>
              </w:rPr>
            </w:pPr>
          </w:p>
          <w:p w:rsidR="00FF1C9E" w:rsidRPr="00FF1C9E" w:rsidRDefault="00FF1C9E" w:rsidP="00FF1C9E">
            <w:pPr>
              <w:widowControl w:val="0"/>
              <w:ind w:left="20" w:right="20"/>
              <w:jc w:val="both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Два кувырка вперёд слитно.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Научатся:</w:t>
            </w: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Выполнять кувырок вперед и назад.</w:t>
            </w:r>
          </w:p>
          <w:p w:rsidR="00FF1C9E" w:rsidRPr="00FF1C9E" w:rsidRDefault="00FF1C9E" w:rsidP="00FF1C9E">
            <w:pPr>
              <w:widowControl w:val="0"/>
              <w:tabs>
                <w:tab w:val="left" w:pos="562"/>
              </w:tabs>
              <w:ind w:right="20"/>
              <w:jc w:val="both"/>
              <w:rPr>
                <w:sz w:val="22"/>
                <w:szCs w:val="22"/>
              </w:rPr>
            </w:pPr>
            <w:r w:rsidRPr="00FF1C9E">
              <w:rPr>
                <w:bCs/>
                <w:sz w:val="22"/>
                <w:szCs w:val="22"/>
                <w:u w:val="single"/>
              </w:rPr>
              <w:t xml:space="preserve">Получат возможность научиться: 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формировать культуру движений, умение передвигать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легко, красиво, непринуждённо.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П.: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владение знаниями содержания индивиду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альных занятий в соответствии с задачами улучшения физи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ческого развития и физической подготовленности.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К.: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умением осуществлять поиск информации по вопросам современных оздоровительных систем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FF1C9E" w:rsidRPr="00FF1C9E" w:rsidRDefault="00FF1C9E" w:rsidP="00FF1C9E">
            <w:pPr>
              <w:widowControl w:val="0"/>
              <w:tabs>
                <w:tab w:val="left" w:pos="543"/>
              </w:tabs>
              <w:ind w:right="20"/>
              <w:jc w:val="both"/>
              <w:rPr>
                <w:bCs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Умение планировать режим дня, обеспечивать оптималь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ное сочетание умственных, физических нагрузок и отдыха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rPr>
                <w:i/>
                <w:color w:val="000000"/>
                <w:sz w:val="22"/>
                <w:szCs w:val="22"/>
              </w:rPr>
            </w:pPr>
            <w:r w:rsidRPr="00FF1C9E">
              <w:rPr>
                <w:i/>
                <w:color w:val="000000"/>
                <w:sz w:val="22"/>
                <w:szCs w:val="22"/>
              </w:rPr>
              <w:t xml:space="preserve">Освоение акробатических упражнений: </w:t>
            </w:r>
          </w:p>
          <w:p w:rsidR="00FF1C9E" w:rsidRPr="00FF1C9E" w:rsidRDefault="00FF1C9E" w:rsidP="00FF1C9E">
            <w:pPr>
              <w:widowControl w:val="0"/>
              <w:ind w:left="20" w:right="20"/>
              <w:jc w:val="both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Два кувырка вперёд слитно; 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FF1C9E">
              <w:rPr>
                <w:i/>
                <w:color w:val="000000"/>
                <w:sz w:val="22"/>
                <w:szCs w:val="22"/>
              </w:rPr>
              <w:t>Освоение общеразвивающих упражнений без предметов на месте и в движении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Сочетание различных положений рук, ног, туловища.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F1C9E">
              <w:rPr>
                <w:rFonts w:eastAsia="Gungsuh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Знания о физической куль</w:t>
            </w:r>
            <w:r w:rsidRPr="00FF1C9E">
              <w:rPr>
                <w:rFonts w:eastAsia="Gungsuh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туре: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Значение гимнастических упражнений для сохранения правильной осанки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Гимнастические маты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429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34-35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ind w:left="20" w:right="20"/>
              <w:jc w:val="both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«Мост» из </w:t>
            </w:r>
            <w:proofErr w:type="gramStart"/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положения</w:t>
            </w:r>
            <w:proofErr w:type="gramEnd"/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стоя с помощью.</w:t>
            </w:r>
            <w:r w:rsidRPr="00FF1C9E">
              <w:rPr>
                <w:rFonts w:eastAsia="Gungsuh"/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1C9E">
              <w:rPr>
                <w:rFonts w:eastAsia="Gungsuh"/>
                <w:bCs/>
                <w:color w:val="000000"/>
                <w:sz w:val="22"/>
                <w:szCs w:val="22"/>
                <w:shd w:val="clear" w:color="auto" w:fill="FFFFFF"/>
              </w:rPr>
              <w:t>Гибкости.</w:t>
            </w:r>
          </w:p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FF1C9E" w:rsidRPr="00FF1C9E" w:rsidRDefault="00FF1C9E" w:rsidP="00FF1C9E">
            <w:pPr>
              <w:widowContro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Научатся: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выполнять акробатическую комбинацию из четырёх элемен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тов, включающую кувырки вперёд и назад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Получат возможность научиться: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проводить самостоятельные занятия по освоению и закреплению осваиваемых на уроке новых двигательных действий 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widowControl w:val="0"/>
              <w:tabs>
                <w:tab w:val="left" w:pos="0"/>
                <w:tab w:val="left" w:pos="572"/>
              </w:tabs>
              <w:ind w:right="20"/>
              <w:rPr>
                <w:sz w:val="22"/>
                <w:szCs w:val="22"/>
              </w:rPr>
            </w:pPr>
            <w:r w:rsidRPr="00FF1C9E">
              <w:rPr>
                <w:bCs/>
                <w:sz w:val="22"/>
                <w:szCs w:val="22"/>
              </w:rPr>
              <w:t>П.: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понимание физической культуры как средства профилак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тики вредных привычек и </w:t>
            </w:r>
            <w:proofErr w:type="spellStart"/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девиантного</w:t>
            </w:r>
            <w:proofErr w:type="spellEnd"/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(отклоняющегося от норм) поведения.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К.: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культурой речи, ведение диалога в доброжела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тельной и открытой форме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Р.: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способность преодолевать трудности, добросовестно вы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полнять учебные задания по технической и физической под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готовке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widowControl w:val="0"/>
              <w:tabs>
                <w:tab w:val="left" w:pos="557"/>
              </w:tabs>
              <w:jc w:val="both"/>
              <w:rPr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владение умениями:</w:t>
            </w:r>
            <w:r w:rsidRPr="00FF1C9E">
              <w:rPr>
                <w:sz w:val="22"/>
                <w:szCs w:val="22"/>
              </w:rPr>
              <w:t xml:space="preserve"> 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выполнять акробатическую комбинацию из четырёх элемен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тов, включающую кувырки вперёд и назад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ind w:left="20" w:right="20"/>
              <w:jc w:val="both"/>
              <w:rPr>
                <w:color w:val="000000"/>
                <w:sz w:val="22"/>
                <w:szCs w:val="22"/>
              </w:rPr>
            </w:pPr>
            <w:r w:rsidRPr="00FF1C9E">
              <w:rPr>
                <w:i/>
                <w:color w:val="000000"/>
                <w:sz w:val="22"/>
                <w:szCs w:val="22"/>
              </w:rPr>
              <w:t>Освоение акробатических упражнений:</w:t>
            </w:r>
            <w:r w:rsidRPr="00FF1C9E">
              <w:rPr>
                <w:color w:val="000000"/>
                <w:sz w:val="22"/>
                <w:szCs w:val="22"/>
              </w:rPr>
              <w:t xml:space="preserve"> 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«мост» из </w:t>
            </w:r>
            <w:proofErr w:type="gramStart"/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положения</w:t>
            </w:r>
            <w:proofErr w:type="gramEnd"/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стоя с помощью.</w:t>
            </w:r>
          </w:p>
          <w:p w:rsidR="00FF1C9E" w:rsidRPr="00FF1C9E" w:rsidRDefault="00FF1C9E" w:rsidP="00FF1C9E">
            <w:pPr>
              <w:widowControl w:val="0"/>
              <w:rPr>
                <w:i/>
                <w:color w:val="000000"/>
                <w:sz w:val="22"/>
                <w:szCs w:val="22"/>
              </w:rPr>
            </w:pPr>
            <w:r w:rsidRPr="00FF1C9E">
              <w:rPr>
                <w:rFonts w:eastAsia="Gungsuh"/>
                <w:bCs/>
                <w:i/>
                <w:color w:val="000000"/>
                <w:sz w:val="22"/>
                <w:szCs w:val="22"/>
                <w:shd w:val="clear" w:color="auto" w:fill="FFFFFF"/>
              </w:rPr>
              <w:t>Развитие гибкости:</w:t>
            </w:r>
            <w:r w:rsidRPr="00FF1C9E">
              <w:rPr>
                <w:color w:val="000000"/>
                <w:sz w:val="22"/>
                <w:szCs w:val="22"/>
              </w:rPr>
              <w:t xml:space="preserve"> 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Общеразвивающие упражнения с по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вышенной амплитудой для плечевых, локтевых, тазобедренных, коленных суставов и позвоночника.</w:t>
            </w:r>
          </w:p>
          <w:p w:rsidR="00FF1C9E" w:rsidRPr="00FF1C9E" w:rsidRDefault="00FF1C9E" w:rsidP="00FF1C9E">
            <w:pPr>
              <w:widowContro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Гимнастические маты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Освоение акробатических упражнений.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Правила соревнований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Научатся: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выполнять акробатическую комбинацию из четырёх элемен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тов, включающую кувырки вперёд и назад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widowControl w:val="0"/>
              <w:tabs>
                <w:tab w:val="left" w:pos="0"/>
                <w:tab w:val="left" w:pos="572"/>
              </w:tabs>
              <w:ind w:right="20"/>
              <w:rPr>
                <w:sz w:val="22"/>
                <w:szCs w:val="22"/>
              </w:rPr>
            </w:pPr>
            <w:r w:rsidRPr="00FF1C9E">
              <w:rPr>
                <w:bCs/>
                <w:sz w:val="22"/>
                <w:szCs w:val="22"/>
              </w:rPr>
              <w:t>П.: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понимание физической культуры как средства профилак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тики вредных привычек и </w:t>
            </w:r>
            <w:proofErr w:type="spellStart"/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девиантного</w:t>
            </w:r>
            <w:proofErr w:type="spellEnd"/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(отклоняющегося от норм) поведения.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знаниями по организации и проведению заня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тий физическими упражнениями оздоровительной и трениро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вочной направленности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1C9E">
              <w:rPr>
                <w:i/>
                <w:color w:val="000000"/>
                <w:sz w:val="22"/>
                <w:szCs w:val="22"/>
              </w:rPr>
              <w:t>Освоение акробатических упражнений:</w:t>
            </w:r>
            <w:r w:rsidRPr="00FF1C9E">
              <w:rPr>
                <w:color w:val="000000"/>
                <w:sz w:val="22"/>
                <w:szCs w:val="22"/>
              </w:rPr>
              <w:t xml:space="preserve"> 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Составление с по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мощью учителя простейших комбина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ций упражнений. Правила соревнований</w:t>
            </w:r>
          </w:p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F1C9E" w:rsidRPr="00FF1C9E" w:rsidRDefault="00FF1C9E" w:rsidP="00FF1C9E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Гимнастические маты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37-41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Освоение и совершенствование висов и упоров.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Научатся: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формирование ответственного отношения к учению, го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 xml:space="preserve">товности и </w:t>
            </w:r>
            <w:proofErr w:type="gramStart"/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способности</w:t>
            </w:r>
            <w:proofErr w:type="gramEnd"/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обучающихся к саморазвитию и само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образованию на основе мотивации к обучению и позна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нию, осознанному выбору и построению дальнейшей инди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видуальной траектории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widowControl w:val="0"/>
              <w:tabs>
                <w:tab w:val="left" w:pos="558"/>
              </w:tabs>
              <w:ind w:right="20"/>
              <w:jc w:val="both"/>
              <w:rPr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ровать эффективность этих занятий, ведя дневник самонаб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людения.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поддерживать товарищей, имею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щих недостаточную физическую подготовленность; проявлять активность, самостоятельность, выдержку и самообладание.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FF1C9E">
              <w:rPr>
                <w:i/>
                <w:color w:val="000000"/>
                <w:sz w:val="22"/>
                <w:szCs w:val="22"/>
              </w:rPr>
              <w:t>Освоение и совершенствование висов и упоров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 xml:space="preserve">Мальчики: махом одной и толчком другой подъем переворотом в упор; махом назад </w:t>
            </w:r>
            <w:proofErr w:type="spellStart"/>
            <w:r w:rsidRPr="00FF1C9E">
              <w:rPr>
                <w:color w:val="000000"/>
                <w:sz w:val="22"/>
                <w:szCs w:val="22"/>
              </w:rPr>
              <w:t>соскоук</w:t>
            </w:r>
            <w:proofErr w:type="spellEnd"/>
            <w:r w:rsidRPr="00FF1C9E">
              <w:rPr>
                <w:color w:val="000000"/>
                <w:sz w:val="22"/>
                <w:szCs w:val="22"/>
              </w:rPr>
              <w:t xml:space="preserve">; сед ноги врозь, из </w:t>
            </w:r>
            <w:proofErr w:type="gramStart"/>
            <w:r w:rsidRPr="00FF1C9E">
              <w:rPr>
                <w:color w:val="000000"/>
                <w:sz w:val="22"/>
                <w:szCs w:val="22"/>
              </w:rPr>
              <w:t>седа</w:t>
            </w:r>
            <w:proofErr w:type="gramEnd"/>
            <w:r w:rsidRPr="00FF1C9E">
              <w:rPr>
                <w:color w:val="000000"/>
                <w:sz w:val="22"/>
                <w:szCs w:val="22"/>
              </w:rPr>
              <w:t xml:space="preserve"> на бедре соскок с поворотом.</w:t>
            </w:r>
          </w:p>
          <w:p w:rsidR="00FF1C9E" w:rsidRPr="00FF1C9E" w:rsidRDefault="00FF1C9E" w:rsidP="00FF1C9E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Девочки: наскок прыжком в упор на н/ж.; соскок с поворотом; размахивания изгибами; вис лежа; вис </w:t>
            </w:r>
            <w:proofErr w:type="spellStart"/>
            <w:r w:rsidRPr="00FF1C9E">
              <w:rPr>
                <w:rFonts w:eastAsia="Calibri"/>
                <w:sz w:val="22"/>
                <w:szCs w:val="22"/>
                <w:lang w:eastAsia="en-US"/>
              </w:rPr>
              <w:t>присев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FF1C9E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О</w:t>
            </w:r>
            <w:proofErr w:type="gramEnd"/>
            <w:r w:rsidRPr="00FF1C9E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сновная</w:t>
            </w:r>
            <w:proofErr w:type="spellEnd"/>
            <w:r w:rsidRPr="00FF1C9E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гимнастика. Спортивная гимнастика. Художественная гимна</w:t>
            </w:r>
            <w:r w:rsidRPr="00FF1C9E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стика.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Гимнастические маты. Перекладина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42-43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rPr>
                <w:rFonts w:eastAsia="Georgia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Georgia"/>
                <w:color w:val="000000"/>
                <w:sz w:val="18"/>
                <w:szCs w:val="18"/>
                <w:shd w:val="clear" w:color="auto" w:fill="FFFFFF"/>
                <w:lang w:eastAsia="en-US"/>
              </w:rPr>
              <w:t>Лазанье по канату, шесту, гимнасти</w:t>
            </w:r>
            <w:r w:rsidRPr="00FF1C9E">
              <w:rPr>
                <w:rFonts w:eastAsia="Georgia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ческой лестнице. Подтягивания, уп</w:t>
            </w:r>
            <w:r w:rsidRPr="00FF1C9E">
              <w:rPr>
                <w:rFonts w:eastAsia="Georgia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ражнения в висах и упорах.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Научатся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выполнять жизненно важные двигательные навыки и умения различными способами; </w:t>
            </w:r>
            <w:r w:rsidRPr="00FF1C9E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>подбирать физические упражнения, направленные на развитие координации движений и выполнять их с заданной дозировкой нагрузки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Р.: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способами организации и проведения разнообразных форм занятий физическими упражнениями, их плани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рования и наполнения содержанием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знаниями об особенностях индивидуального здоровья и о функциональных возможностях организма, спо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собах профилактики заболеваний, травматизма и оказания доврачебной помощи при занятиях физическими упражне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ниями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rPr>
                <w:rFonts w:eastAsia="Georgia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Georgia"/>
                <w:i/>
                <w:color w:val="000000"/>
                <w:sz w:val="18"/>
                <w:szCs w:val="18"/>
                <w:lang w:eastAsia="en-US"/>
              </w:rPr>
              <w:t>Развитие силовых способ</w:t>
            </w:r>
            <w:r w:rsidRPr="00FF1C9E">
              <w:rPr>
                <w:rFonts w:eastAsia="Georgia"/>
                <w:i/>
                <w:color w:val="000000"/>
                <w:sz w:val="18"/>
                <w:szCs w:val="18"/>
                <w:lang w:eastAsia="en-US"/>
              </w:rPr>
              <w:softHyphen/>
              <w:t>ностей и силовой выносли</w:t>
            </w:r>
            <w:r w:rsidRPr="00FF1C9E">
              <w:rPr>
                <w:rFonts w:eastAsia="Georgia"/>
                <w:i/>
                <w:color w:val="000000"/>
                <w:sz w:val="18"/>
                <w:szCs w:val="18"/>
                <w:lang w:eastAsia="en-US"/>
              </w:rPr>
              <w:softHyphen/>
              <w:t>вости:</w:t>
            </w:r>
            <w:r w:rsidRPr="00FF1C9E">
              <w:rPr>
                <w:rFonts w:eastAsia="Georgia"/>
                <w:i/>
                <w:iCs/>
                <w:sz w:val="19"/>
                <w:szCs w:val="19"/>
                <w:shd w:val="clear" w:color="auto" w:fill="FFFFFF"/>
                <w:lang w:eastAsia="en-US"/>
              </w:rPr>
              <w:t xml:space="preserve"> </w:t>
            </w:r>
            <w:r w:rsidRPr="00FF1C9E">
              <w:rPr>
                <w:rFonts w:eastAsia="Georgia"/>
                <w:color w:val="000000"/>
                <w:sz w:val="18"/>
                <w:szCs w:val="18"/>
                <w:shd w:val="clear" w:color="auto" w:fill="FFFFFF"/>
                <w:lang w:eastAsia="en-US"/>
              </w:rPr>
              <w:t>Лазанье по канату, шесту, гимнасти</w:t>
            </w:r>
            <w:r w:rsidRPr="00FF1C9E">
              <w:rPr>
                <w:rFonts w:eastAsia="Georgia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ческой лестнице. Подтягивания, уп</w:t>
            </w:r>
            <w:r w:rsidRPr="00FF1C9E">
              <w:rPr>
                <w:rFonts w:eastAsia="Georgia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ражнения в висах и упорах.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33" w:right="113" w:firstLine="8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Перекладина.  Гимнастические маты</w:t>
            </w:r>
            <w:proofErr w:type="gramStart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м</w:t>
            </w:r>
            <w:proofErr w:type="gramEnd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аты. Канат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rPr>
                <w:rFonts w:eastAsia="Georgia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Развитие координационных способностей.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Упражнения с предметами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Научатся: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выполнять жизненно важные двигательные навыки и умения различными способами; </w:t>
            </w:r>
            <w:r w:rsidRPr="00FF1C9E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>подбирать физические упражнения, направленные на развитие координации движений и выполнять их с заданной дозировкой нагрузки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П.: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понимание здоровья как одного из важнейших условий развития и самореализации человека, расширяющего возмож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ности выбора профессиональной деятельности и обеспечива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ющего длительную творческую активность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умение длительно сохранять правильную осанку во вре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мя статичных поз и в процессе разнообразных видов двига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тельной деятельности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rPr>
                <w:rFonts w:eastAsia="Georgia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i/>
                <w:sz w:val="22"/>
                <w:szCs w:val="22"/>
                <w:lang w:eastAsia="en-US"/>
              </w:rPr>
              <w:t>Развитие координационных способностей:</w:t>
            </w:r>
            <w:r w:rsidRPr="00FF1C9E">
              <w:rPr>
                <w:rFonts w:eastAsia="Georgia"/>
                <w:i/>
                <w:iCs/>
                <w:sz w:val="19"/>
                <w:szCs w:val="19"/>
                <w:shd w:val="clear" w:color="auto" w:fill="FFFFFF"/>
                <w:lang w:eastAsia="en-US"/>
              </w:rPr>
              <w:t xml:space="preserve"> </w:t>
            </w:r>
            <w:r w:rsidRPr="00FF1C9E">
              <w:rPr>
                <w:rFonts w:eastAsia="Georgia"/>
                <w:color w:val="000000"/>
                <w:sz w:val="18"/>
                <w:szCs w:val="18"/>
                <w:shd w:val="clear" w:color="auto" w:fill="FFFFFF"/>
                <w:lang w:eastAsia="en-US"/>
              </w:rPr>
              <w:t>Упражнения с гимнастической скамейкой,  на гимнастичес</w:t>
            </w:r>
            <w:r w:rsidRPr="00FF1C9E">
              <w:rPr>
                <w:rFonts w:eastAsia="Georgia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кой стенке, брусьях, перекладине.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F1C9E">
              <w:rPr>
                <w:rFonts w:eastAsia="Gungsuh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Развитие гибкости: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Упражне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ния с партнёром, акробатические, на гимнастической стенке. Упражнения с предметами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Гимнастическая стенка. Перекладина. </w:t>
            </w:r>
            <w:proofErr w:type="spellStart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Гимн</w:t>
            </w:r>
            <w:proofErr w:type="gramStart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.с</w:t>
            </w:r>
            <w:proofErr w:type="gramEnd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камейка</w:t>
            </w:r>
            <w:proofErr w:type="spellEnd"/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4368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45-48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Прыжок ноги врозь (козел в ширину, высота 100-110)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Научатся: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уметь организовывать самостоятельные занятия физи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ческими упражнениями разной функциональной направлен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ности, обеспечивать безопасность мест занятий, спортивного инвентаря и оборудования, спортивной одежды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widowControl w:val="0"/>
              <w:tabs>
                <w:tab w:val="left" w:pos="0"/>
                <w:tab w:val="left" w:pos="572"/>
              </w:tabs>
              <w:ind w:right="20"/>
              <w:rPr>
                <w:sz w:val="22"/>
                <w:szCs w:val="22"/>
              </w:rPr>
            </w:pPr>
            <w:r w:rsidRPr="00FF1C9E">
              <w:rPr>
                <w:bCs/>
                <w:sz w:val="22"/>
                <w:szCs w:val="22"/>
              </w:rPr>
              <w:t>П.: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понимание физической культуры как средства организа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ции и активного ведения здорового образа жизни, профилак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тики вредных привычек и </w:t>
            </w:r>
            <w:proofErr w:type="spellStart"/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девиантного</w:t>
            </w:r>
            <w:proofErr w:type="spellEnd"/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(отклоняющегося от норм) поведения.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Р.: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умение самостоятельно планировать пути достижения целей, в том числе альтернативные, осознанно выбирать наи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 xml:space="preserve">более эффективные способы решения 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формирование потребности иметь хорошее телосложение в соответствии с принятыми нормами и представлениями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rPr>
                <w:i/>
                <w:color w:val="000000"/>
                <w:sz w:val="22"/>
                <w:szCs w:val="22"/>
              </w:rPr>
            </w:pPr>
            <w:r w:rsidRPr="00FF1C9E">
              <w:rPr>
                <w:i/>
                <w:color w:val="000000"/>
                <w:sz w:val="22"/>
                <w:szCs w:val="22"/>
              </w:rPr>
              <w:t>Освоение опорных прыжков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Прыжок ноги врозь (козел в ширину, высота 100-110)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F1C9E">
              <w:rPr>
                <w:rFonts w:eastAsia="Gungsuh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Овладение организаторски</w:t>
            </w:r>
            <w:r w:rsidRPr="00FF1C9E">
              <w:rPr>
                <w:rFonts w:eastAsia="Gungsuh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ми умениями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установка и уборка снарядов; составление с по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мощью учителя простейших комбина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ций упражнений. Правила соревнований.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-80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Гимнастические маты.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2834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49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Правила техники безопасности.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Подбор лыжного инвентаря.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widowControl w:val="0"/>
              <w:tabs>
                <w:tab w:val="left" w:pos="0"/>
                <w:tab w:val="left" w:pos="596"/>
              </w:tabs>
              <w:ind w:right="20"/>
              <w:jc w:val="both"/>
              <w:rPr>
                <w:bCs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умение осознанно использовать речевые средства 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овладение сведениями о роли и значении физической культуры в формировании целостной личности человека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знаниями об особенностях индивидуального здоровья и о функциональных возможностях организма, спо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 xml:space="preserve">собах профилактики заболеваний, 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Одежда, обувь и лыжный инвентарь.</w:t>
            </w:r>
          </w:p>
          <w:p w:rsidR="00FF1C9E" w:rsidRPr="00FF1C9E" w:rsidRDefault="00FF1C9E" w:rsidP="00FF1C9E">
            <w:pPr>
              <w:rPr>
                <w:rFonts w:eastAsia="Calibri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Правила техники безопасности.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Подбор лыжного инвентаря.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-80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Лыжный инвентарь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Самоконтроль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5237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50-53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Попеременный </w:t>
            </w:r>
            <w:proofErr w:type="spellStart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двухшажный</w:t>
            </w:r>
            <w:proofErr w:type="spellEnd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ход.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  <w:vMerge w:val="restart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формирование го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 xml:space="preserve">товности и </w:t>
            </w:r>
            <w:proofErr w:type="gramStart"/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способности</w:t>
            </w:r>
            <w:proofErr w:type="gramEnd"/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обучающихся к саморазвитию и само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образованию на основе мотивации к обучению и позна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нию, осознанному выбору и построению дальнейшей инди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видуальной траектории</w:t>
            </w:r>
          </w:p>
        </w:tc>
        <w:tc>
          <w:tcPr>
            <w:tcW w:w="2693" w:type="dxa"/>
            <w:vMerge w:val="restart"/>
          </w:tcPr>
          <w:p w:rsidR="00FF1C9E" w:rsidRPr="00FF1C9E" w:rsidRDefault="00FF1C9E" w:rsidP="00FF1C9E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FF1C9E">
              <w:rPr>
                <w:rFonts w:cs="Arial"/>
                <w:bCs/>
                <w:sz w:val="22"/>
                <w:szCs w:val="22"/>
              </w:rPr>
              <w:t>П.:</w:t>
            </w:r>
            <w:r w:rsidRPr="00FF1C9E">
              <w:rPr>
                <w:rFonts w:cs="Arial"/>
                <w:sz w:val="22"/>
                <w:szCs w:val="22"/>
              </w:rPr>
              <w:t xml:space="preserve"> </w:t>
            </w:r>
            <w:r w:rsidRPr="00FF1C9E">
              <w:rPr>
                <w:sz w:val="22"/>
                <w:szCs w:val="22"/>
              </w:rPr>
              <w:t>овладеют способностью оценивать свои достижения, отвечать на вопросы, соотносить изученные понятия с примерами;</w:t>
            </w:r>
          </w:p>
          <w:p w:rsidR="00FF1C9E" w:rsidRPr="00FF1C9E" w:rsidRDefault="00FF1C9E" w:rsidP="00FF1C9E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FF1C9E">
              <w:rPr>
                <w:rFonts w:cs="Arial"/>
                <w:bCs/>
                <w:sz w:val="22"/>
                <w:szCs w:val="22"/>
              </w:rPr>
              <w:t>К.:</w:t>
            </w:r>
            <w:r w:rsidRPr="00FF1C9E">
              <w:rPr>
                <w:sz w:val="22"/>
                <w:szCs w:val="22"/>
              </w:rPr>
              <w:t xml:space="preserve"> 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учебником;</w:t>
            </w:r>
          </w:p>
          <w:p w:rsidR="00FF1C9E" w:rsidRPr="00FF1C9E" w:rsidRDefault="00FF1C9E" w:rsidP="00FF1C9E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FF1C9E">
              <w:rPr>
                <w:rFonts w:cs="Arial"/>
                <w:bCs/>
                <w:sz w:val="22"/>
                <w:szCs w:val="22"/>
              </w:rPr>
              <w:t>Р.:</w:t>
            </w:r>
            <w:r w:rsidRPr="00FF1C9E">
              <w:rPr>
                <w:sz w:val="22"/>
                <w:szCs w:val="22"/>
              </w:rPr>
              <w:t xml:space="preserve"> овладевают способностью понимать учебную задачу урока и стремятся ее выполнять.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понимание культуры движений человека, постижение значения овладения жизненно важными двигательными уме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ниями и навыками, исходя из целесообразности и эстетиче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ской привлекательности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Arial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Освоение техники лыжных ходов: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Попеременный </w:t>
            </w:r>
            <w:proofErr w:type="spellStart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двухшажный</w:t>
            </w:r>
            <w:proofErr w:type="spellEnd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ход.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F1C9E">
              <w:rPr>
                <w:rFonts w:eastAsia="Arial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Знания: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Значение занятий лыжным спортом для поддержания работоспособности. 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-80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Лыжный инвентарь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Самоконтроль.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2088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54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Попеременный </w:t>
            </w:r>
            <w:proofErr w:type="spellStart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двухшажный</w:t>
            </w:r>
            <w:proofErr w:type="spellEnd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и одно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 xml:space="preserve">временный </w:t>
            </w:r>
            <w:proofErr w:type="spellStart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бесшажный</w:t>
            </w:r>
            <w:proofErr w:type="spellEnd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ходы.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Передвиже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ние на лыжах до 3 км.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  <w:vMerge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формирование культуры движений, умения передвигать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ся легко, красиво, непринуждённо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Arial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Освоение техники лыжных ходов: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Попеременный </w:t>
            </w:r>
            <w:proofErr w:type="spellStart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двухшажный</w:t>
            </w:r>
            <w:proofErr w:type="spellEnd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и одно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 xml:space="preserve">временный </w:t>
            </w:r>
            <w:proofErr w:type="spellStart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бесшажный</w:t>
            </w:r>
            <w:proofErr w:type="spellEnd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ходы.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Arial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Знания: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Виды лыжного спорта. </w:t>
            </w:r>
          </w:p>
          <w:p w:rsidR="00FF1C9E" w:rsidRPr="00FF1C9E" w:rsidRDefault="00FF1C9E" w:rsidP="00FF1C9E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Передвиже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ние на лыжах до 3 км.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-80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Лыжный инвентарь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55-58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Одно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 xml:space="preserve">временный </w:t>
            </w:r>
            <w:proofErr w:type="spellStart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бесшажный</w:t>
            </w:r>
            <w:proofErr w:type="spellEnd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ход.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Научатся:</w:t>
            </w:r>
            <w:r w:rsidRPr="00FF1C9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>Определять состав одежды для занятий на лыжах и температурную норму.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Моделировать 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>технику базовых способов передвижения на лыжах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К.: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умением логически грамотно излагать, аргу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ментировать и обосновывать собственную точку зрения, до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водить её до собеседника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Р.: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способами организации и проведения разнообразных форм занятий физическими упражнениями, их плани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 xml:space="preserve">рования и наполнения содержанием 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умением осуществлять поиск информации по вопросам современных оздоровительных систем (в справоч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ных источниках, учебнике, в сети Интернет и др.)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Arial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Освоение техники лыжных ходов: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одно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 xml:space="preserve">временный </w:t>
            </w:r>
            <w:proofErr w:type="spellStart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бесшажный</w:t>
            </w:r>
            <w:proofErr w:type="spellEnd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ход.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Arial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Знания: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Виды лыжного спорта. Применение лыжных мазей.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-80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Лыжный инвентарь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2116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59-64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ind w:left="-63"/>
              <w:jc w:val="both"/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Одновременный </w:t>
            </w:r>
            <w:proofErr w:type="spellStart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двухшажный</w:t>
            </w:r>
            <w:proofErr w:type="spellEnd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ход.</w:t>
            </w:r>
          </w:p>
          <w:p w:rsidR="00FF1C9E" w:rsidRPr="00FF1C9E" w:rsidRDefault="00FF1C9E" w:rsidP="00FF1C9E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  <w:tcBorders>
              <w:top w:val="nil"/>
            </w:tcBorders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Научатся:</w:t>
            </w:r>
          </w:p>
          <w:p w:rsidR="00FF1C9E" w:rsidRPr="00FF1C9E" w:rsidRDefault="00FF1C9E" w:rsidP="00FF1C9E">
            <w:pPr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Осваивать </w:t>
            </w: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универсальны</w:t>
            </w:r>
          </w:p>
          <w:p w:rsidR="00FF1C9E" w:rsidRPr="00FF1C9E" w:rsidRDefault="00FF1C9E" w:rsidP="00FF1C9E">
            <w:pPr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умения контролировать скорость передвижения на лыжах по частоте сердечных сокращений.</w:t>
            </w:r>
          </w:p>
          <w:p w:rsidR="00FF1C9E" w:rsidRPr="00FF1C9E" w:rsidRDefault="00FF1C9E" w:rsidP="00FF1C9E">
            <w:pPr>
              <w:spacing w:line="276" w:lineRule="auto"/>
              <w:rPr>
                <w:rFonts w:ascii="Calibri" w:eastAsia="Calibri" w:hAnsi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Выявлять </w:t>
            </w: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характерные ошибки  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П.: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умение соотносить свои действия с планируемыми ре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зультатами, осуществлять контроль своей деятельности в про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widowControl w:val="0"/>
              <w:tabs>
                <w:tab w:val="left" w:pos="577"/>
              </w:tabs>
              <w:ind w:right="20"/>
              <w:rPr>
                <w:bCs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могать друг другу и учителю; 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ind w:left="-63"/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Arial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Освоение техники лыжных ходов:</w:t>
            </w:r>
            <w:r w:rsidRPr="00FF1C9E"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Одновременный </w:t>
            </w:r>
            <w:proofErr w:type="spellStart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двухшажный</w:t>
            </w:r>
            <w:proofErr w:type="spellEnd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ход.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Arial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Знания: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Виды лыжного спорта.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Правила самостоятельного выполне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ния упражнений и домашних заданий.</w:t>
            </w:r>
          </w:p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</w:rPr>
            </w:pPr>
            <w:r w:rsidRPr="00FF1C9E">
              <w:rPr>
                <w:rFonts w:ascii="Georgia" w:eastAsia="Georgia" w:hAnsi="Georgia" w:cs="Georgia"/>
                <w:i/>
                <w:iCs/>
                <w:color w:val="000000"/>
                <w:sz w:val="22"/>
                <w:szCs w:val="22"/>
                <w:shd w:val="clear" w:color="auto" w:fill="FFFFFF"/>
              </w:rPr>
              <w:t>Самоконтроль</w:t>
            </w:r>
          </w:p>
          <w:p w:rsidR="00FF1C9E" w:rsidRPr="00FF1C9E" w:rsidRDefault="00FF1C9E" w:rsidP="00FF1C9E">
            <w:pPr>
              <w:widowControl w:val="0"/>
              <w:spacing w:after="120"/>
              <w:rPr>
                <w:color w:val="000000"/>
                <w:sz w:val="22"/>
                <w:szCs w:val="22"/>
              </w:rPr>
            </w:pPr>
            <w:r w:rsidRPr="00FF1C9E">
              <w:rPr>
                <w:rFonts w:ascii="Georgia" w:eastAsia="Georgia" w:hAnsi="Georgia" w:cs="Georgia"/>
                <w:color w:val="000000"/>
                <w:sz w:val="22"/>
                <w:szCs w:val="22"/>
                <w:shd w:val="clear" w:color="auto" w:fill="FFFFFF"/>
              </w:rPr>
              <w:t>Субъективные и объективные показа</w:t>
            </w:r>
            <w:r w:rsidRPr="00FF1C9E">
              <w:rPr>
                <w:rFonts w:ascii="Georgia" w:eastAsia="Georgia" w:hAnsi="Georgia" w:cs="Georgia"/>
                <w:color w:val="000000"/>
                <w:sz w:val="22"/>
                <w:szCs w:val="22"/>
                <w:shd w:val="clear" w:color="auto" w:fill="FFFFFF"/>
              </w:rPr>
              <w:softHyphen/>
              <w:t>тели самочувствия.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-80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Лыжный инвентарь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315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65-68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both"/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Подъем «елочкой.» Спуски </w:t>
            </w:r>
            <w:proofErr w:type="gramStart"/>
            <w:r w:rsidRPr="00FF1C9E"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в</w:t>
            </w:r>
            <w:proofErr w:type="gramEnd"/>
            <w:r w:rsidRPr="00FF1C9E"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  <w:proofErr w:type="gramStart"/>
            <w:r w:rsidRPr="00FF1C9E"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высокой</w:t>
            </w:r>
            <w:proofErr w:type="gramEnd"/>
            <w:r w:rsidRPr="00FF1C9E"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и низкой стойках.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Торможение и поворот упором.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Научатся: </w:t>
            </w:r>
          </w:p>
          <w:p w:rsidR="00FF1C9E" w:rsidRPr="00FF1C9E" w:rsidRDefault="00FF1C9E" w:rsidP="00FF1C9E">
            <w:pPr>
              <w:jc w:val="both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Объяснять </w:t>
            </w: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технику выполнения поворотов, спусков и подъемов.</w:t>
            </w:r>
          </w:p>
          <w:p w:rsidR="00FF1C9E" w:rsidRPr="00FF1C9E" w:rsidRDefault="00FF1C9E" w:rsidP="00FF1C9E">
            <w:pPr>
              <w:jc w:val="both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Осваивать </w:t>
            </w: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технику поворотов, спусков и подъемов.</w:t>
            </w:r>
          </w:p>
          <w:p w:rsidR="00FF1C9E" w:rsidRPr="00FF1C9E" w:rsidRDefault="00FF1C9E" w:rsidP="00FF1C9E">
            <w:pPr>
              <w:jc w:val="both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Проявлять </w:t>
            </w: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координацию при выполнении поворотов, спусков и подъемов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основами самоконтроля, самооценки, приня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ind w:left="-63"/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Arial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Освоение техники лыжных ходов: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подъем «елочкой.» Спуски </w:t>
            </w:r>
            <w:proofErr w:type="gramStart"/>
            <w:r w:rsidRPr="00FF1C9E"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в</w:t>
            </w:r>
            <w:proofErr w:type="gramEnd"/>
            <w:r w:rsidRPr="00FF1C9E"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  <w:proofErr w:type="gramStart"/>
            <w:r w:rsidRPr="00FF1C9E"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высокой</w:t>
            </w:r>
            <w:proofErr w:type="gramEnd"/>
            <w:r w:rsidRPr="00FF1C9E"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и низкой стойках.</w:t>
            </w:r>
          </w:p>
          <w:p w:rsidR="00FF1C9E" w:rsidRPr="00FF1C9E" w:rsidRDefault="00FF1C9E" w:rsidP="00FF1C9E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Торможение и поворот упором. Повороты переступанием. Передвиже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ние на лыжах до 3,5 км.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Arial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Знания: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Оказание помощи при обморожениях и травмах</w:t>
            </w:r>
          </w:p>
          <w:p w:rsidR="00FF1C9E" w:rsidRPr="00FF1C9E" w:rsidRDefault="00FF1C9E" w:rsidP="00FF1C9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widowControl w:val="0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-80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Лыжный инвентарь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2034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69-71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Прохождение дистанции до 3,5 км.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spacing w:after="200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Научатся:</w:t>
            </w:r>
            <w:r w:rsidRPr="00FF1C9E">
              <w:rPr>
                <w:rFonts w:ascii="Calibri" w:eastAsia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Проявлять </w:t>
            </w: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выносливость при прохождении тренировочных дистанций разученными способами передвижения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П.: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понимание физической культуры как средства организа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ции и активного ведения здорового образа жизни, профилак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 xml:space="preserve">тики вредных привычек и </w:t>
            </w:r>
            <w:proofErr w:type="spellStart"/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девиантного</w:t>
            </w:r>
            <w:proofErr w:type="spellEnd"/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(отклоняющегося от норм) поведения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Р.: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умение формулировать, аргументировать и отстаивать своё мнение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развитие морального сознания и компетентности в ре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шении моральных проблем на основе личностного выбора, формирование нравственных чувств и нравственного поведе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ния, осознанного и ответственного отношения к собственным поступкам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Развитие выносливости:</w:t>
            </w: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прохождение дистанции до 3,5 км.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-80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Лыжный инвентарь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192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72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Прохождение дистанции 3км на результат.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развивающего</w:t>
            </w:r>
            <w:proofErr w:type="gramEnd"/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Научатся: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Распределять силы по всей дистанции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умение самостоятельно планировать пути достижения целей, в том числе альтернативные, осознанно выбирать наи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более эффективные способы решения учебных и познава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тельных задач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формирование ценности здорового и безопасного обра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за жизни; усвоение правил индивидуального и коллективно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го безопасного поведения в чрезвычайных ситуациях, угрожа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ющих жизни и здоровью людей, правил поведения на транс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порте и на дорогах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Прохождение дистанции 3км на результат.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-80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Лыжный инвентарь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3941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73-74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Правила техники безопасности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Стойки игрока. Перемещения.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Урок «открытия» новых знаний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spacing w:line="276" w:lineRule="auto"/>
              <w:jc w:val="both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Научатся:</w:t>
            </w:r>
            <w:r w:rsidRPr="00FF1C9E">
              <w:rPr>
                <w:rFonts w:ascii="Calibri" w:eastAsia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Осваивать </w:t>
            </w: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технические</w:t>
            </w:r>
          </w:p>
          <w:p w:rsidR="00FF1C9E" w:rsidRPr="00FF1C9E" w:rsidRDefault="00FF1C9E" w:rsidP="00FF1C9E">
            <w:pPr>
              <w:spacing w:line="276" w:lineRule="auto"/>
              <w:jc w:val="both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действия из спортивных игр.</w:t>
            </w:r>
          </w:p>
          <w:p w:rsidR="00FF1C9E" w:rsidRPr="00FF1C9E" w:rsidRDefault="00FF1C9E" w:rsidP="00FF1C9E">
            <w:pPr>
              <w:spacing w:line="276" w:lineRule="auto"/>
              <w:jc w:val="both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Моделировать </w:t>
            </w: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технические</w:t>
            </w:r>
          </w:p>
          <w:p w:rsidR="00FF1C9E" w:rsidRPr="00FF1C9E" w:rsidRDefault="00FF1C9E" w:rsidP="00FF1C9E">
            <w:pPr>
              <w:spacing w:line="276" w:lineRule="auto"/>
              <w:jc w:val="both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действия в игровой деятельности.</w:t>
            </w:r>
          </w:p>
          <w:p w:rsidR="00FF1C9E" w:rsidRPr="00FF1C9E" w:rsidRDefault="00FF1C9E" w:rsidP="00FF1C9E">
            <w:pPr>
              <w:spacing w:line="276" w:lineRule="auto"/>
              <w:jc w:val="both"/>
              <w:rPr>
                <w:rFonts w:ascii="Calibri" w:eastAsia="Calibri" w:hAnsi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Взаимодействовать </w:t>
            </w: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в парах и группах при выполнении технических действий из спортивных игр</w:t>
            </w:r>
            <w:r w:rsidRPr="00FF1C9E">
              <w:rPr>
                <w:rFonts w:ascii="Calibri" w:eastAsia="Calibri" w:hAnsi="Calibr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умение самостоятельно определять цели своего обуче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ния, ставить и формулировать для себя новые задачи в учё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бе и познавательной деятельности, развивать мотивы и инте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ресы своей познавательной деятельности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знаниями об индивидуальных особенностях физического развития и физической подготовленности, о со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ответствии их возрастно-половым нормативам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История волейбола. Основные прави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 xml:space="preserve">ла игры в волейбол. 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Правила техники безопасности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Стойки игрока. Перемещения в стой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ке приставными шагами боком, ли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цом и спиной вперёд.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-80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Мячи </w:t>
            </w:r>
            <w:proofErr w:type="gramStart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в/б</w:t>
            </w:r>
            <w:proofErr w:type="gramEnd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Самоконтроль.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4521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75-78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Передача мяча сверху двумя руками на месте и после перемещения впе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рёд.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Научатся:</w:t>
            </w:r>
            <w:r w:rsidRPr="00FF1C9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Осваивать </w:t>
            </w: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технические</w:t>
            </w:r>
          </w:p>
          <w:p w:rsidR="00FF1C9E" w:rsidRPr="00FF1C9E" w:rsidRDefault="00FF1C9E" w:rsidP="00FF1C9E">
            <w:pP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действия из спортивных игр.</w:t>
            </w:r>
          </w:p>
          <w:p w:rsidR="00FF1C9E" w:rsidRPr="00FF1C9E" w:rsidRDefault="00FF1C9E" w:rsidP="00FF1C9E">
            <w:pP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Моделировать </w:t>
            </w: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технические</w:t>
            </w:r>
          </w:p>
          <w:p w:rsidR="00FF1C9E" w:rsidRPr="00FF1C9E" w:rsidRDefault="00FF1C9E" w:rsidP="00FF1C9E">
            <w:pP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действия в игровой деятельности.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Взаимодействовать </w:t>
            </w:r>
            <w:r w:rsidRPr="00FF1C9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в парах и группах при выполнении технических действий из спортивных игр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П.: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ских и нравственных качеств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Р.: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приобретение умений планировать, контролировать и оценивать учебную деятельность, организовывать места заня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тий и обеспечивать их безопасность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знаниями по организации и проведению заня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тий физическими упражнениями оздоровительной и трениро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вочной направленности, составлению содержания индивиду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альных занятий в соответствии с задачами улучшения физи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ческого развития и физической подготовленности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Освоение техники приёма и передач мяча: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Передача мяча сверху двумя руками на месте и после перемещения впе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рёд.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Знания о спортивной игре: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Терминология избранной спортивной игры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-80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Мячи </w:t>
            </w:r>
            <w:proofErr w:type="gramStart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в/б</w:t>
            </w:r>
            <w:proofErr w:type="gramEnd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Самоконтроль.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trHeight w:val="3149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79-81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Нижняя прямая подача мяча с рассто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яния 3—6 м от сетки через сетку.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widowControl w:val="0"/>
              <w:tabs>
                <w:tab w:val="left" w:pos="606"/>
              </w:tabs>
              <w:ind w:right="2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1C9E">
              <w:rPr>
                <w:bCs/>
                <w:sz w:val="22"/>
                <w:szCs w:val="22"/>
                <w:u w:val="single"/>
              </w:rPr>
              <w:t>Научатся: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овладевать основами технических действий, приёмами и физическими упражнениями из базовых видов спорта, </w:t>
            </w:r>
          </w:p>
          <w:p w:rsidR="00FF1C9E" w:rsidRPr="00FF1C9E" w:rsidRDefault="00FF1C9E" w:rsidP="00FF1C9E">
            <w:pPr>
              <w:widowControl w:val="0"/>
              <w:tabs>
                <w:tab w:val="left" w:pos="606"/>
              </w:tabs>
              <w:ind w:right="2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F1C9E" w:rsidRPr="00FF1C9E" w:rsidRDefault="00FF1C9E" w:rsidP="00FF1C9E">
            <w:pPr>
              <w:widowControl w:val="0"/>
              <w:tabs>
                <w:tab w:val="left" w:pos="606"/>
              </w:tabs>
              <w:ind w:right="2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F1C9E" w:rsidRPr="00FF1C9E" w:rsidRDefault="00FF1C9E" w:rsidP="00FF1C9E">
            <w:pPr>
              <w:widowControl w:val="0"/>
              <w:tabs>
                <w:tab w:val="left" w:pos="606"/>
              </w:tabs>
              <w:ind w:right="2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F1C9E" w:rsidRPr="00FF1C9E" w:rsidRDefault="00FF1C9E" w:rsidP="00FF1C9E">
            <w:pPr>
              <w:widowControl w:val="0"/>
              <w:tabs>
                <w:tab w:val="left" w:pos="606"/>
              </w:tabs>
              <w:ind w:right="2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F1C9E" w:rsidRPr="00FF1C9E" w:rsidRDefault="00FF1C9E" w:rsidP="00FF1C9E">
            <w:pPr>
              <w:widowControl w:val="0"/>
              <w:tabs>
                <w:tab w:val="left" w:pos="606"/>
              </w:tabs>
              <w:ind w:right="2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F1C9E" w:rsidRPr="00FF1C9E" w:rsidRDefault="00FF1C9E" w:rsidP="00FF1C9E">
            <w:pPr>
              <w:widowControl w:val="0"/>
              <w:tabs>
                <w:tab w:val="left" w:pos="606"/>
              </w:tabs>
              <w:ind w:right="20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понимание культуры движений человека, постижение значения овладения жизненно важными двигательными уме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ниями и навыками, исходя из целесообразности и эстетиче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 xml:space="preserve">ской 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способность управлять своими эмоциями, владеть куль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турой общения и взаимодействия в процессе занятий физи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ческими упражнениями, во время игр и соревнований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</w:rPr>
            </w:pPr>
            <w:r w:rsidRPr="00FF1C9E">
              <w:rPr>
                <w:rFonts w:eastAsia="Calibri"/>
                <w:i/>
                <w:color w:val="000000"/>
                <w:sz w:val="18"/>
                <w:szCs w:val="18"/>
              </w:rPr>
              <w:t>Освоение техники нижней прямой подачи:</w:t>
            </w:r>
            <w:r w:rsidRPr="00FF1C9E">
              <w:rPr>
                <w:color w:val="000000"/>
                <w:sz w:val="22"/>
                <w:szCs w:val="22"/>
              </w:rPr>
              <w:t xml:space="preserve"> 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>Нижняя прямая подача мяча с рассто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яния 3—6 м от сетки через сетку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Знания о спортивной игре: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Правила и организация избранной иг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 xml:space="preserve">ры (цель и смысл игры, </w:t>
            </w:r>
            <w:proofErr w:type="gramEnd"/>
          </w:p>
        </w:tc>
        <w:tc>
          <w:tcPr>
            <w:tcW w:w="567" w:type="dxa"/>
          </w:tcPr>
          <w:p w:rsidR="00FF1C9E" w:rsidRPr="00FF1C9E" w:rsidRDefault="00FF1C9E" w:rsidP="00FF1C9E">
            <w:pPr>
              <w:ind w:left="-8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Мячи </w:t>
            </w:r>
            <w:proofErr w:type="gramStart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в/б</w:t>
            </w:r>
            <w:proofErr w:type="gramEnd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FF1C9E" w:rsidRPr="00FF1C9E" w:rsidTr="00806A93">
        <w:trPr>
          <w:gridAfter w:val="1"/>
          <w:wAfter w:w="95" w:type="dxa"/>
          <w:cantSplit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70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2481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82-84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Прямой нападающий удар после подбрасывания мяча партнёра.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widowControl w:val="0"/>
              <w:tabs>
                <w:tab w:val="left" w:pos="606"/>
              </w:tabs>
              <w:ind w:right="20"/>
              <w:rPr>
                <w:sz w:val="22"/>
                <w:szCs w:val="22"/>
              </w:rPr>
            </w:pPr>
            <w:r w:rsidRPr="00FF1C9E">
              <w:rPr>
                <w:bCs/>
                <w:sz w:val="22"/>
                <w:szCs w:val="22"/>
                <w:u w:val="single"/>
              </w:rPr>
              <w:t>Научатся: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расширять двигательный опыт за счёт уп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ражнений, ориентированных на развитие основных физиче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качеств, повышение функциональных возможностей ос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новных систем организма.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способами наблюдения за показателями инди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видуального здоровья, физического развития и физической подготовленности, величиной физических нагрузок, исполь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зования этих показателей в организации и проведении само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стоятельных форм занятий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способность принимать активное участие в организации и проведении совместных физкультурно-оздоровительных и спортивных мероприятий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1C9E">
              <w:rPr>
                <w:rFonts w:eastAsia="Georgia"/>
                <w:i/>
                <w:color w:val="000000"/>
                <w:sz w:val="18"/>
                <w:szCs w:val="18"/>
                <w:lang w:eastAsia="en-US"/>
              </w:rPr>
              <w:t>Освоение техники прямого нападающего удара: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Прямой нападающий удар после подбрасывания мяча партнёром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F1C9E" w:rsidRPr="00FF1C9E" w:rsidRDefault="00FF1C9E" w:rsidP="00FF1C9E">
            <w:pPr>
              <w:rPr>
                <w:rFonts w:ascii="Calibri" w:eastAsia="Calibri" w:hAnsi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Знания о спортивной игре: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помощь в судействе, комплек</w:t>
            </w:r>
            <w:r w:rsidRPr="00FF1C9E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тование команды, подготовка места проведения игры.</w:t>
            </w:r>
          </w:p>
          <w:p w:rsidR="00FF1C9E" w:rsidRPr="00FF1C9E" w:rsidRDefault="00FF1C9E" w:rsidP="00FF1C9E">
            <w:pPr>
              <w:ind w:left="2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Овладение игрой: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Игра по упрощённым правилам ми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ни-волейбола.</w:t>
            </w:r>
          </w:p>
          <w:p w:rsidR="00FF1C9E" w:rsidRPr="00FF1C9E" w:rsidRDefault="00FF1C9E" w:rsidP="00FF1C9E">
            <w:pPr>
              <w:ind w:left="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ind w:left="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-80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Мячи </w:t>
            </w:r>
            <w:proofErr w:type="gramStart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в/б</w:t>
            </w:r>
            <w:proofErr w:type="gramEnd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Самоконтроль.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gridAfter w:val="1"/>
          <w:wAfter w:w="95" w:type="dxa"/>
          <w:cantSplit/>
          <w:trHeight w:val="4940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85-87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Пози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ционное нападение с изменением по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зиций игроков.</w:t>
            </w:r>
          </w:p>
          <w:p w:rsidR="00FF1C9E" w:rsidRPr="00FF1C9E" w:rsidRDefault="00FF1C9E" w:rsidP="00FF1C9E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Комбинации из освоенных элементов: приём, передача, удар.</w:t>
            </w:r>
          </w:p>
          <w:p w:rsidR="00FF1C9E" w:rsidRPr="00FF1C9E" w:rsidRDefault="00FF1C9E" w:rsidP="00FF1C9E">
            <w:pPr>
              <w:ind w:left="2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widowControl w:val="0"/>
              <w:tabs>
                <w:tab w:val="left" w:pos="606"/>
              </w:tabs>
              <w:ind w:right="20"/>
              <w:jc w:val="both"/>
              <w:rPr>
                <w:sz w:val="22"/>
                <w:szCs w:val="22"/>
              </w:rPr>
            </w:pPr>
            <w:r w:rsidRPr="00FF1C9E">
              <w:rPr>
                <w:bCs/>
                <w:sz w:val="22"/>
                <w:szCs w:val="22"/>
                <w:u w:val="single"/>
              </w:rPr>
              <w:t>Научатся: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уметь взаимодействовать с одноклассниками и свер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стниками, оказывать им помощь при освоении новых двига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тельных действий, корректно оцени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вать технику их выполнения;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widowControl w:val="0"/>
              <w:tabs>
                <w:tab w:val="left" w:pos="0"/>
              </w:tabs>
              <w:ind w:right="20"/>
              <w:rPr>
                <w:sz w:val="22"/>
                <w:szCs w:val="22"/>
              </w:rPr>
            </w:pPr>
            <w:r w:rsidRPr="00FF1C9E">
              <w:rPr>
                <w:bCs/>
                <w:sz w:val="22"/>
                <w:szCs w:val="22"/>
              </w:rPr>
              <w:t>П.: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      </w: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нравственных качеств;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К.: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культурой речи, ведение диалога в доброжела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тельной и открытой форме, проявление к собеседнику вни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мания, интереса и уважения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Р.: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умение организовывать учебное сотрудничество и совме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стную деятельность с учителем и сверстниками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Освоение тактики </w:t>
            </w:r>
            <w:proofErr w:type="spellStart"/>
            <w:r w:rsidRPr="00FF1C9E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игры</w:t>
            </w:r>
            <w:proofErr w:type="gramStart"/>
            <w:r w:rsidRPr="00FF1C9E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</w:t>
            </w:r>
            <w:proofErr w:type="gramEnd"/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ози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ционное</w:t>
            </w:r>
            <w:proofErr w:type="spellEnd"/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нападение с изменением по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зиций игроков.</w:t>
            </w:r>
          </w:p>
          <w:p w:rsidR="00FF1C9E" w:rsidRPr="00FF1C9E" w:rsidRDefault="00FF1C9E" w:rsidP="00FF1C9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Комбинации из освоенных элементов: приём, передача, удар.</w:t>
            </w:r>
          </w:p>
          <w:p w:rsidR="00FF1C9E" w:rsidRPr="00FF1C9E" w:rsidRDefault="00FF1C9E" w:rsidP="00FF1C9E">
            <w:pPr>
              <w:ind w:left="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Овладение игрой: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Игра по упрощённым правилам ми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ни-волейбола.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-80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Мячи </w:t>
            </w:r>
            <w:proofErr w:type="gramStart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в/б</w:t>
            </w:r>
            <w:proofErr w:type="gramEnd"/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. Мячи в/б.</w:t>
            </w:r>
          </w:p>
        </w:tc>
        <w:tc>
          <w:tcPr>
            <w:tcW w:w="708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Самоконтроль.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cantSplit/>
          <w:trHeight w:val="28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803" w:type="dxa"/>
            <w:gridSpan w:val="2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cantSplit/>
          <w:trHeight w:val="1134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88-91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Высокий старт от 15 до 30 м.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Бег с ускорением от 30 до 50 м. Скоростной бег до 50 м.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Бег на результат 60.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 xml:space="preserve">КДП. </w:t>
            </w:r>
          </w:p>
          <w:p w:rsidR="00FF1C9E" w:rsidRPr="00FF1C9E" w:rsidRDefault="00FF1C9E" w:rsidP="00FF1C9E">
            <w:pPr>
              <w:ind w:left="20"/>
              <w:rPr>
                <w:rFonts w:ascii="Calibri" w:eastAsia="Calibri" w:hAnsi="Calibri"/>
                <w:i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Урок «открытия» новых знаний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autoSpaceDE w:val="0"/>
              <w:autoSpaceDN w:val="0"/>
              <w:adjustRightInd w:val="0"/>
              <w:rPr>
                <w:rFonts w:eastAsia="Georgia"/>
                <w:sz w:val="22"/>
                <w:szCs w:val="22"/>
              </w:rPr>
            </w:pPr>
            <w:r w:rsidRPr="00FF1C9E">
              <w:rPr>
                <w:bCs/>
                <w:sz w:val="22"/>
                <w:szCs w:val="22"/>
                <w:u w:val="single"/>
              </w:rPr>
              <w:t xml:space="preserve">Научатся: </w:t>
            </w:r>
            <w:r w:rsidRPr="00FF1C9E">
              <w:rPr>
                <w:rFonts w:eastAsia="Georgia"/>
                <w:sz w:val="22"/>
                <w:szCs w:val="22"/>
              </w:rPr>
              <w:t>выполнять беговую разминку, бег с высокого старта.</w:t>
            </w:r>
          </w:p>
          <w:p w:rsidR="00FF1C9E" w:rsidRPr="00FF1C9E" w:rsidRDefault="00FF1C9E" w:rsidP="00FF1C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Бегать на короткую дистанцию.</w:t>
            </w:r>
          </w:p>
          <w:p w:rsidR="00FF1C9E" w:rsidRPr="00FF1C9E" w:rsidRDefault="00FF1C9E" w:rsidP="00FF1C9E">
            <w:pPr>
              <w:autoSpaceDE w:val="0"/>
              <w:autoSpaceDN w:val="0"/>
              <w:adjustRightInd w:val="0"/>
              <w:rPr>
                <w:rFonts w:eastAsia="Georgia"/>
                <w:sz w:val="22"/>
                <w:szCs w:val="22"/>
              </w:rPr>
            </w:pPr>
            <w:r w:rsidRPr="00FF1C9E">
              <w:rPr>
                <w:rFonts w:eastAsia="Georgia"/>
                <w:bCs/>
                <w:sz w:val="22"/>
                <w:szCs w:val="22"/>
                <w:u w:val="single"/>
              </w:rPr>
              <w:t>Получат возможность научиться:</w:t>
            </w:r>
            <w:r w:rsidRPr="00FF1C9E">
              <w:rPr>
                <w:rFonts w:eastAsia="Georgia"/>
                <w:bCs/>
                <w:sz w:val="22"/>
                <w:szCs w:val="22"/>
              </w:rPr>
              <w:t xml:space="preserve"> </w:t>
            </w:r>
            <w:r w:rsidRPr="00FF1C9E">
              <w:rPr>
                <w:rFonts w:eastAsia="Georgia"/>
                <w:sz w:val="22"/>
                <w:szCs w:val="22"/>
              </w:rPr>
              <w:t xml:space="preserve">сохранять правильную осанку, </w:t>
            </w:r>
            <w:proofErr w:type="gramStart"/>
            <w:r w:rsidRPr="00FF1C9E">
              <w:rPr>
                <w:rFonts w:eastAsia="Georgia"/>
                <w:sz w:val="22"/>
                <w:szCs w:val="22"/>
              </w:rPr>
              <w:t>оптимальное</w:t>
            </w:r>
            <w:proofErr w:type="gramEnd"/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Georgia"/>
                <w:sz w:val="22"/>
                <w:szCs w:val="22"/>
                <w:lang w:eastAsia="en-US"/>
              </w:rPr>
              <w:t>телосложение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умение осознанно использовать речевые средства в со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ответствии с задачей коммуникации, для выражения своих чувств, мыслей и потребностей, планирования и регуляции своей деятельности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умение планировать режим дня, обеспечивать оптималь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ное сочетание умственных, физических нагрузок и отдыха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i/>
                <w:color w:val="000000"/>
                <w:sz w:val="22"/>
                <w:szCs w:val="22"/>
              </w:rPr>
              <w:t>Овладение техникой спринтерского бега:</w:t>
            </w:r>
            <w:r w:rsidRPr="00FF1C9E">
              <w:rPr>
                <w:color w:val="000000"/>
                <w:sz w:val="22"/>
                <w:szCs w:val="22"/>
              </w:rPr>
              <w:t xml:space="preserve"> Высокий старт от 15 до 30 м.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Бег с ускорением от 30 до 50 м. Скоростной бег до 50 м.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Бег на результат 60.</w:t>
            </w:r>
          </w:p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 xml:space="preserve">КДП. </w:t>
            </w:r>
          </w:p>
          <w:p w:rsidR="00FF1C9E" w:rsidRPr="00FF1C9E" w:rsidRDefault="00FF1C9E" w:rsidP="00FF1C9E">
            <w:pPr>
              <w:ind w:left="20"/>
              <w:rPr>
                <w:rFonts w:eastAsia="Calibri"/>
                <w:b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b/>
                <w:bCs/>
                <w:i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t>Овладение организатор</w:t>
            </w:r>
            <w:r w:rsidRPr="00FF1C9E">
              <w:rPr>
                <w:rFonts w:eastAsia="Calibri"/>
                <w:b/>
                <w:bCs/>
                <w:i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скими умениями:</w:t>
            </w:r>
            <w:r w:rsidRPr="00FF1C9E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b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t>Измерение результатов; подача ко</w:t>
            </w:r>
            <w:r w:rsidRPr="00FF1C9E">
              <w:rPr>
                <w:rFonts w:eastAsia="Calibri"/>
                <w:b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манд; демонстрация упражнений; помощь в оценке результатов и про</w:t>
            </w:r>
            <w:r w:rsidRPr="00FF1C9E">
              <w:rPr>
                <w:rFonts w:eastAsia="Calibri"/>
                <w:b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ведении соревнований, в подготовке места проведения занятий</w:t>
            </w:r>
          </w:p>
          <w:p w:rsidR="00FF1C9E" w:rsidRPr="00FF1C9E" w:rsidRDefault="00FF1C9E" w:rsidP="00FF1C9E">
            <w:pPr>
              <w:rPr>
                <w:rFonts w:ascii="Calibri" w:eastAsia="Calibri" w:hAnsi="Calibri"/>
                <w:i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Секундомер</w:t>
            </w:r>
          </w:p>
        </w:tc>
        <w:tc>
          <w:tcPr>
            <w:tcW w:w="803" w:type="dxa"/>
            <w:gridSpan w:val="2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Самоконтроль.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cantSplit/>
          <w:trHeight w:val="3722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92-95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1C9E">
              <w:rPr>
                <w:color w:val="000000"/>
                <w:sz w:val="22"/>
                <w:szCs w:val="22"/>
              </w:rPr>
              <w:t xml:space="preserve">Прыжки в длину с 7—9 шагов </w:t>
            </w:r>
            <w:proofErr w:type="spellStart"/>
            <w:r w:rsidRPr="00FF1C9E">
              <w:rPr>
                <w:color w:val="000000"/>
                <w:sz w:val="22"/>
                <w:szCs w:val="22"/>
              </w:rPr>
              <w:t>раз</w:t>
            </w:r>
            <w:r w:rsidRPr="00FF1C9E">
              <w:rPr>
                <w:color w:val="000000"/>
                <w:sz w:val="22"/>
                <w:szCs w:val="22"/>
              </w:rPr>
              <w:softHyphen/>
              <w:t>бега</w:t>
            </w:r>
            <w:proofErr w:type="gramStart"/>
            <w:r w:rsidRPr="00FF1C9E">
              <w:rPr>
                <w:color w:val="000000"/>
                <w:sz w:val="22"/>
                <w:szCs w:val="22"/>
              </w:rPr>
              <w:t>.</w:t>
            </w:r>
            <w:r w:rsidRPr="00FF1C9E">
              <w:rPr>
                <w:rFonts w:eastAsia="Sylfaen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FF1C9E">
              <w:rPr>
                <w:rFonts w:eastAsia="Sylfaen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ДП</w:t>
            </w:r>
            <w:proofErr w:type="spellEnd"/>
            <w:r w:rsidRPr="00FF1C9E">
              <w:rPr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both"/>
            </w:pPr>
            <w:r w:rsidRPr="00FF1C9E">
              <w:t>Фронтальная, индивидуальная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общеметодологической</w:t>
            </w:r>
            <w:proofErr w:type="gramEnd"/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Научатся: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Проявлять качества силы,</w:t>
            </w:r>
          </w:p>
          <w:p w:rsidR="00FF1C9E" w:rsidRPr="00FF1C9E" w:rsidRDefault="00FF1C9E" w:rsidP="00FF1C9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быстроты, выносливости и координации при выполнении прыжковых упражнений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понимание здоровья как одного из важнейших условий развития и самореализации человека, расширяющего возмож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ности выбора профессиональной деятельности и обеспечива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ющего длительную творческую активность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умение содержать в порядке спортивный инвентарь и оборудование, спортивную одежду, осуществлять их подготов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ку к занятиям и спортивным соревнованиям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ind w:left="80"/>
              <w:rPr>
                <w:color w:val="000000"/>
                <w:sz w:val="22"/>
                <w:szCs w:val="22"/>
              </w:rPr>
            </w:pPr>
            <w:r w:rsidRPr="00FF1C9E">
              <w:rPr>
                <w:rFonts w:eastAsia="Sylfaen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Овладение техникой прыжка в дли</w:t>
            </w:r>
            <w:r w:rsidRPr="00FF1C9E">
              <w:rPr>
                <w:rFonts w:eastAsia="Sylfaen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softHyphen/>
              <w:t>ну:</w:t>
            </w:r>
            <w:r w:rsidRPr="00FF1C9E">
              <w:rPr>
                <w:color w:val="000000"/>
                <w:sz w:val="22"/>
                <w:szCs w:val="22"/>
              </w:rPr>
              <w:t xml:space="preserve"> Прыжки в длину с 7—9 шагов раз</w:t>
            </w:r>
            <w:r w:rsidRPr="00FF1C9E">
              <w:rPr>
                <w:color w:val="000000"/>
                <w:sz w:val="22"/>
                <w:szCs w:val="22"/>
              </w:rPr>
              <w:softHyphen/>
              <w:t>бега.</w:t>
            </w:r>
          </w:p>
          <w:p w:rsidR="00FF1C9E" w:rsidRPr="00FF1C9E" w:rsidRDefault="00FF1C9E" w:rsidP="00FF1C9E">
            <w:pPr>
              <w:widowControl w:val="0"/>
              <w:ind w:left="80"/>
              <w:rPr>
                <w:i/>
                <w:color w:val="000000"/>
                <w:sz w:val="22"/>
                <w:szCs w:val="22"/>
              </w:rPr>
            </w:pPr>
            <w:r w:rsidRPr="00FF1C9E">
              <w:rPr>
                <w:rFonts w:eastAsia="Sylfaen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КДП.</w:t>
            </w:r>
          </w:p>
          <w:p w:rsidR="00FF1C9E" w:rsidRPr="00FF1C9E" w:rsidRDefault="00FF1C9E" w:rsidP="00FF1C9E">
            <w:pPr>
              <w:widowControl w:val="0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FF1C9E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Развитие </w:t>
            </w:r>
            <w:proofErr w:type="spellStart"/>
            <w:r w:rsidRPr="00FF1C9E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>скоростно</w:t>
            </w:r>
            <w:r w:rsidRPr="00FF1C9E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softHyphen/>
              <w:t>силовых</w:t>
            </w:r>
            <w:proofErr w:type="spellEnd"/>
            <w:r w:rsidRPr="00FF1C9E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 способностей:</w:t>
            </w:r>
            <w:r w:rsidRPr="00FF1C9E">
              <w:rPr>
                <w:b/>
                <w:bCs/>
                <w:i/>
                <w:iCs/>
                <w:smallCap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1C9E">
              <w:rPr>
                <w:color w:val="000000"/>
                <w:sz w:val="22"/>
                <w:szCs w:val="22"/>
              </w:rPr>
              <w:t xml:space="preserve">Всевозможные прыжки и </w:t>
            </w:r>
            <w:proofErr w:type="spellStart"/>
            <w:r w:rsidRPr="00FF1C9E">
              <w:rPr>
                <w:color w:val="000000"/>
                <w:sz w:val="22"/>
                <w:szCs w:val="22"/>
              </w:rPr>
              <w:t>многоскоки</w:t>
            </w:r>
            <w:proofErr w:type="spellEnd"/>
          </w:p>
          <w:p w:rsidR="00FF1C9E" w:rsidRPr="00FF1C9E" w:rsidRDefault="00FF1C9E" w:rsidP="00FF1C9E">
            <w:pPr>
              <w:widowControl w:val="0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FF1C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1C9E">
              <w:rPr>
                <w:i/>
                <w:color w:val="000000"/>
                <w:sz w:val="22"/>
                <w:szCs w:val="22"/>
                <w:shd w:val="clear" w:color="auto" w:fill="FFFFFF"/>
              </w:rPr>
              <w:t>Правила самоконтроля и ги</w:t>
            </w:r>
            <w:r w:rsidRPr="00FF1C9E">
              <w:rPr>
                <w:i/>
                <w:color w:val="000000"/>
                <w:sz w:val="22"/>
                <w:szCs w:val="22"/>
                <w:shd w:val="clear" w:color="auto" w:fill="FFFFFF"/>
              </w:rPr>
              <w:softHyphen/>
              <w:t>гиены.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Рулетка</w:t>
            </w:r>
          </w:p>
        </w:tc>
        <w:tc>
          <w:tcPr>
            <w:tcW w:w="803" w:type="dxa"/>
            <w:gridSpan w:val="2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Самоконтроль.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trHeight w:val="283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11</w:t>
            </w:r>
          </w:p>
        </w:tc>
        <w:tc>
          <w:tcPr>
            <w:tcW w:w="803" w:type="dxa"/>
            <w:gridSpan w:val="2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F1C9E">
              <w:rPr>
                <w:rFonts w:eastAsia="Calibri"/>
                <w:bCs/>
                <w:szCs w:val="28"/>
                <w:lang w:eastAsia="en-US"/>
              </w:rPr>
              <w:t>12</w:t>
            </w:r>
          </w:p>
        </w:tc>
      </w:tr>
      <w:tr w:rsidR="00FF1C9E" w:rsidRPr="00FF1C9E" w:rsidTr="00806A93">
        <w:trPr>
          <w:cantSplit/>
          <w:trHeight w:val="1134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96-98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Метание малого мяча на дальность.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КДП.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развивающего</w:t>
            </w:r>
            <w:proofErr w:type="gramEnd"/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Научатся:</w:t>
            </w: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 метать различные предметы и мячи на дальность с места из различных положений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понимание физической культуры как средства организа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ции и активного ведения здорового образа жизни, профилак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 xml:space="preserve">тики вредных привычек и </w:t>
            </w:r>
            <w:proofErr w:type="spellStart"/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девиантного</w:t>
            </w:r>
            <w:proofErr w:type="spellEnd"/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(отклоняющегося от норм) поведения.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формирование потребности иметь хорошее телосложение в соответствии с принятыми нормами и представлениями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</w:rPr>
            </w:pPr>
            <w:r w:rsidRPr="00FF1C9E">
              <w:rPr>
                <w:rFonts w:eastAsia="Sylfaen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Овладение техникой метания мало</w:t>
            </w:r>
            <w:r w:rsidRPr="00FF1C9E">
              <w:rPr>
                <w:rFonts w:eastAsia="Sylfaen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softHyphen/>
              <w:t>го:</w:t>
            </w:r>
            <w:r w:rsidRPr="00FF1C9E">
              <w:rPr>
                <w:color w:val="000000"/>
                <w:sz w:val="22"/>
                <w:szCs w:val="22"/>
              </w:rPr>
              <w:t xml:space="preserve"> Метание малого мяча на дальность, </w:t>
            </w:r>
            <w:proofErr w:type="gramStart"/>
            <w:r w:rsidRPr="00FF1C9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F1C9E">
              <w:rPr>
                <w:color w:val="000000"/>
                <w:sz w:val="22"/>
                <w:szCs w:val="22"/>
              </w:rPr>
              <w:t xml:space="preserve"> ко</w:t>
            </w:r>
          </w:p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>ридор</w:t>
            </w:r>
            <w:proofErr w:type="spellEnd"/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5—6 м, в горизонтальную и вертикальную цель (1 х 1 м) с рассто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softHyphen/>
              <w:t>яния 6—8 м, КДП.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Мячи малые,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Мячи для метания</w:t>
            </w:r>
          </w:p>
        </w:tc>
        <w:tc>
          <w:tcPr>
            <w:tcW w:w="803" w:type="dxa"/>
            <w:gridSpan w:val="2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Самоконтроль.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cantSplit/>
          <w:trHeight w:val="2487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99-100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>Бег в равномерном темпе  до 15 мин. КДП.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развивающего</w:t>
            </w:r>
            <w:proofErr w:type="gramEnd"/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F1C9E" w:rsidRPr="00FF1C9E" w:rsidRDefault="00FF1C9E" w:rsidP="00FF1C9E">
            <w:pPr>
              <w:rPr>
                <w:rFonts w:eastAsia="Georgia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Научатся:</w:t>
            </w:r>
            <w:r w:rsidRPr="00FF1C9E">
              <w:rPr>
                <w:rFonts w:eastAsia="Georgia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 w:rsidRPr="00FF1C9E">
              <w:rPr>
                <w:rFonts w:eastAsia="Georgia"/>
                <w:sz w:val="22"/>
                <w:szCs w:val="22"/>
                <w:lang w:eastAsia="en-US"/>
              </w:rPr>
              <w:t>подбирать наиболее удобный для себя ритм и темп бега;</w:t>
            </w:r>
          </w:p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Georgia"/>
                <w:sz w:val="22"/>
                <w:szCs w:val="22"/>
                <w:u w:val="single"/>
                <w:lang w:eastAsia="en-US"/>
              </w:rPr>
              <w:t>Получат возможность научиться:</w:t>
            </w:r>
            <w:r w:rsidRPr="00FF1C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уметь организовывать учебное сотрудничество 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демонстрировать результаты не ниже, чем средний уро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вень основных физических способностей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i/>
                <w:color w:val="000000"/>
                <w:sz w:val="22"/>
                <w:szCs w:val="22"/>
              </w:rPr>
              <w:t>Овладение техникой длительного бега</w:t>
            </w:r>
            <w:r w:rsidRPr="00FF1C9E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FF1C9E">
              <w:rPr>
                <w:color w:val="000000"/>
                <w:sz w:val="22"/>
                <w:szCs w:val="22"/>
              </w:rPr>
              <w:t xml:space="preserve"> Бег в равномерном темпе  до 15 мин.</w:t>
            </w:r>
          </w:p>
          <w:p w:rsidR="00FF1C9E" w:rsidRPr="00FF1C9E" w:rsidRDefault="00FF1C9E" w:rsidP="00FF1C9E">
            <w:pPr>
              <w:ind w:left="20"/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</w:pPr>
            <w:r w:rsidRPr="00FF1C9E"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 xml:space="preserve">Кросс до </w:t>
            </w:r>
            <w:r w:rsidRPr="00FF1C9E"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t>15</w:t>
            </w:r>
            <w:r w:rsidRPr="00FF1C9E">
              <w:rPr>
                <w:rFonts w:eastAsia="Calibri"/>
                <w:bCs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FF1C9E"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мин.</w:t>
            </w:r>
          </w:p>
          <w:p w:rsidR="00FF1C9E" w:rsidRPr="00FF1C9E" w:rsidRDefault="00FF1C9E" w:rsidP="00FF1C9E">
            <w:pPr>
              <w:ind w:left="20"/>
              <w:rPr>
                <w:rFonts w:ascii="Calibri" w:eastAsia="Calibri" w:hAnsi="Calibri"/>
                <w:b/>
                <w:i/>
                <w:noProof/>
                <w:sz w:val="22"/>
                <w:szCs w:val="22"/>
                <w:lang w:eastAsia="en-US"/>
              </w:rPr>
            </w:pPr>
            <w:r w:rsidRPr="00FF1C9E"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КДП.</w:t>
            </w: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Секундомер</w:t>
            </w:r>
          </w:p>
        </w:tc>
        <w:tc>
          <w:tcPr>
            <w:tcW w:w="803" w:type="dxa"/>
            <w:gridSpan w:val="2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Самоконтроль.</w:t>
            </w: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cantSplit/>
          <w:trHeight w:val="1134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101</w:t>
            </w: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widowControl w:val="0"/>
              <w:rPr>
                <w:color w:val="000000"/>
                <w:sz w:val="22"/>
                <w:szCs w:val="22"/>
              </w:rPr>
            </w:pPr>
            <w:r w:rsidRPr="00FF1C9E">
              <w:rPr>
                <w:color w:val="000000"/>
                <w:sz w:val="22"/>
                <w:szCs w:val="22"/>
              </w:rPr>
              <w:t xml:space="preserve"> Бег на 1500 м.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развивающего</w:t>
            </w:r>
            <w:proofErr w:type="gramEnd"/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Научатся:</w:t>
            </w: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закрепление умения поддержания оптимального уровня работоспособности в процессе учебной деятельности посред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ством активного использования занятий физическими упраж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нениями, гигиенических факторов и естественных сил приро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ды для профилактики психического и физического утомления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демонстрировать результаты не ниже, чем средний уро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вень основных физических способностей</w:t>
            </w:r>
          </w:p>
        </w:tc>
        <w:tc>
          <w:tcPr>
            <w:tcW w:w="2268" w:type="dxa"/>
          </w:tcPr>
          <w:p w:rsidR="00FF1C9E" w:rsidRPr="00FF1C9E" w:rsidRDefault="00FF1C9E" w:rsidP="00FF1C9E">
            <w:pPr>
              <w:widowControl w:val="0"/>
              <w:ind w:left="20"/>
              <w:rPr>
                <w:color w:val="000000"/>
                <w:sz w:val="22"/>
                <w:szCs w:val="22"/>
              </w:rPr>
            </w:pPr>
            <w:r w:rsidRPr="00FF1C9E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>Развитие выносливости:</w:t>
            </w:r>
            <w:r w:rsidRPr="00FF1C9E">
              <w:rPr>
                <w:color w:val="000000"/>
                <w:sz w:val="22"/>
                <w:szCs w:val="22"/>
              </w:rPr>
              <w:t xml:space="preserve"> Бег на 1500 м.</w:t>
            </w:r>
          </w:p>
          <w:p w:rsidR="00FF1C9E" w:rsidRPr="00FF1C9E" w:rsidRDefault="00FF1C9E" w:rsidP="00FF1C9E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Секундомер</w:t>
            </w:r>
          </w:p>
        </w:tc>
        <w:tc>
          <w:tcPr>
            <w:tcW w:w="803" w:type="dxa"/>
            <w:gridSpan w:val="2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  <w:tr w:rsidR="00FF1C9E" w:rsidRPr="00FF1C9E" w:rsidTr="00806A93">
        <w:trPr>
          <w:trHeight w:val="283"/>
        </w:trPr>
        <w:tc>
          <w:tcPr>
            <w:tcW w:w="567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10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Итоговый урок.</w:t>
            </w:r>
          </w:p>
        </w:tc>
        <w:tc>
          <w:tcPr>
            <w:tcW w:w="1843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extDirection w:val="btLr"/>
          </w:tcPr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FF1C9E">
              <w:rPr>
                <w:rFonts w:eastAsia="Calibri"/>
                <w:sz w:val="22"/>
                <w:szCs w:val="22"/>
                <w:lang w:eastAsia="en-US"/>
              </w:rPr>
              <w:t>развивающего</w:t>
            </w:r>
            <w:proofErr w:type="gramEnd"/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F1C9E" w:rsidRPr="00FF1C9E" w:rsidRDefault="00FF1C9E" w:rsidP="00FF1C9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F1C9E" w:rsidRPr="00FF1C9E" w:rsidRDefault="00FF1C9E" w:rsidP="00FF1C9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владение способами наблюдения за показателями инди</w:t>
            </w:r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 xml:space="preserve">видуального здоровья, физического развития и </w:t>
            </w:r>
            <w:proofErr w:type="gramStart"/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физической</w:t>
            </w:r>
            <w:proofErr w:type="gramEnd"/>
            <w:r w:rsidRPr="00FF1C9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подготовлен.</w:t>
            </w:r>
          </w:p>
        </w:tc>
        <w:tc>
          <w:tcPr>
            <w:tcW w:w="2127" w:type="dxa"/>
          </w:tcPr>
          <w:p w:rsidR="00FF1C9E" w:rsidRPr="00FF1C9E" w:rsidRDefault="00FF1C9E" w:rsidP="00FF1C9E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</w:tcPr>
          <w:p w:rsidR="00FF1C9E" w:rsidRPr="00FF1C9E" w:rsidRDefault="00FF1C9E" w:rsidP="00FF1C9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Секундомер</w:t>
            </w:r>
          </w:p>
        </w:tc>
        <w:tc>
          <w:tcPr>
            <w:tcW w:w="803" w:type="dxa"/>
            <w:gridSpan w:val="2"/>
            <w:textDirection w:val="btLr"/>
          </w:tcPr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F1C9E" w:rsidRPr="00FF1C9E" w:rsidRDefault="00FF1C9E" w:rsidP="00FF1C9E">
            <w:pPr>
              <w:ind w:left="113" w:right="11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1C9E">
              <w:rPr>
                <w:rFonts w:eastAsia="Calibri"/>
                <w:bCs/>
                <w:sz w:val="22"/>
                <w:szCs w:val="22"/>
                <w:lang w:eastAsia="en-US"/>
              </w:rPr>
              <w:t>Учитель</w:t>
            </w:r>
          </w:p>
        </w:tc>
      </w:tr>
    </w:tbl>
    <w:p w:rsidR="00FF1C9E" w:rsidRDefault="00FF1C9E" w:rsidP="003A2E82"/>
    <w:p w:rsidR="00FF1C9E" w:rsidRDefault="00FF1C9E">
      <w:pPr>
        <w:spacing w:after="160" w:line="259" w:lineRule="auto"/>
      </w:pPr>
      <w:r>
        <w:br w:type="page"/>
      </w:r>
    </w:p>
    <w:p w:rsidR="00FF1C9E" w:rsidRPr="00FF1C9E" w:rsidRDefault="00FF1C9E" w:rsidP="00FF1C9E">
      <w:pPr>
        <w:shd w:val="clear" w:color="auto" w:fill="FFFFFF"/>
        <w:spacing w:before="100" w:beforeAutospacing="1" w:after="100" w:afterAutospacing="1"/>
        <w:ind w:left="720"/>
        <w:rPr>
          <w:b/>
          <w:color w:val="000000"/>
          <w:sz w:val="32"/>
          <w:szCs w:val="32"/>
        </w:rPr>
      </w:pPr>
      <w:r w:rsidRPr="00FF1C9E">
        <w:rPr>
          <w:b/>
          <w:bCs/>
          <w:color w:val="000000"/>
          <w:sz w:val="32"/>
          <w:szCs w:val="32"/>
        </w:rPr>
        <w:lastRenderedPageBreak/>
        <w:t xml:space="preserve">                                  Список литературы и рекомендуемые сайты</w:t>
      </w:r>
    </w:p>
    <w:p w:rsidR="00FF1C9E" w:rsidRPr="00FF1C9E" w:rsidRDefault="00FF1C9E" w:rsidP="00FF1C9E"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</w:rPr>
        <w:br/>
      </w:r>
      <w:r w:rsidRPr="00FF1C9E">
        <w:rPr>
          <w:b/>
          <w:bCs/>
          <w:color w:val="000000"/>
          <w:sz w:val="27"/>
          <w:szCs w:val="27"/>
          <w:u w:val="single"/>
          <w:shd w:val="clear" w:color="auto" w:fill="FFFFFF"/>
        </w:rPr>
        <w:t>Библиографический список</w:t>
      </w:r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</w:rPr>
        <w:br/>
      </w:r>
      <w:r w:rsidRPr="00FF1C9E">
        <w:rPr>
          <w:b/>
          <w:bCs/>
          <w:color w:val="000000"/>
          <w:sz w:val="27"/>
          <w:szCs w:val="27"/>
          <w:u w:val="single"/>
          <w:shd w:val="clear" w:color="auto" w:fill="FFFFFF"/>
        </w:rPr>
        <w:t>литературы в помощь учителю физической культуры</w:t>
      </w:r>
      <w:r w:rsidRPr="00FF1C9E">
        <w:rPr>
          <w:b/>
          <w:bCs/>
          <w:color w:val="000000"/>
          <w:sz w:val="27"/>
          <w:szCs w:val="22"/>
          <w:u w:val="single"/>
        </w:rPr>
        <w:t> </w:t>
      </w:r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</w:rPr>
        <w:br/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</w:r>
      <w:proofErr w:type="spellStart"/>
      <w:r w:rsidRPr="00FF1C9E">
        <w:rPr>
          <w:color w:val="000000"/>
          <w:sz w:val="27"/>
          <w:szCs w:val="27"/>
        </w:rPr>
        <w:t>Седашов</w:t>
      </w:r>
      <w:proofErr w:type="spellEnd"/>
      <w:r w:rsidRPr="00FF1C9E">
        <w:rPr>
          <w:color w:val="000000"/>
          <w:sz w:val="27"/>
          <w:szCs w:val="27"/>
        </w:rPr>
        <w:t xml:space="preserve"> О.А. Правила игры в мини-футбол: Учебно-методическое пособие. – Белгород: Кооперативное образование, 2003. – 55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>Юный футболист: сб./ Под ред. А.П. Лаптева, А.А. Сучилина. – М.: Физкультура и спорт, 1983. – 255 с.: ил.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 xml:space="preserve">Андреев С.Н. Футбол – </w:t>
      </w:r>
      <w:proofErr w:type="gramStart"/>
      <w:r w:rsidRPr="00FF1C9E">
        <w:rPr>
          <w:color w:val="000000"/>
          <w:sz w:val="27"/>
          <w:szCs w:val="27"/>
        </w:rPr>
        <w:t>Твоя</w:t>
      </w:r>
      <w:proofErr w:type="gramEnd"/>
      <w:r w:rsidRPr="00FF1C9E">
        <w:rPr>
          <w:color w:val="000000"/>
          <w:sz w:val="27"/>
          <w:szCs w:val="27"/>
        </w:rPr>
        <w:t xml:space="preserve"> игры: Кн. для учащихся сред</w:t>
      </w:r>
      <w:proofErr w:type="gramStart"/>
      <w:r w:rsidRPr="00FF1C9E">
        <w:rPr>
          <w:color w:val="000000"/>
          <w:sz w:val="27"/>
          <w:szCs w:val="27"/>
        </w:rPr>
        <w:t>.</w:t>
      </w:r>
      <w:proofErr w:type="gramEnd"/>
      <w:r w:rsidRPr="00FF1C9E">
        <w:rPr>
          <w:color w:val="000000"/>
          <w:sz w:val="27"/>
          <w:szCs w:val="27"/>
        </w:rPr>
        <w:t xml:space="preserve"> </w:t>
      </w:r>
      <w:proofErr w:type="gramStart"/>
      <w:r w:rsidRPr="00FF1C9E">
        <w:rPr>
          <w:color w:val="000000"/>
          <w:sz w:val="27"/>
          <w:szCs w:val="27"/>
        </w:rPr>
        <w:t>и</w:t>
      </w:r>
      <w:proofErr w:type="gramEnd"/>
      <w:r w:rsidRPr="00FF1C9E">
        <w:rPr>
          <w:color w:val="000000"/>
          <w:sz w:val="27"/>
          <w:szCs w:val="27"/>
        </w:rPr>
        <w:t xml:space="preserve"> ст. классов. – М.: Просвещение, 1988. – 114 с.: ил.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>Волейбол: Примерная программа для системы дополнительного образования детей: детско-юношеских спортивных школ, специализированных детско-юношеских спортивных школ, олимпийского резерва (этапы: спортивно-оздоровительный, начальной подготовки, учебно-тренировочный</w:t>
      </w:r>
      <w:proofErr w:type="gramStart"/>
      <w:r w:rsidRPr="00FF1C9E">
        <w:rPr>
          <w:color w:val="000000"/>
          <w:sz w:val="27"/>
          <w:szCs w:val="27"/>
        </w:rPr>
        <w:t>)-</w:t>
      </w:r>
      <w:proofErr w:type="gramEnd"/>
      <w:r w:rsidRPr="00FF1C9E">
        <w:rPr>
          <w:color w:val="000000"/>
          <w:sz w:val="27"/>
          <w:szCs w:val="27"/>
        </w:rPr>
        <w:t>М.: Советский спорт, 2003.-112с.</w:t>
      </w:r>
      <w:r w:rsidRPr="00FF1C9E">
        <w:rPr>
          <w:color w:val="000000"/>
          <w:sz w:val="27"/>
          <w:szCs w:val="22"/>
        </w:rPr>
        <w:t> 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</w:r>
      <w:proofErr w:type="spellStart"/>
      <w:r w:rsidRPr="00FF1C9E">
        <w:rPr>
          <w:color w:val="000000"/>
          <w:sz w:val="27"/>
          <w:szCs w:val="27"/>
        </w:rPr>
        <w:t>Клещев</w:t>
      </w:r>
      <w:proofErr w:type="spellEnd"/>
      <w:r w:rsidRPr="00FF1C9E">
        <w:rPr>
          <w:color w:val="000000"/>
          <w:sz w:val="27"/>
          <w:szCs w:val="27"/>
        </w:rPr>
        <w:t xml:space="preserve"> Ю.И. Волейбол. Подготовка команды к соревнованиям: Учебное пособие. – М.: </w:t>
      </w:r>
      <w:proofErr w:type="spellStart"/>
      <w:r w:rsidRPr="00FF1C9E">
        <w:rPr>
          <w:color w:val="000000"/>
          <w:sz w:val="27"/>
          <w:szCs w:val="27"/>
        </w:rPr>
        <w:t>СпортАкадемПресс</w:t>
      </w:r>
      <w:proofErr w:type="spellEnd"/>
      <w:r w:rsidRPr="00FF1C9E">
        <w:rPr>
          <w:color w:val="000000"/>
          <w:sz w:val="27"/>
          <w:szCs w:val="27"/>
        </w:rPr>
        <w:t>, 2002. – 192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 xml:space="preserve">Официальные Правила баскетбола. – М.: </w:t>
      </w:r>
      <w:proofErr w:type="spellStart"/>
      <w:r w:rsidRPr="00FF1C9E">
        <w:rPr>
          <w:color w:val="000000"/>
          <w:sz w:val="27"/>
          <w:szCs w:val="27"/>
        </w:rPr>
        <w:t>СпортАкадемПресс</w:t>
      </w:r>
      <w:proofErr w:type="spellEnd"/>
      <w:r w:rsidRPr="00FF1C9E">
        <w:rPr>
          <w:color w:val="000000"/>
          <w:sz w:val="27"/>
          <w:szCs w:val="27"/>
        </w:rPr>
        <w:t>, 2003. – 112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lastRenderedPageBreak/>
        <w:br/>
      </w:r>
      <w:proofErr w:type="spellStart"/>
      <w:r w:rsidRPr="00FF1C9E">
        <w:rPr>
          <w:color w:val="000000"/>
          <w:sz w:val="27"/>
          <w:szCs w:val="27"/>
        </w:rPr>
        <w:t>Сортэл</w:t>
      </w:r>
      <w:proofErr w:type="spellEnd"/>
      <w:r w:rsidRPr="00FF1C9E">
        <w:rPr>
          <w:color w:val="000000"/>
          <w:sz w:val="27"/>
          <w:szCs w:val="27"/>
        </w:rPr>
        <w:t xml:space="preserve"> Н. 100 упражнений и советов для юных игроков/ </w:t>
      </w:r>
      <w:proofErr w:type="spellStart"/>
      <w:r w:rsidRPr="00FF1C9E">
        <w:rPr>
          <w:color w:val="000000"/>
          <w:sz w:val="27"/>
          <w:szCs w:val="27"/>
        </w:rPr>
        <w:t>Н.Сортэл</w:t>
      </w:r>
      <w:proofErr w:type="spellEnd"/>
      <w:r w:rsidRPr="00FF1C9E">
        <w:rPr>
          <w:color w:val="000000"/>
          <w:sz w:val="27"/>
          <w:szCs w:val="27"/>
        </w:rPr>
        <w:t>; Пер. с англ. – М.: ООО «Издательство АСТ»: ООО «Издательство «</w:t>
      </w:r>
      <w:proofErr w:type="spellStart"/>
      <w:r w:rsidRPr="00FF1C9E">
        <w:rPr>
          <w:color w:val="000000"/>
          <w:sz w:val="27"/>
          <w:szCs w:val="27"/>
        </w:rPr>
        <w:t>Астрель</w:t>
      </w:r>
      <w:proofErr w:type="spellEnd"/>
      <w:r w:rsidRPr="00FF1C9E">
        <w:rPr>
          <w:color w:val="000000"/>
          <w:sz w:val="27"/>
          <w:szCs w:val="27"/>
        </w:rPr>
        <w:t>», 2002. – 240 с.: ил. – (Первые шаги в спорте)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</w:r>
      <w:proofErr w:type="spellStart"/>
      <w:r w:rsidRPr="00FF1C9E">
        <w:rPr>
          <w:color w:val="000000"/>
          <w:sz w:val="27"/>
          <w:szCs w:val="27"/>
        </w:rPr>
        <w:t>Нестеровский</w:t>
      </w:r>
      <w:proofErr w:type="spellEnd"/>
      <w:r w:rsidRPr="00FF1C9E">
        <w:rPr>
          <w:color w:val="000000"/>
          <w:sz w:val="27"/>
          <w:szCs w:val="27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Доп. и </w:t>
      </w:r>
      <w:proofErr w:type="spellStart"/>
      <w:r w:rsidRPr="00FF1C9E">
        <w:rPr>
          <w:color w:val="000000"/>
          <w:sz w:val="27"/>
          <w:szCs w:val="27"/>
        </w:rPr>
        <w:t>перераб</w:t>
      </w:r>
      <w:proofErr w:type="spellEnd"/>
      <w:r w:rsidRPr="00FF1C9E">
        <w:rPr>
          <w:color w:val="000000"/>
          <w:sz w:val="27"/>
          <w:szCs w:val="27"/>
        </w:rPr>
        <w:t>. – Пена, 2003. – 120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 xml:space="preserve">Игнатьева В.Я., </w:t>
      </w:r>
      <w:proofErr w:type="spellStart"/>
      <w:r w:rsidRPr="00FF1C9E">
        <w:rPr>
          <w:color w:val="000000"/>
          <w:sz w:val="27"/>
          <w:szCs w:val="27"/>
        </w:rPr>
        <w:t>Петрачёва</w:t>
      </w:r>
      <w:proofErr w:type="spellEnd"/>
      <w:r w:rsidRPr="00FF1C9E">
        <w:rPr>
          <w:color w:val="000000"/>
          <w:sz w:val="27"/>
          <w:szCs w:val="27"/>
        </w:rPr>
        <w:t xml:space="preserve"> И.В. Многолетняя подготовка гандболистов в детско-юношеских спортивных школах: Методическое пособие. – М.: Советский спорт, 2004. – 216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>Игнатьева В.Я., Портнов Ю.М. Гандбол: Учебник для физкультурных вузов. – М: ФОН, 1996. – 314 с.: ил.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 xml:space="preserve">Шестаков М.П., Шестаков И.Г. Гандбол. Тактическая подготовка. – М.: </w:t>
      </w:r>
      <w:proofErr w:type="spellStart"/>
      <w:r w:rsidRPr="00FF1C9E">
        <w:rPr>
          <w:color w:val="000000"/>
          <w:sz w:val="27"/>
          <w:szCs w:val="27"/>
        </w:rPr>
        <w:t>СпортАкадемПресс</w:t>
      </w:r>
      <w:proofErr w:type="spellEnd"/>
      <w:r w:rsidRPr="00FF1C9E">
        <w:rPr>
          <w:color w:val="000000"/>
          <w:sz w:val="27"/>
          <w:szCs w:val="27"/>
        </w:rPr>
        <w:t>, 2001. – 132 с. (Методика спортивной тренировки)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>Гандбол.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 /Игнатьева В.Я. и др. – М.: Советский спорт, 2003. – 116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 xml:space="preserve">Подвижные игры: Учебное пособие для студентов вузов и </w:t>
      </w:r>
      <w:proofErr w:type="spellStart"/>
      <w:r w:rsidRPr="00FF1C9E">
        <w:rPr>
          <w:color w:val="000000"/>
          <w:sz w:val="27"/>
          <w:szCs w:val="27"/>
        </w:rPr>
        <w:t>ссуз</w:t>
      </w:r>
      <w:proofErr w:type="spellEnd"/>
      <w:r w:rsidRPr="00FF1C9E">
        <w:rPr>
          <w:color w:val="000000"/>
          <w:sz w:val="27"/>
          <w:szCs w:val="27"/>
        </w:rPr>
        <w:t xml:space="preserve"> физической культуры. – М.: </w:t>
      </w:r>
      <w:proofErr w:type="spellStart"/>
      <w:r w:rsidRPr="00FF1C9E">
        <w:rPr>
          <w:color w:val="000000"/>
          <w:sz w:val="27"/>
          <w:szCs w:val="27"/>
        </w:rPr>
        <w:t>СпортАкадемПресс</w:t>
      </w:r>
      <w:proofErr w:type="spellEnd"/>
      <w:r w:rsidRPr="00FF1C9E">
        <w:rPr>
          <w:color w:val="000000"/>
          <w:sz w:val="27"/>
          <w:szCs w:val="27"/>
        </w:rPr>
        <w:t>, 2002. – 229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</w:r>
      <w:proofErr w:type="spellStart"/>
      <w:r w:rsidRPr="00FF1C9E">
        <w:rPr>
          <w:color w:val="000000"/>
          <w:sz w:val="27"/>
          <w:szCs w:val="27"/>
        </w:rPr>
        <w:t>Пензулаева</w:t>
      </w:r>
      <w:proofErr w:type="spellEnd"/>
      <w:r w:rsidRPr="00FF1C9E">
        <w:rPr>
          <w:color w:val="000000"/>
          <w:sz w:val="27"/>
          <w:szCs w:val="27"/>
        </w:rPr>
        <w:t xml:space="preserve"> Л.И. Подвижные игры и игровые упражнения для детей 5-7 лет. – М.: </w:t>
      </w:r>
      <w:proofErr w:type="spellStart"/>
      <w:r w:rsidRPr="00FF1C9E">
        <w:rPr>
          <w:color w:val="000000"/>
          <w:sz w:val="27"/>
          <w:szCs w:val="27"/>
        </w:rPr>
        <w:t>Гуманит</w:t>
      </w:r>
      <w:proofErr w:type="spellEnd"/>
      <w:r w:rsidRPr="00FF1C9E">
        <w:rPr>
          <w:color w:val="000000"/>
          <w:sz w:val="27"/>
          <w:szCs w:val="27"/>
        </w:rPr>
        <w:t>. Изд. Центр ВЛАДОС, 2002. – 112 с.: ил.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lastRenderedPageBreak/>
        <w:br/>
        <w:t>500 игр и эстафет. – Изд. 2-е – М.: Физкультура и спорт, 2003. – 304 с.: ил. – (Спорт в рисунках)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>Подвижные игры для детей с нарушениями в развитии</w:t>
      </w:r>
      <w:proofErr w:type="gramStart"/>
      <w:r w:rsidRPr="00FF1C9E">
        <w:rPr>
          <w:color w:val="000000"/>
          <w:sz w:val="27"/>
          <w:szCs w:val="27"/>
        </w:rPr>
        <w:t>/ П</w:t>
      </w:r>
      <w:proofErr w:type="gramEnd"/>
      <w:r w:rsidRPr="00FF1C9E">
        <w:rPr>
          <w:color w:val="000000"/>
          <w:sz w:val="27"/>
          <w:szCs w:val="27"/>
        </w:rPr>
        <w:t xml:space="preserve">од ред. Л.В. </w:t>
      </w:r>
      <w:proofErr w:type="spellStart"/>
      <w:r w:rsidRPr="00FF1C9E">
        <w:rPr>
          <w:color w:val="000000"/>
          <w:sz w:val="27"/>
          <w:szCs w:val="27"/>
        </w:rPr>
        <w:t>Шапковой</w:t>
      </w:r>
      <w:proofErr w:type="spellEnd"/>
      <w:r w:rsidRPr="00FF1C9E">
        <w:rPr>
          <w:color w:val="000000"/>
          <w:sz w:val="27"/>
          <w:szCs w:val="27"/>
        </w:rPr>
        <w:t>. – СПб, ДЕТСТВО-ПРЕСС», 2002. – 160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>Русская лапта. Правила соревнований/ Коллектив авторов. – М.: Советский спорт, 2004. – 36 с.: ил.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>Спортивные игры на уроках физкультуры</w:t>
      </w:r>
      <w:proofErr w:type="gramStart"/>
      <w:r w:rsidRPr="00FF1C9E">
        <w:rPr>
          <w:color w:val="000000"/>
          <w:sz w:val="27"/>
          <w:szCs w:val="27"/>
        </w:rPr>
        <w:t>/ П</w:t>
      </w:r>
      <w:proofErr w:type="gramEnd"/>
      <w:r w:rsidRPr="00FF1C9E">
        <w:rPr>
          <w:color w:val="000000"/>
          <w:sz w:val="27"/>
          <w:szCs w:val="27"/>
        </w:rPr>
        <w:t xml:space="preserve">од общей редакцией О. </w:t>
      </w:r>
      <w:proofErr w:type="spellStart"/>
      <w:r w:rsidRPr="00FF1C9E">
        <w:rPr>
          <w:color w:val="000000"/>
          <w:sz w:val="27"/>
          <w:szCs w:val="27"/>
        </w:rPr>
        <w:t>Листова</w:t>
      </w:r>
      <w:proofErr w:type="spellEnd"/>
      <w:r w:rsidRPr="00FF1C9E">
        <w:rPr>
          <w:color w:val="000000"/>
          <w:sz w:val="27"/>
          <w:szCs w:val="27"/>
        </w:rPr>
        <w:t xml:space="preserve">. – М.: </w:t>
      </w:r>
      <w:proofErr w:type="spellStart"/>
      <w:r w:rsidRPr="00FF1C9E">
        <w:rPr>
          <w:color w:val="000000"/>
          <w:sz w:val="27"/>
          <w:szCs w:val="27"/>
        </w:rPr>
        <w:t>СпортАкадемПресс</w:t>
      </w:r>
      <w:proofErr w:type="spellEnd"/>
      <w:r w:rsidRPr="00FF1C9E">
        <w:rPr>
          <w:color w:val="000000"/>
          <w:sz w:val="27"/>
          <w:szCs w:val="27"/>
        </w:rPr>
        <w:t>, 2001. – 276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>Гринченко И.С. Игра в теории, обучении, воспитании и коррекционной работе. Учебно-методическое пособие. – М.: «ЦГЛ», 2002. – 80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>Издательский центр «Академия», 2002. – 160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>Козак О.Н. Большая книга игр для детей от 3 до 7 лет. – СПб</w:t>
      </w:r>
      <w:proofErr w:type="gramStart"/>
      <w:r w:rsidRPr="00FF1C9E">
        <w:rPr>
          <w:color w:val="000000"/>
          <w:sz w:val="27"/>
          <w:szCs w:val="27"/>
        </w:rPr>
        <w:t xml:space="preserve">.: </w:t>
      </w:r>
      <w:proofErr w:type="gramEnd"/>
      <w:r w:rsidRPr="00FF1C9E">
        <w:rPr>
          <w:color w:val="000000"/>
          <w:sz w:val="27"/>
          <w:szCs w:val="27"/>
        </w:rPr>
        <w:t>Издательство «Союз», 2002. – 336 с. – (Азбука развлечений).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</w:r>
      <w:proofErr w:type="spellStart"/>
      <w:r w:rsidRPr="00FF1C9E">
        <w:rPr>
          <w:color w:val="000000"/>
          <w:sz w:val="27"/>
          <w:szCs w:val="27"/>
        </w:rPr>
        <w:t>Каралашвили</w:t>
      </w:r>
      <w:proofErr w:type="spellEnd"/>
      <w:r w:rsidRPr="00FF1C9E">
        <w:rPr>
          <w:color w:val="000000"/>
          <w:sz w:val="27"/>
          <w:szCs w:val="27"/>
        </w:rPr>
        <w:t xml:space="preserve"> Е.А. Физкультурная минутка. Динамические упражнения для детей 6-10 лет. – М.: ТЦ Сфера, 2002. – 64 с. (Серия «Вместе с детьми»)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 xml:space="preserve">Урок физкультуры в современной школе: Методические рекомендации. </w:t>
      </w:r>
      <w:proofErr w:type="spellStart"/>
      <w:r w:rsidRPr="00FF1C9E">
        <w:rPr>
          <w:color w:val="000000"/>
          <w:sz w:val="27"/>
          <w:szCs w:val="27"/>
        </w:rPr>
        <w:t>Вып</w:t>
      </w:r>
      <w:proofErr w:type="spellEnd"/>
      <w:r w:rsidRPr="00FF1C9E">
        <w:rPr>
          <w:color w:val="000000"/>
          <w:sz w:val="27"/>
          <w:szCs w:val="27"/>
        </w:rPr>
        <w:t>. 1 – м.: Советский спорт, 2002. – 160 с.: ил.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</w:r>
      <w:proofErr w:type="spellStart"/>
      <w:r w:rsidRPr="00FF1C9E">
        <w:rPr>
          <w:color w:val="000000"/>
          <w:sz w:val="27"/>
          <w:szCs w:val="27"/>
        </w:rPr>
        <w:t>Бергер</w:t>
      </w:r>
      <w:proofErr w:type="spellEnd"/>
      <w:r w:rsidRPr="00FF1C9E">
        <w:rPr>
          <w:color w:val="000000"/>
          <w:sz w:val="27"/>
          <w:szCs w:val="27"/>
        </w:rPr>
        <w:t xml:space="preserve"> Г.И., </w:t>
      </w:r>
      <w:proofErr w:type="spellStart"/>
      <w:r w:rsidRPr="00FF1C9E">
        <w:rPr>
          <w:color w:val="000000"/>
          <w:sz w:val="27"/>
          <w:szCs w:val="27"/>
        </w:rPr>
        <w:t>Бергер</w:t>
      </w:r>
      <w:proofErr w:type="spellEnd"/>
      <w:r w:rsidRPr="00FF1C9E">
        <w:rPr>
          <w:color w:val="000000"/>
          <w:sz w:val="27"/>
          <w:szCs w:val="27"/>
        </w:rPr>
        <w:t xml:space="preserve"> Ю.Г. Конспекты уроков для учителя физкультуры: 5-9 </w:t>
      </w:r>
      <w:proofErr w:type="spellStart"/>
      <w:r w:rsidRPr="00FF1C9E">
        <w:rPr>
          <w:color w:val="000000"/>
          <w:sz w:val="27"/>
          <w:szCs w:val="27"/>
        </w:rPr>
        <w:t>кл</w:t>
      </w:r>
      <w:proofErr w:type="spellEnd"/>
      <w:r w:rsidRPr="00FF1C9E">
        <w:rPr>
          <w:color w:val="000000"/>
          <w:sz w:val="27"/>
          <w:szCs w:val="27"/>
        </w:rPr>
        <w:t xml:space="preserve">.: Урок физкультуры: Спортивные игры, лыжная подготовка, подвижные игры. – М.: </w:t>
      </w:r>
      <w:proofErr w:type="spellStart"/>
      <w:r w:rsidRPr="00FF1C9E">
        <w:rPr>
          <w:color w:val="000000"/>
          <w:sz w:val="27"/>
          <w:szCs w:val="27"/>
        </w:rPr>
        <w:t>Гуманит</w:t>
      </w:r>
      <w:proofErr w:type="spellEnd"/>
      <w:r w:rsidRPr="00FF1C9E">
        <w:rPr>
          <w:color w:val="000000"/>
          <w:sz w:val="27"/>
          <w:szCs w:val="27"/>
        </w:rPr>
        <w:t>. Изд. Центр ВЛАДОС, 2003. – 144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lastRenderedPageBreak/>
        <w:br/>
      </w:r>
      <w:proofErr w:type="spellStart"/>
      <w:r w:rsidRPr="00FF1C9E">
        <w:rPr>
          <w:color w:val="000000"/>
          <w:sz w:val="27"/>
          <w:szCs w:val="27"/>
        </w:rPr>
        <w:t>Литош</w:t>
      </w:r>
      <w:proofErr w:type="spellEnd"/>
      <w:r w:rsidRPr="00FF1C9E">
        <w:rPr>
          <w:color w:val="000000"/>
          <w:sz w:val="27"/>
          <w:szCs w:val="27"/>
        </w:rPr>
        <w:t xml:space="preserve"> Н.Л. Адаптивная физическая культура. Психолого-педагогическая характеристика детей с нарушениями в развитии: Учебное пособие – М.: </w:t>
      </w:r>
      <w:proofErr w:type="spellStart"/>
      <w:r w:rsidRPr="00FF1C9E">
        <w:rPr>
          <w:color w:val="000000"/>
          <w:sz w:val="27"/>
          <w:szCs w:val="27"/>
        </w:rPr>
        <w:t>СпортАкадемПресс</w:t>
      </w:r>
      <w:proofErr w:type="spellEnd"/>
      <w:r w:rsidRPr="00FF1C9E">
        <w:rPr>
          <w:color w:val="000000"/>
          <w:sz w:val="27"/>
          <w:szCs w:val="27"/>
        </w:rPr>
        <w:t>, 2002. – 140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 xml:space="preserve">Красников А.А. Проблемы общей теории спортивных соревнований. – М.: </w:t>
      </w:r>
      <w:proofErr w:type="spellStart"/>
      <w:r w:rsidRPr="00FF1C9E">
        <w:rPr>
          <w:color w:val="000000"/>
          <w:sz w:val="27"/>
          <w:szCs w:val="27"/>
        </w:rPr>
        <w:t>СпортАкадемПресс</w:t>
      </w:r>
      <w:proofErr w:type="spellEnd"/>
      <w:r w:rsidRPr="00FF1C9E">
        <w:rPr>
          <w:color w:val="000000"/>
          <w:sz w:val="27"/>
          <w:szCs w:val="27"/>
        </w:rPr>
        <w:t>, 2003. – 324 с. (Наука – спорту)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 xml:space="preserve">Физическая культура. Учебник для учащихся 10-х классов образовательных учреждений с углубленным изучением предмета «физическая культура». - М.: </w:t>
      </w:r>
      <w:proofErr w:type="spellStart"/>
      <w:r w:rsidRPr="00FF1C9E">
        <w:rPr>
          <w:color w:val="000000"/>
          <w:sz w:val="27"/>
          <w:szCs w:val="27"/>
        </w:rPr>
        <w:t>СпортАкадемПресс</w:t>
      </w:r>
      <w:proofErr w:type="spellEnd"/>
      <w:r w:rsidRPr="00FF1C9E">
        <w:rPr>
          <w:color w:val="000000"/>
          <w:sz w:val="27"/>
          <w:szCs w:val="27"/>
        </w:rPr>
        <w:t>, 2003. -</w:t>
      </w:r>
      <w:r w:rsidRPr="00FF1C9E">
        <w:rPr>
          <w:color w:val="000000"/>
          <w:sz w:val="27"/>
          <w:szCs w:val="22"/>
        </w:rPr>
        <w:t> 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 xml:space="preserve">Физическая культура. Учебник для учащихся 11-х классов образовательных учреждений с углубленным изучением предмета «физическая культура» М.: </w:t>
      </w:r>
      <w:proofErr w:type="spellStart"/>
      <w:r w:rsidRPr="00FF1C9E">
        <w:rPr>
          <w:color w:val="000000"/>
          <w:sz w:val="27"/>
          <w:szCs w:val="27"/>
        </w:rPr>
        <w:t>СпортАкадемПресс</w:t>
      </w:r>
      <w:proofErr w:type="spellEnd"/>
      <w:r w:rsidRPr="00FF1C9E">
        <w:rPr>
          <w:color w:val="000000"/>
          <w:sz w:val="27"/>
          <w:szCs w:val="27"/>
        </w:rPr>
        <w:t>, 2003. - 174с: ил.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>Петров В.К. Новые формы физической культуры и спорта.- М.: Советский спорт, 2004. - 40 с.: ил.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 xml:space="preserve">Справочник работника физической культуры и спорта: нормативные правовые и программно-методические документы, практический опыт, рекомендации / Автор-составитель А.В. </w:t>
      </w:r>
      <w:proofErr w:type="spellStart"/>
      <w:r w:rsidRPr="00FF1C9E">
        <w:rPr>
          <w:color w:val="000000"/>
          <w:sz w:val="27"/>
          <w:szCs w:val="27"/>
        </w:rPr>
        <w:t>Царик</w:t>
      </w:r>
      <w:proofErr w:type="spellEnd"/>
      <w:r w:rsidRPr="00FF1C9E">
        <w:rPr>
          <w:color w:val="000000"/>
          <w:sz w:val="27"/>
          <w:szCs w:val="27"/>
        </w:rPr>
        <w:t>. – М.: Советский спорт, 2002. – 700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>Анализ проведения урока физкультуры</w:t>
      </w:r>
      <w:proofErr w:type="gramStart"/>
      <w:r w:rsidRPr="00FF1C9E">
        <w:rPr>
          <w:color w:val="000000"/>
          <w:sz w:val="27"/>
          <w:szCs w:val="27"/>
        </w:rPr>
        <w:t xml:space="preserve"> /А</w:t>
      </w:r>
      <w:proofErr w:type="gramEnd"/>
      <w:r w:rsidRPr="00FF1C9E">
        <w:rPr>
          <w:color w:val="000000"/>
          <w:sz w:val="27"/>
          <w:szCs w:val="27"/>
        </w:rPr>
        <w:t>вт.-</w:t>
      </w:r>
      <w:proofErr w:type="spellStart"/>
      <w:r w:rsidRPr="00FF1C9E">
        <w:rPr>
          <w:color w:val="000000"/>
          <w:sz w:val="27"/>
          <w:szCs w:val="27"/>
        </w:rPr>
        <w:t>сост.В.А.Муравьёв</w:t>
      </w:r>
      <w:proofErr w:type="spellEnd"/>
      <w:r w:rsidRPr="00FF1C9E">
        <w:rPr>
          <w:color w:val="000000"/>
          <w:sz w:val="27"/>
          <w:szCs w:val="27"/>
        </w:rPr>
        <w:t xml:space="preserve">, </w:t>
      </w:r>
      <w:proofErr w:type="spellStart"/>
      <w:r w:rsidRPr="00FF1C9E">
        <w:rPr>
          <w:color w:val="000000"/>
          <w:sz w:val="27"/>
          <w:szCs w:val="27"/>
        </w:rPr>
        <w:t>И.П.Залетаев</w:t>
      </w:r>
      <w:proofErr w:type="spellEnd"/>
      <w:r w:rsidRPr="00FF1C9E">
        <w:rPr>
          <w:color w:val="000000"/>
          <w:sz w:val="27"/>
          <w:szCs w:val="27"/>
        </w:rPr>
        <w:t xml:space="preserve">. – М.: </w:t>
      </w:r>
      <w:proofErr w:type="spellStart"/>
      <w:r w:rsidRPr="00FF1C9E">
        <w:rPr>
          <w:color w:val="000000"/>
          <w:sz w:val="27"/>
          <w:szCs w:val="27"/>
        </w:rPr>
        <w:t>СпортАкадемПрес</w:t>
      </w:r>
      <w:proofErr w:type="spellEnd"/>
      <w:r w:rsidRPr="00FF1C9E">
        <w:rPr>
          <w:color w:val="000000"/>
          <w:sz w:val="27"/>
          <w:szCs w:val="27"/>
        </w:rPr>
        <w:t>, 2002.-92 с</w:t>
      </w:r>
      <w:proofErr w:type="gramStart"/>
      <w:r w:rsidRPr="00FF1C9E">
        <w:rPr>
          <w:color w:val="000000"/>
          <w:sz w:val="27"/>
          <w:szCs w:val="27"/>
        </w:rPr>
        <w:t>.(</w:t>
      </w:r>
      <w:proofErr w:type="gramEnd"/>
      <w:r w:rsidRPr="00FF1C9E">
        <w:rPr>
          <w:color w:val="000000"/>
          <w:sz w:val="27"/>
          <w:szCs w:val="27"/>
        </w:rPr>
        <w:t>Физическая культура и спорт в школе).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>Спортивные игры: Совершенствование спортивного мастерства: Учеб. для студ. заведений /</w:t>
      </w:r>
      <w:proofErr w:type="spellStart"/>
      <w:r w:rsidRPr="00FF1C9E">
        <w:rPr>
          <w:color w:val="000000"/>
          <w:sz w:val="27"/>
          <w:szCs w:val="27"/>
        </w:rPr>
        <w:t>Ю.Д.Савин</w:t>
      </w:r>
      <w:proofErr w:type="spellEnd"/>
      <w:r w:rsidRPr="00FF1C9E">
        <w:rPr>
          <w:color w:val="000000"/>
          <w:sz w:val="27"/>
          <w:szCs w:val="27"/>
        </w:rPr>
        <w:t xml:space="preserve"> и др., Под ред. </w:t>
      </w:r>
      <w:proofErr w:type="spellStart"/>
      <w:r w:rsidRPr="00FF1C9E">
        <w:rPr>
          <w:color w:val="000000"/>
          <w:sz w:val="27"/>
          <w:szCs w:val="27"/>
        </w:rPr>
        <w:t>Ю.Д.Железнякова</w:t>
      </w:r>
      <w:proofErr w:type="spellEnd"/>
      <w:r w:rsidRPr="00FF1C9E">
        <w:rPr>
          <w:color w:val="000000"/>
          <w:sz w:val="27"/>
          <w:szCs w:val="27"/>
        </w:rPr>
        <w:t>, Ю.М. Портнова</w:t>
      </w:r>
      <w:proofErr w:type="gramStart"/>
      <w:r w:rsidRPr="00FF1C9E">
        <w:rPr>
          <w:color w:val="000000"/>
          <w:sz w:val="27"/>
          <w:szCs w:val="27"/>
        </w:rPr>
        <w:t>.-</w:t>
      </w:r>
      <w:proofErr w:type="gramEnd"/>
      <w:r w:rsidRPr="00FF1C9E">
        <w:rPr>
          <w:color w:val="000000"/>
          <w:sz w:val="27"/>
          <w:szCs w:val="27"/>
        </w:rPr>
        <w:t>М.: Издательский центр «Академия», 2004.- 400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>Настольная книга учителя физкультуры: Справ.-метод. пособие</w:t>
      </w:r>
      <w:proofErr w:type="gramStart"/>
      <w:r w:rsidRPr="00FF1C9E">
        <w:rPr>
          <w:color w:val="000000"/>
          <w:sz w:val="27"/>
          <w:szCs w:val="27"/>
        </w:rPr>
        <w:t xml:space="preserve"> /С</w:t>
      </w:r>
      <w:proofErr w:type="gramEnd"/>
      <w:r w:rsidRPr="00FF1C9E">
        <w:rPr>
          <w:color w:val="000000"/>
          <w:sz w:val="27"/>
          <w:szCs w:val="27"/>
        </w:rPr>
        <w:t xml:space="preserve">ост. Б.И. Мишин.- М.: ООО «Издательство АСТ»: ООО «Издательство </w:t>
      </w:r>
      <w:proofErr w:type="spellStart"/>
      <w:r w:rsidRPr="00FF1C9E">
        <w:rPr>
          <w:color w:val="000000"/>
          <w:sz w:val="27"/>
          <w:szCs w:val="27"/>
        </w:rPr>
        <w:t>Астрель</w:t>
      </w:r>
      <w:proofErr w:type="spellEnd"/>
      <w:r w:rsidRPr="00FF1C9E">
        <w:rPr>
          <w:color w:val="000000"/>
          <w:sz w:val="27"/>
          <w:szCs w:val="27"/>
        </w:rPr>
        <w:t xml:space="preserve">», 2003.- 526, (2) </w:t>
      </w:r>
      <w:proofErr w:type="gramStart"/>
      <w:r w:rsidRPr="00FF1C9E">
        <w:rPr>
          <w:color w:val="000000"/>
          <w:sz w:val="27"/>
          <w:szCs w:val="27"/>
        </w:rPr>
        <w:t>с</w:t>
      </w:r>
      <w:proofErr w:type="gramEnd"/>
      <w:r w:rsidRPr="00FF1C9E">
        <w:rPr>
          <w:color w:val="000000"/>
          <w:sz w:val="27"/>
          <w:szCs w:val="27"/>
        </w:rPr>
        <w:t>.- (Настольная книга)</w:t>
      </w:r>
      <w:r w:rsidRPr="00FF1C9E">
        <w:rPr>
          <w:color w:val="000000"/>
          <w:sz w:val="27"/>
          <w:szCs w:val="22"/>
        </w:rPr>
        <w:t> 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lastRenderedPageBreak/>
        <w:br/>
        <w:t>Фетисова С.Л. Теория и методика преподавания спортивных игр: Учебное пособие для студентов высших педагогических учебных заведений. – СПб</w:t>
      </w:r>
      <w:proofErr w:type="gramStart"/>
      <w:r w:rsidRPr="00FF1C9E">
        <w:rPr>
          <w:color w:val="000000"/>
          <w:sz w:val="27"/>
          <w:szCs w:val="27"/>
        </w:rPr>
        <w:t xml:space="preserve">.: </w:t>
      </w:r>
      <w:proofErr w:type="gramEnd"/>
      <w:r w:rsidRPr="00FF1C9E">
        <w:rPr>
          <w:color w:val="000000"/>
          <w:sz w:val="27"/>
          <w:szCs w:val="27"/>
        </w:rPr>
        <w:t>РГПУ им. А.И. Герцена, 2002. – 155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 xml:space="preserve">Физическая культура. Планирование и организация занятий. 5 класс. Методическое пособие/ Кузнецов В.С., </w:t>
      </w:r>
      <w:proofErr w:type="spellStart"/>
      <w:r w:rsidRPr="00FF1C9E">
        <w:rPr>
          <w:color w:val="000000"/>
          <w:sz w:val="27"/>
          <w:szCs w:val="27"/>
        </w:rPr>
        <w:t>Колодницкий</w:t>
      </w:r>
      <w:proofErr w:type="spellEnd"/>
      <w:r w:rsidRPr="00FF1C9E">
        <w:rPr>
          <w:color w:val="000000"/>
          <w:sz w:val="27"/>
          <w:szCs w:val="27"/>
        </w:rPr>
        <w:t xml:space="preserve"> Г.А. – М.: Дрофа, 2003. – 256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 xml:space="preserve">Физическая культура. Планирование и организация занятий. 6 класс. Методическое пособие/ Кузнецов В.С., </w:t>
      </w:r>
      <w:proofErr w:type="spellStart"/>
      <w:r w:rsidRPr="00FF1C9E">
        <w:rPr>
          <w:color w:val="000000"/>
          <w:sz w:val="27"/>
          <w:szCs w:val="27"/>
        </w:rPr>
        <w:t>Колодницкий</w:t>
      </w:r>
      <w:proofErr w:type="spellEnd"/>
      <w:r w:rsidRPr="00FF1C9E">
        <w:rPr>
          <w:color w:val="000000"/>
          <w:sz w:val="27"/>
          <w:szCs w:val="27"/>
        </w:rPr>
        <w:t xml:space="preserve"> Г.А. – М.: Дрофа, 2006. – 331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 xml:space="preserve">Физическая культура. Планирование и организация занятий. 7 класс. Методическое пособие/ Кузнецов В.С., </w:t>
      </w:r>
      <w:proofErr w:type="spellStart"/>
      <w:r w:rsidRPr="00FF1C9E">
        <w:rPr>
          <w:color w:val="000000"/>
          <w:sz w:val="27"/>
          <w:szCs w:val="27"/>
        </w:rPr>
        <w:t>Колодницкий</w:t>
      </w:r>
      <w:proofErr w:type="spellEnd"/>
      <w:r w:rsidRPr="00FF1C9E">
        <w:rPr>
          <w:color w:val="000000"/>
          <w:sz w:val="27"/>
          <w:szCs w:val="27"/>
        </w:rPr>
        <w:t xml:space="preserve"> Г.А. – М.: Дрофа, 2008. – 319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 xml:space="preserve">Настольная книга учителя физической культуры: Подготовка школьников к олимпиадам (Всероссийским, региональным, городским, районным, школьным)/Автор-составитель </w:t>
      </w:r>
      <w:proofErr w:type="spellStart"/>
      <w:r w:rsidRPr="00FF1C9E">
        <w:rPr>
          <w:color w:val="000000"/>
          <w:sz w:val="27"/>
          <w:szCs w:val="27"/>
        </w:rPr>
        <w:t>П.А.Киселёв</w:t>
      </w:r>
      <w:proofErr w:type="spellEnd"/>
      <w:r w:rsidRPr="00FF1C9E">
        <w:rPr>
          <w:color w:val="000000"/>
          <w:sz w:val="27"/>
          <w:szCs w:val="27"/>
        </w:rPr>
        <w:t>, С.Б. Киселёва</w:t>
      </w:r>
      <w:proofErr w:type="gramStart"/>
      <w:r w:rsidRPr="00FF1C9E">
        <w:rPr>
          <w:color w:val="000000"/>
          <w:sz w:val="27"/>
          <w:szCs w:val="27"/>
        </w:rPr>
        <w:t>.-</w:t>
      </w:r>
      <w:proofErr w:type="gramEnd"/>
      <w:r w:rsidRPr="00FF1C9E">
        <w:rPr>
          <w:color w:val="000000"/>
          <w:sz w:val="27"/>
          <w:szCs w:val="27"/>
        </w:rPr>
        <w:t>М.: Глобус, 2008.-320 с.</w:t>
      </w:r>
    </w:p>
    <w:p w:rsidR="00FF1C9E" w:rsidRPr="00FF1C9E" w:rsidRDefault="00FF1C9E" w:rsidP="00FF1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  <w:t xml:space="preserve">Озолин Н.Г. Настольная книга тренера: Наука побеждать. – М.: ООО «издательство </w:t>
      </w:r>
      <w:proofErr w:type="spellStart"/>
      <w:r w:rsidRPr="00FF1C9E">
        <w:rPr>
          <w:color w:val="000000"/>
          <w:sz w:val="27"/>
          <w:szCs w:val="27"/>
        </w:rPr>
        <w:t>Астрель</w:t>
      </w:r>
      <w:proofErr w:type="spellEnd"/>
      <w:r w:rsidRPr="00FF1C9E">
        <w:rPr>
          <w:color w:val="000000"/>
          <w:sz w:val="27"/>
          <w:szCs w:val="27"/>
        </w:rPr>
        <w:t>»: ООО «Издательство АСТ», 2002. – 864 с.: ил.- (Профессия – тренер)</w:t>
      </w:r>
    </w:p>
    <w:p w:rsidR="00FF1C9E" w:rsidRPr="00FF1C9E" w:rsidRDefault="00FF1C9E" w:rsidP="00FF1C9E"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  <w:shd w:val="clear" w:color="auto" w:fill="FFFFFF"/>
        </w:rPr>
        <w:t>40. Н.М. Моисеев Планирование и проверка как факторы управления учебным процессом, на уроках физической культуры</w:t>
      </w:r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  <w:shd w:val="clear" w:color="auto" w:fill="FFFFFF"/>
        </w:rPr>
        <w:t>в школе. - Л, 1974.- 24с.</w:t>
      </w:r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  <w:shd w:val="clear" w:color="auto" w:fill="FFFFFF"/>
        </w:rPr>
        <w:t>41. Планирование учебной работы по физической культуре в общеобразовательной школе. - Смоленск, 1993. - 48 с.</w:t>
      </w:r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  <w:shd w:val="clear" w:color="auto" w:fill="FFFFFF"/>
        </w:rPr>
        <w:lastRenderedPageBreak/>
        <w:t xml:space="preserve">42. </w:t>
      </w:r>
      <w:proofErr w:type="spellStart"/>
      <w:r w:rsidRPr="00FF1C9E">
        <w:rPr>
          <w:color w:val="000000"/>
          <w:sz w:val="27"/>
          <w:szCs w:val="27"/>
          <w:shd w:val="clear" w:color="auto" w:fill="FFFFFF"/>
        </w:rPr>
        <w:t>Копаев</w:t>
      </w:r>
      <w:proofErr w:type="spellEnd"/>
      <w:r w:rsidRPr="00FF1C9E">
        <w:rPr>
          <w:color w:val="000000"/>
          <w:sz w:val="27"/>
          <w:szCs w:val="27"/>
          <w:shd w:val="clear" w:color="auto" w:fill="FFFFFF"/>
        </w:rPr>
        <w:t xml:space="preserve"> В.П. Комплексное годовое планирование физического воспитания школьников (обоснование подхода, технология разработки и обучения): Учебное пособие (ВЛГИФК</w:t>
      </w:r>
      <w:proofErr w:type="gramStart"/>
      <w:r w:rsidRPr="00FF1C9E">
        <w:rPr>
          <w:color w:val="000000"/>
          <w:sz w:val="27"/>
          <w:szCs w:val="27"/>
          <w:shd w:val="clear" w:color="auto" w:fill="FFFFFF"/>
        </w:rPr>
        <w:t>.-</w:t>
      </w:r>
      <w:proofErr w:type="gramEnd"/>
      <w:r w:rsidRPr="00FF1C9E">
        <w:rPr>
          <w:color w:val="000000"/>
          <w:sz w:val="27"/>
          <w:szCs w:val="27"/>
          <w:shd w:val="clear" w:color="auto" w:fill="FFFFFF"/>
        </w:rPr>
        <w:t>Великие Луки, 2003.-65с.)</w:t>
      </w:r>
      <w:r w:rsidRPr="00FF1C9E">
        <w:rPr>
          <w:color w:val="000000"/>
          <w:sz w:val="27"/>
          <w:szCs w:val="27"/>
        </w:rPr>
        <w:br/>
      </w:r>
    </w:p>
    <w:p w:rsidR="00FF1C9E" w:rsidRPr="00FF1C9E" w:rsidRDefault="00FF1C9E" w:rsidP="00FF1C9E">
      <w:pPr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  <w:shd w:val="clear" w:color="auto" w:fill="FFFFFF"/>
        </w:rPr>
        <w:t xml:space="preserve">43. </w:t>
      </w:r>
      <w:proofErr w:type="spellStart"/>
      <w:r w:rsidRPr="00FF1C9E">
        <w:rPr>
          <w:color w:val="000000"/>
          <w:sz w:val="27"/>
          <w:szCs w:val="27"/>
          <w:shd w:val="clear" w:color="auto" w:fill="FFFFFF"/>
        </w:rPr>
        <w:t>Погадаев</w:t>
      </w:r>
      <w:proofErr w:type="spellEnd"/>
      <w:r w:rsidRPr="00FF1C9E">
        <w:rPr>
          <w:color w:val="000000"/>
          <w:sz w:val="27"/>
          <w:szCs w:val="27"/>
          <w:shd w:val="clear" w:color="auto" w:fill="FFFFFF"/>
        </w:rPr>
        <w:t xml:space="preserve"> Г.И. Методическое пособие «Физическая культура. Спортивные сооружения, учебное оборудование и инвентарь образовательного учреждения». – М.: Дрофа, 2008 г.</w:t>
      </w:r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  <w:shd w:val="clear" w:color="auto" w:fill="FFFFFF"/>
        </w:rPr>
        <w:t xml:space="preserve">44. </w:t>
      </w:r>
      <w:proofErr w:type="spellStart"/>
      <w:r w:rsidRPr="00FF1C9E">
        <w:rPr>
          <w:color w:val="000000"/>
          <w:sz w:val="27"/>
          <w:szCs w:val="27"/>
          <w:shd w:val="clear" w:color="auto" w:fill="FFFFFF"/>
        </w:rPr>
        <w:t>Собянин</w:t>
      </w:r>
      <w:proofErr w:type="spellEnd"/>
      <w:r w:rsidRPr="00FF1C9E">
        <w:rPr>
          <w:color w:val="000000"/>
          <w:sz w:val="27"/>
          <w:szCs w:val="27"/>
          <w:shd w:val="clear" w:color="auto" w:fill="FFFFFF"/>
        </w:rPr>
        <w:t xml:space="preserve"> Ф.И. Методическое пособие «Физическая культура. Организация и проведение викторин в образовательных учреждениях». – V – XI классы. – М.: Дрофа, 2008 г.</w:t>
      </w:r>
      <w:r w:rsidRPr="00FF1C9E">
        <w:rPr>
          <w:color w:val="000000"/>
          <w:sz w:val="27"/>
          <w:szCs w:val="22"/>
        </w:rPr>
        <w:t> </w:t>
      </w:r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  <w:shd w:val="clear" w:color="auto" w:fill="FFFFFF"/>
        </w:rPr>
        <w:t>45. Матвеев А.П., А.А. Красников, А.Б. Лагутин. Методическое пособие «Физическая культура. Школьные олимпиады. IX – XI классы». – М.: Дрофа, 2008 г.</w:t>
      </w:r>
      <w:r w:rsidRPr="00FF1C9E">
        <w:rPr>
          <w:color w:val="000000"/>
          <w:sz w:val="27"/>
          <w:szCs w:val="27"/>
        </w:rPr>
        <w:br/>
      </w:r>
    </w:p>
    <w:p w:rsidR="00FF1C9E" w:rsidRPr="00FF1C9E" w:rsidRDefault="00FF1C9E" w:rsidP="00FF1C9E">
      <w:pPr>
        <w:rPr>
          <w:color w:val="000000"/>
          <w:sz w:val="27"/>
          <w:szCs w:val="27"/>
        </w:rPr>
      </w:pPr>
    </w:p>
    <w:p w:rsidR="00FF1C9E" w:rsidRPr="00FF1C9E" w:rsidRDefault="00FF1C9E" w:rsidP="00FF1C9E">
      <w:pPr>
        <w:rPr>
          <w:color w:val="000000"/>
          <w:sz w:val="27"/>
          <w:szCs w:val="27"/>
        </w:rPr>
      </w:pPr>
    </w:p>
    <w:p w:rsidR="00FF1C9E" w:rsidRPr="00FF1C9E" w:rsidRDefault="00FF1C9E" w:rsidP="00FF1C9E">
      <w:pPr>
        <w:rPr>
          <w:color w:val="000000"/>
          <w:sz w:val="27"/>
          <w:szCs w:val="27"/>
        </w:rPr>
      </w:pPr>
    </w:p>
    <w:p w:rsidR="00FF1C9E" w:rsidRPr="00FF1C9E" w:rsidRDefault="00FF1C9E" w:rsidP="00FF1C9E">
      <w:pPr>
        <w:rPr>
          <w:color w:val="000000"/>
          <w:sz w:val="27"/>
          <w:szCs w:val="27"/>
        </w:rPr>
      </w:pPr>
    </w:p>
    <w:p w:rsidR="00FF1C9E" w:rsidRPr="00FF1C9E" w:rsidRDefault="00FF1C9E" w:rsidP="00FF1C9E">
      <w:pPr>
        <w:rPr>
          <w:color w:val="000000"/>
          <w:sz w:val="27"/>
          <w:szCs w:val="27"/>
        </w:rPr>
      </w:pPr>
    </w:p>
    <w:p w:rsidR="00FF1C9E" w:rsidRPr="00FF1C9E" w:rsidRDefault="00FF1C9E" w:rsidP="00FF1C9E">
      <w:pPr>
        <w:rPr>
          <w:color w:val="000000"/>
          <w:sz w:val="27"/>
          <w:szCs w:val="27"/>
        </w:rPr>
      </w:pPr>
    </w:p>
    <w:p w:rsidR="00FF1C9E" w:rsidRPr="00FF1C9E" w:rsidRDefault="00FF1C9E" w:rsidP="00FF1C9E">
      <w:pPr>
        <w:rPr>
          <w:color w:val="000000"/>
          <w:sz w:val="27"/>
          <w:szCs w:val="27"/>
        </w:rPr>
      </w:pPr>
    </w:p>
    <w:p w:rsidR="00FF1C9E" w:rsidRDefault="00FF1C9E" w:rsidP="00FF1C9E">
      <w:pPr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</w:r>
    </w:p>
    <w:p w:rsidR="00FF1C9E" w:rsidRDefault="00FF1C9E">
      <w:pPr>
        <w:spacing w:after="160" w:line="259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FF1C9E" w:rsidRPr="00FF1C9E" w:rsidRDefault="00FF1C9E" w:rsidP="00FF1C9E">
      <w:pPr>
        <w:rPr>
          <w:b/>
          <w:sz w:val="32"/>
          <w:szCs w:val="32"/>
        </w:rPr>
      </w:pPr>
      <w:r w:rsidRPr="00FF1C9E">
        <w:rPr>
          <w:color w:val="000000"/>
          <w:sz w:val="27"/>
          <w:szCs w:val="27"/>
        </w:rPr>
        <w:lastRenderedPageBreak/>
        <w:br/>
      </w:r>
      <w:r w:rsidRPr="00FF1C9E">
        <w:rPr>
          <w:b/>
          <w:color w:val="000000"/>
          <w:sz w:val="32"/>
          <w:szCs w:val="32"/>
          <w:u w:val="single"/>
        </w:rPr>
        <w:t xml:space="preserve">     </w:t>
      </w:r>
      <w:proofErr w:type="gramStart"/>
      <w:r w:rsidRPr="00FF1C9E">
        <w:rPr>
          <w:b/>
          <w:color w:val="000000"/>
          <w:sz w:val="32"/>
          <w:szCs w:val="32"/>
          <w:u w:val="single"/>
        </w:rPr>
        <w:t>Адреса порталов и сайтов </w:t>
      </w:r>
      <w:r w:rsidRPr="00FF1C9E">
        <w:rPr>
          <w:b/>
          <w:color w:val="000000"/>
          <w:sz w:val="32"/>
          <w:szCs w:val="32"/>
        </w:rPr>
        <w:br/>
      </w:r>
      <w:r w:rsidRPr="00FF1C9E">
        <w:rPr>
          <w:b/>
          <w:color w:val="000000"/>
          <w:sz w:val="32"/>
          <w:szCs w:val="32"/>
        </w:rPr>
        <w:br/>
      </w:r>
      <w:r w:rsidRPr="00FF1C9E">
        <w:rPr>
          <w:b/>
          <w:color w:val="000000"/>
          <w:sz w:val="32"/>
          <w:szCs w:val="32"/>
          <w:u w:val="single"/>
          <w:shd w:val="clear" w:color="auto" w:fill="FFFFFF"/>
        </w:rPr>
        <w:t xml:space="preserve">     в помощь учителю по физической культуры</w:t>
      </w:r>
      <w:proofErr w:type="gramEnd"/>
    </w:p>
    <w:tbl>
      <w:tblPr>
        <w:tblW w:w="96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8"/>
        <w:gridCol w:w="5467"/>
      </w:tblGrid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</w:p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r w:rsidRPr="00FF1C9E">
              <w:rPr>
                <w:b/>
                <w:bCs/>
                <w:color w:val="000000"/>
                <w:sz w:val="27"/>
                <w:szCs w:val="27"/>
              </w:rPr>
              <w:t>Электронный адрес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</w:p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r w:rsidRPr="00FF1C9E">
              <w:rPr>
                <w:b/>
                <w:bCs/>
                <w:color w:val="000000"/>
                <w:sz w:val="27"/>
                <w:szCs w:val="27"/>
              </w:rPr>
              <w:t>Название сайта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6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http://www.school.edu.ru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Федеральный российский общеобразовательный портал</w:t>
            </w:r>
          </w:p>
        </w:tc>
        <w:bookmarkStart w:id="0" w:name="_GoBack"/>
        <w:bookmarkEnd w:id="0"/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7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http://www.edu.ru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Федеральный портал «Российское образование»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8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http://www.km.ru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proofErr w:type="spellStart"/>
            <w:r w:rsidRPr="00FF1C9E">
              <w:rPr>
                <w:color w:val="000000"/>
                <w:sz w:val="27"/>
                <w:szCs w:val="27"/>
              </w:rPr>
              <w:t>Мультипортал</w:t>
            </w:r>
            <w:proofErr w:type="spellEnd"/>
            <w:r w:rsidRPr="00FF1C9E">
              <w:rPr>
                <w:color w:val="000000"/>
                <w:sz w:val="27"/>
                <w:szCs w:val="27"/>
              </w:rPr>
              <w:t xml:space="preserve"> компании «Кирилл и Мефодий»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9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http://www.uroki.ru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Образовательный портал «Учеба»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10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http://www.courier.com.ru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Электронный журнал «Курьер образования»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11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http://www.vestnik.edu.ru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lastRenderedPageBreak/>
              <w:br/>
            </w:r>
            <w:r w:rsidRPr="00FF1C9E">
              <w:rPr>
                <w:color w:val="000000"/>
                <w:sz w:val="27"/>
                <w:szCs w:val="27"/>
              </w:rPr>
              <w:lastRenderedPageBreak/>
              <w:t>Электронный журнал «Вестник образования»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lastRenderedPageBreak/>
              <w:br/>
            </w:r>
            <w:hyperlink r:id="rId12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http://www.td-shkolnik.com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Торговый дом «Школьник»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13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http://www.vgf.ru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Издательский центр «</w:t>
            </w:r>
            <w:proofErr w:type="spellStart"/>
            <w:r w:rsidRPr="00FF1C9E">
              <w:rPr>
                <w:color w:val="000000"/>
                <w:sz w:val="27"/>
                <w:szCs w:val="27"/>
              </w:rPr>
              <w:t>Вентана</w:t>
            </w:r>
            <w:proofErr w:type="spellEnd"/>
            <w:r w:rsidRPr="00FF1C9E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F1C9E">
              <w:rPr>
                <w:color w:val="000000"/>
                <w:sz w:val="27"/>
                <w:szCs w:val="27"/>
              </w:rPr>
              <w:t>–Г</w:t>
            </w:r>
            <w:proofErr w:type="gramEnd"/>
            <w:r w:rsidRPr="00FF1C9E">
              <w:rPr>
                <w:color w:val="000000"/>
                <w:sz w:val="27"/>
                <w:szCs w:val="27"/>
              </w:rPr>
              <w:t>раф»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14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http://www.drofa.ru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Издательский дом «Дрофа»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15" w:history="1">
              <w:r w:rsidRPr="00FF1C9E">
                <w:rPr>
                  <w:b/>
                  <w:bCs/>
                  <w:color w:val="0000FF"/>
                  <w:sz w:val="27"/>
                  <w:szCs w:val="22"/>
                </w:rPr>
                <w:t>http://www.profkniga.ru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Издательский дом «</w:t>
            </w:r>
            <w:proofErr w:type="spellStart"/>
            <w:r w:rsidRPr="00FF1C9E">
              <w:rPr>
                <w:color w:val="000000"/>
                <w:sz w:val="27"/>
                <w:szCs w:val="27"/>
              </w:rPr>
              <w:t>Профкнига</w:t>
            </w:r>
            <w:proofErr w:type="spellEnd"/>
            <w:r w:rsidRPr="00FF1C9E">
              <w:rPr>
                <w:color w:val="000000"/>
                <w:sz w:val="27"/>
                <w:szCs w:val="27"/>
              </w:rPr>
              <w:t>»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16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http://www.1september.ru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Издательский дом «1 сентября»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17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http://www.eidos.ru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Центр дистанционного обучения «</w:t>
            </w:r>
            <w:proofErr w:type="spellStart"/>
            <w:r w:rsidRPr="00FF1C9E">
              <w:rPr>
                <w:color w:val="000000"/>
                <w:sz w:val="27"/>
                <w:szCs w:val="27"/>
              </w:rPr>
              <w:t>Эйдос</w:t>
            </w:r>
            <w:proofErr w:type="spellEnd"/>
            <w:r w:rsidRPr="00FF1C9E">
              <w:rPr>
                <w:color w:val="000000"/>
                <w:sz w:val="27"/>
                <w:szCs w:val="27"/>
              </w:rPr>
              <w:t>»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18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http://www.sovsportizdat.ru/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Издательский дом «Советский спорт»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19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http://www.armpress.info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Издательский дом «</w:t>
            </w:r>
            <w:proofErr w:type="spellStart"/>
            <w:r w:rsidRPr="00FF1C9E">
              <w:rPr>
                <w:color w:val="000000"/>
                <w:sz w:val="27"/>
                <w:szCs w:val="27"/>
              </w:rPr>
              <w:t>Армпресс</w:t>
            </w:r>
            <w:proofErr w:type="spellEnd"/>
            <w:r w:rsidRPr="00FF1C9E">
              <w:rPr>
                <w:color w:val="000000"/>
                <w:sz w:val="27"/>
                <w:szCs w:val="27"/>
              </w:rPr>
              <w:t>»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20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http://www.informika.ru</w:t>
              </w:r>
            </w:hyperlink>
            <w:r w:rsidRPr="00FF1C9E">
              <w:rPr>
                <w:color w:val="000000"/>
                <w:sz w:val="27"/>
                <w:szCs w:val="27"/>
              </w:rPr>
              <w:t>/goscom: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 xml:space="preserve">Федеральное государственное учреждение «Государственный научно-исследовательский институт информационных технологий и </w:t>
            </w:r>
            <w:r w:rsidRPr="00FF1C9E">
              <w:rPr>
                <w:color w:val="000000"/>
                <w:sz w:val="27"/>
                <w:szCs w:val="27"/>
              </w:rPr>
              <w:lastRenderedPageBreak/>
              <w:t>телекоммуникаций»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lastRenderedPageBreak/>
              <w:br/>
            </w:r>
            <w:hyperlink r:id="rId21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http://teacher.fio.ru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  <w:r w:rsidRPr="00FF1C9E">
              <w:rPr>
                <w:color w:val="000000"/>
                <w:sz w:val="27"/>
                <w:szCs w:val="22"/>
              </w:rPr>
              <w:t> 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Федерация Интернет образования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22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http://www.metodika.ru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  <w:r w:rsidRPr="00FF1C9E">
              <w:rPr>
                <w:color w:val="000000"/>
                <w:sz w:val="27"/>
                <w:szCs w:val="22"/>
              </w:rPr>
              <w:t> 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Авторский сайт Ольги Соболевой и Василия Агафонова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23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http://lib.sportedu.ru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  <w:r w:rsidRPr="00FF1C9E">
              <w:rPr>
                <w:color w:val="000000"/>
                <w:sz w:val="27"/>
                <w:szCs w:val="22"/>
              </w:rPr>
              <w:t> 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Электронный каталог центральной отраслевой библиотеки по физической культуре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24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http://lib.sportedu.ru/press/tpfk/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  <w:r w:rsidRPr="00FF1C9E">
              <w:rPr>
                <w:color w:val="000000"/>
                <w:sz w:val="27"/>
                <w:szCs w:val="22"/>
              </w:rPr>
              <w:t> 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Научно-теоретический журнал «Теория и практика физической культуры»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http://minstm.gov.ru/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Министерство спорта, туризма и молодёжной политики Российской Федерации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25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http://www.mifkis.ru/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  <w:r w:rsidRPr="00FF1C9E">
              <w:rPr>
                <w:color w:val="000000"/>
                <w:sz w:val="27"/>
                <w:szCs w:val="22"/>
              </w:rPr>
              <w:t> 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Московский институт физической культуры и спорта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26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http://www.vniifk.ru/</w:t>
              </w:r>
            </w:hyperlink>
            <w:r w:rsidRPr="00FF1C9E">
              <w:rPr>
                <w:color w:val="000000"/>
                <w:sz w:val="27"/>
                <w:szCs w:val="27"/>
              </w:rPr>
              <w:t>:</w:t>
            </w:r>
            <w:r w:rsidRPr="00FF1C9E">
              <w:rPr>
                <w:color w:val="000000"/>
                <w:sz w:val="27"/>
                <w:szCs w:val="22"/>
              </w:rPr>
              <w:t> 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Научно-исследовательский институт физической культуры и спорта</w:t>
            </w:r>
          </w:p>
        </w:tc>
      </w:tr>
      <w:tr w:rsidR="00FF1C9E" w:rsidRPr="00FF1C9E" w:rsidTr="00806A93">
        <w:trPr>
          <w:trHeight w:val="180"/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spacing w:line="180" w:lineRule="atLeast"/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r w:rsidRPr="00FF1C9E">
              <w:rPr>
                <w:color w:val="000000"/>
                <w:sz w:val="27"/>
                <w:szCs w:val="27"/>
              </w:rPr>
              <w:lastRenderedPageBreak/>
              <w:t>http://www.shkola-press.ru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spacing w:line="180" w:lineRule="atLeast"/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lastRenderedPageBreak/>
              <w:br/>
            </w:r>
            <w:r w:rsidRPr="00FF1C9E">
              <w:rPr>
                <w:color w:val="000000"/>
                <w:sz w:val="27"/>
                <w:szCs w:val="27"/>
              </w:rPr>
              <w:lastRenderedPageBreak/>
              <w:t>Журнал «Физическая культура в школе»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lastRenderedPageBreak/>
              <w:br/>
            </w:r>
            <w:r w:rsidRPr="00FF1C9E">
              <w:rPr>
                <w:b/>
                <w:bCs/>
                <w:color w:val="000000"/>
                <w:sz w:val="27"/>
                <w:szCs w:val="27"/>
                <w:u w:val="single"/>
              </w:rPr>
              <w:t>http://www. volley.ru/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Всероссийская федерация волейбола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</w:r>
            <w:hyperlink r:id="rId27" w:history="1">
              <w:r w:rsidRPr="00FF1C9E">
                <w:rPr>
                  <w:b/>
                  <w:bCs/>
                  <w:color w:val="0000FF"/>
                  <w:sz w:val="27"/>
                  <w:szCs w:val="22"/>
                  <w:u w:val="single"/>
                </w:rPr>
                <w:t>http://www</w:t>
              </w:r>
            </w:hyperlink>
            <w:r w:rsidRPr="00FF1C9E">
              <w:rPr>
                <w:color w:val="000000"/>
                <w:sz w:val="27"/>
                <w:szCs w:val="22"/>
              </w:rPr>
              <w:t> </w:t>
            </w:r>
            <w:proofErr w:type="spellStart"/>
            <w:r w:rsidRPr="00FF1C9E">
              <w:rPr>
                <w:color w:val="000000"/>
                <w:sz w:val="27"/>
                <w:szCs w:val="27"/>
              </w:rPr>
              <w:t>gorodki.ogr</w:t>
            </w:r>
            <w:proofErr w:type="spellEnd"/>
            <w:r w:rsidRPr="00FF1C9E">
              <w:rPr>
                <w:color w:val="000000"/>
                <w:sz w:val="27"/>
                <w:szCs w:val="27"/>
              </w:rPr>
              <w:t>/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Федерация городошного спорта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http://www.rfs.ru/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Российский футбольный союз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http://www.basket.ru/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Российская федерация баскетбола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http://www.lapta.ru/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Федерация лапты России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http://www.sportgymrus.ru/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Федерация спортивной гимнастики России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http://www.rusgymnastics.ru/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Всероссийская федерация художественной гимнастики России</w:t>
            </w:r>
          </w:p>
        </w:tc>
      </w:tr>
      <w:tr w:rsidR="00FF1C9E" w:rsidRPr="00FF1C9E" w:rsidTr="00806A93">
        <w:trPr>
          <w:tblCellSpacing w:w="0" w:type="dxa"/>
        </w:trPr>
        <w:tc>
          <w:tcPr>
            <w:tcW w:w="4178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http://rusolymp.ru/</w:t>
            </w:r>
          </w:p>
        </w:tc>
        <w:tc>
          <w:tcPr>
            <w:tcW w:w="5467" w:type="dxa"/>
            <w:shd w:val="clear" w:color="auto" w:fill="FFFFFF"/>
          </w:tcPr>
          <w:p w:rsidR="00FF1C9E" w:rsidRPr="00FF1C9E" w:rsidRDefault="00FF1C9E" w:rsidP="00FF1C9E">
            <w:pPr>
              <w:rPr>
                <w:color w:val="000000"/>
                <w:sz w:val="27"/>
                <w:szCs w:val="27"/>
              </w:rPr>
            </w:pPr>
            <w:r w:rsidRPr="00FF1C9E">
              <w:rPr>
                <w:color w:val="000000"/>
                <w:sz w:val="27"/>
                <w:szCs w:val="27"/>
              </w:rPr>
              <w:br/>
              <w:t>Портал Всероссийской олимпиады школьников</w:t>
            </w:r>
          </w:p>
        </w:tc>
      </w:tr>
    </w:tbl>
    <w:p w:rsidR="00FF1C9E" w:rsidRPr="00FF1C9E" w:rsidRDefault="00FF1C9E" w:rsidP="00FF1C9E">
      <w:pPr>
        <w:rPr>
          <w:color w:val="000000"/>
          <w:sz w:val="27"/>
          <w:szCs w:val="27"/>
        </w:rPr>
      </w:pPr>
      <w:r w:rsidRPr="00FF1C9E">
        <w:rPr>
          <w:color w:val="000000"/>
          <w:sz w:val="27"/>
          <w:szCs w:val="27"/>
        </w:rPr>
        <w:br/>
      </w:r>
      <w:hyperlink r:id="rId28" w:history="1">
        <w:r w:rsidRPr="00FF1C9E">
          <w:rPr>
            <w:color w:val="0000FF"/>
            <w:sz w:val="27"/>
            <w:szCs w:val="27"/>
            <w:u w:val="single"/>
            <w:lang w:val="en-US"/>
          </w:rPr>
          <w:t>http</w:t>
        </w:r>
        <w:r w:rsidRPr="00FF1C9E">
          <w:rPr>
            <w:color w:val="0000FF"/>
            <w:sz w:val="27"/>
            <w:szCs w:val="27"/>
            <w:u w:val="single"/>
          </w:rPr>
          <w:t>://</w:t>
        </w:r>
        <w:r w:rsidRPr="00FF1C9E">
          <w:rPr>
            <w:color w:val="0000FF"/>
            <w:sz w:val="27"/>
            <w:szCs w:val="27"/>
            <w:u w:val="single"/>
            <w:lang w:val="en-US"/>
          </w:rPr>
          <w:t>ipk</w:t>
        </w:r>
        <w:r w:rsidRPr="00FF1C9E">
          <w:rPr>
            <w:color w:val="0000FF"/>
            <w:sz w:val="27"/>
            <w:szCs w:val="27"/>
            <w:u w:val="single"/>
          </w:rPr>
          <w:t>.</w:t>
        </w:r>
        <w:r w:rsidRPr="00FF1C9E">
          <w:rPr>
            <w:color w:val="0000FF"/>
            <w:sz w:val="27"/>
            <w:szCs w:val="27"/>
            <w:u w:val="single"/>
            <w:lang w:val="en-US"/>
          </w:rPr>
          <w:t>ulstu</w:t>
        </w:r>
        <w:r w:rsidRPr="00FF1C9E">
          <w:rPr>
            <w:color w:val="0000FF"/>
            <w:sz w:val="27"/>
            <w:szCs w:val="27"/>
            <w:u w:val="single"/>
          </w:rPr>
          <w:t>.</w:t>
        </w:r>
        <w:r w:rsidRPr="00FF1C9E">
          <w:rPr>
            <w:color w:val="0000FF"/>
            <w:sz w:val="27"/>
            <w:szCs w:val="27"/>
            <w:u w:val="single"/>
            <w:lang w:val="en-US"/>
          </w:rPr>
          <w:t>ru</w:t>
        </w:r>
        <w:r w:rsidRPr="00FF1C9E">
          <w:rPr>
            <w:color w:val="0000FF"/>
            <w:sz w:val="27"/>
            <w:szCs w:val="27"/>
            <w:u w:val="single"/>
          </w:rPr>
          <w:t>/</w:t>
        </w:r>
      </w:hyperlink>
      <w:r w:rsidRPr="00FF1C9E">
        <w:rPr>
          <w:color w:val="000000"/>
          <w:sz w:val="27"/>
          <w:szCs w:val="27"/>
        </w:rPr>
        <w:t xml:space="preserve">? </w:t>
      </w:r>
      <w:r w:rsidRPr="00FF1C9E">
        <w:rPr>
          <w:color w:val="000000"/>
          <w:sz w:val="27"/>
          <w:szCs w:val="27"/>
          <w:lang w:val="en-US"/>
        </w:rPr>
        <w:t>q</w:t>
      </w:r>
      <w:r w:rsidRPr="00FF1C9E">
        <w:rPr>
          <w:color w:val="000000"/>
          <w:sz w:val="27"/>
          <w:szCs w:val="27"/>
        </w:rPr>
        <w:t>=</w:t>
      </w:r>
      <w:r w:rsidRPr="00FF1C9E">
        <w:rPr>
          <w:color w:val="000000"/>
          <w:sz w:val="27"/>
          <w:szCs w:val="27"/>
          <w:lang w:val="en-US"/>
        </w:rPr>
        <w:t>node</w:t>
      </w:r>
      <w:r w:rsidRPr="00FF1C9E">
        <w:rPr>
          <w:color w:val="000000"/>
          <w:sz w:val="27"/>
          <w:szCs w:val="27"/>
        </w:rPr>
        <w:t xml:space="preserve"> 12659       Интернет ресурсный клуб учителей физической культуры Ульяновской области. Раздел        </w:t>
      </w:r>
      <w:r w:rsidRPr="00FF1C9E">
        <w:rPr>
          <w:color w:val="000000"/>
          <w:sz w:val="27"/>
          <w:szCs w:val="27"/>
        </w:rPr>
        <w:br/>
        <w:t xml:space="preserve">                                                               « В помощь учителю физической культуры</w:t>
      </w:r>
      <w:proofErr w:type="gramStart"/>
      <w:r w:rsidRPr="00FF1C9E">
        <w:rPr>
          <w:color w:val="000000"/>
          <w:sz w:val="27"/>
          <w:szCs w:val="27"/>
        </w:rPr>
        <w:t xml:space="preserve">.»      </w:t>
      </w:r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</w:rPr>
        <w:br/>
      </w:r>
      <w:r w:rsidRPr="00FF1C9E">
        <w:rPr>
          <w:color w:val="000000"/>
          <w:sz w:val="27"/>
          <w:szCs w:val="27"/>
        </w:rPr>
        <w:lastRenderedPageBreak/>
        <w:br/>
      </w:r>
      <w:hyperlink r:id="rId29" w:history="1">
        <w:proofErr w:type="gramEnd"/>
        <w:r w:rsidRPr="00FF1C9E">
          <w:rPr>
            <w:color w:val="0000FF"/>
            <w:sz w:val="27"/>
            <w:szCs w:val="27"/>
            <w:u w:val="single"/>
            <w:lang w:val="en-US"/>
          </w:rPr>
          <w:t>http</w:t>
        </w:r>
        <w:r w:rsidRPr="00FF1C9E">
          <w:rPr>
            <w:color w:val="0000FF"/>
            <w:sz w:val="27"/>
            <w:szCs w:val="27"/>
            <w:u w:val="single"/>
          </w:rPr>
          <w:t>://</w:t>
        </w:r>
        <w:r w:rsidRPr="00FF1C9E">
          <w:rPr>
            <w:color w:val="0000FF"/>
            <w:sz w:val="27"/>
            <w:szCs w:val="27"/>
            <w:u w:val="single"/>
            <w:lang w:val="en-US"/>
          </w:rPr>
          <w:t>www</w:t>
        </w:r>
      </w:hyperlink>
      <w:r w:rsidRPr="00FF1C9E">
        <w:rPr>
          <w:color w:val="000000"/>
          <w:sz w:val="27"/>
          <w:szCs w:val="27"/>
        </w:rPr>
        <w:t xml:space="preserve"> </w:t>
      </w:r>
      <w:proofErr w:type="spellStart"/>
      <w:r w:rsidRPr="00FF1C9E">
        <w:rPr>
          <w:color w:val="000000"/>
          <w:sz w:val="27"/>
          <w:szCs w:val="27"/>
          <w:lang w:val="en-US"/>
        </w:rPr>
        <w:t>minobr</w:t>
      </w:r>
      <w:proofErr w:type="spellEnd"/>
      <w:r w:rsidRPr="00FF1C9E">
        <w:rPr>
          <w:color w:val="000000"/>
          <w:sz w:val="27"/>
          <w:szCs w:val="27"/>
        </w:rPr>
        <w:t>.</w:t>
      </w:r>
      <w:proofErr w:type="spellStart"/>
      <w:r w:rsidRPr="00FF1C9E">
        <w:rPr>
          <w:color w:val="000000"/>
          <w:sz w:val="27"/>
          <w:szCs w:val="27"/>
          <w:lang w:val="en-US"/>
        </w:rPr>
        <w:t>ulgov</w:t>
      </w:r>
      <w:proofErr w:type="spellEnd"/>
      <w:r w:rsidRPr="00FF1C9E">
        <w:rPr>
          <w:color w:val="000000"/>
          <w:sz w:val="27"/>
          <w:szCs w:val="27"/>
        </w:rPr>
        <w:t>.</w:t>
      </w:r>
      <w:proofErr w:type="spellStart"/>
      <w:r w:rsidRPr="00FF1C9E">
        <w:rPr>
          <w:color w:val="000000"/>
          <w:sz w:val="27"/>
          <w:szCs w:val="27"/>
          <w:lang w:val="en-US"/>
        </w:rPr>
        <w:t>ru</w:t>
      </w:r>
      <w:proofErr w:type="spellEnd"/>
      <w:r w:rsidRPr="00FF1C9E">
        <w:rPr>
          <w:color w:val="000000"/>
          <w:sz w:val="27"/>
          <w:szCs w:val="27"/>
        </w:rPr>
        <w:t>/              Министерство образования Ульяновской области</w:t>
      </w:r>
    </w:p>
    <w:p w:rsidR="00B361D1" w:rsidRDefault="00B361D1" w:rsidP="003A2E82"/>
    <w:sectPr w:rsidR="00B361D1" w:rsidSect="00FF1C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Liberation Serif">
    <w:altName w:val="MS PMincho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00D0684D"/>
    <w:multiLevelType w:val="hybridMultilevel"/>
    <w:tmpl w:val="9FC8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C2FAC"/>
    <w:multiLevelType w:val="hybridMultilevel"/>
    <w:tmpl w:val="41081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8E323D"/>
    <w:multiLevelType w:val="multilevel"/>
    <w:tmpl w:val="11BA5BF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8D65CC"/>
    <w:multiLevelType w:val="hybridMultilevel"/>
    <w:tmpl w:val="3EAEF64E"/>
    <w:lvl w:ilvl="0" w:tplc="19E82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A2BEB"/>
    <w:multiLevelType w:val="hybridMultilevel"/>
    <w:tmpl w:val="3F44A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FA5F06"/>
    <w:multiLevelType w:val="multilevel"/>
    <w:tmpl w:val="844A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72B62"/>
    <w:multiLevelType w:val="hybridMultilevel"/>
    <w:tmpl w:val="06EE1C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872479A"/>
    <w:multiLevelType w:val="multilevel"/>
    <w:tmpl w:val="F4A62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262727"/>
    <w:multiLevelType w:val="multilevel"/>
    <w:tmpl w:val="7320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26A17"/>
    <w:multiLevelType w:val="hybridMultilevel"/>
    <w:tmpl w:val="93AE04C0"/>
    <w:lvl w:ilvl="0" w:tplc="19E82CC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FD122F1"/>
    <w:multiLevelType w:val="hybridMultilevel"/>
    <w:tmpl w:val="DF7052E6"/>
    <w:lvl w:ilvl="0" w:tplc="65C0F094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6311A"/>
    <w:multiLevelType w:val="multilevel"/>
    <w:tmpl w:val="E01AD2E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932F9E"/>
    <w:multiLevelType w:val="multilevel"/>
    <w:tmpl w:val="9564C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416FEB"/>
    <w:multiLevelType w:val="multilevel"/>
    <w:tmpl w:val="B6BCE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B305A"/>
    <w:multiLevelType w:val="multilevel"/>
    <w:tmpl w:val="6FCC5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63587D"/>
    <w:multiLevelType w:val="multilevel"/>
    <w:tmpl w:val="DF9ABC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462E2"/>
    <w:multiLevelType w:val="hybridMultilevel"/>
    <w:tmpl w:val="62748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72D5F"/>
    <w:multiLevelType w:val="hybridMultilevel"/>
    <w:tmpl w:val="CEA0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B317C"/>
    <w:multiLevelType w:val="multilevel"/>
    <w:tmpl w:val="5B600A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>
    <w:nsid w:val="5F2B2DAC"/>
    <w:multiLevelType w:val="multilevel"/>
    <w:tmpl w:val="7320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12A3B"/>
    <w:multiLevelType w:val="hybridMultilevel"/>
    <w:tmpl w:val="ADFA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76E86"/>
    <w:multiLevelType w:val="multilevel"/>
    <w:tmpl w:val="CF408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FF14B8"/>
    <w:multiLevelType w:val="hybridMultilevel"/>
    <w:tmpl w:val="1244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60676"/>
    <w:multiLevelType w:val="multilevel"/>
    <w:tmpl w:val="0EF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67170C"/>
    <w:multiLevelType w:val="singleLevel"/>
    <w:tmpl w:val="A47CA01E"/>
    <w:lvl w:ilvl="0">
      <w:start w:val="1"/>
      <w:numFmt w:val="decimal"/>
      <w:lvlText w:val="%1)"/>
      <w:legacy w:legacy="1" w:legacySpace="0" w:legacyIndent="297"/>
      <w:lvlJc w:val="left"/>
      <w:rPr>
        <w:rFonts w:ascii="Arial" w:hAnsi="Arial" w:cs="Arial" w:hint="default"/>
      </w:rPr>
    </w:lvl>
  </w:abstractNum>
  <w:abstractNum w:abstractNumId="28">
    <w:nsid w:val="73E90908"/>
    <w:multiLevelType w:val="hybridMultilevel"/>
    <w:tmpl w:val="3DC0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E41E8"/>
    <w:multiLevelType w:val="multilevel"/>
    <w:tmpl w:val="14A4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6109EA"/>
    <w:multiLevelType w:val="hybridMultilevel"/>
    <w:tmpl w:val="18A48A2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FE89A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EE2C41"/>
    <w:multiLevelType w:val="multilevel"/>
    <w:tmpl w:val="FC782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6B33F3"/>
    <w:multiLevelType w:val="hybridMultilevel"/>
    <w:tmpl w:val="482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9"/>
  </w:num>
  <w:num w:numId="5">
    <w:abstractNumId w:val="30"/>
  </w:num>
  <w:num w:numId="6">
    <w:abstractNumId w:val="10"/>
  </w:num>
  <w:num w:numId="7">
    <w:abstractNumId w:val="4"/>
  </w:num>
  <w:num w:numId="8">
    <w:abstractNumId w:val="21"/>
  </w:num>
  <w:num w:numId="9">
    <w:abstractNumId w:val="3"/>
  </w:num>
  <w:num w:numId="10">
    <w:abstractNumId w:val="32"/>
  </w:num>
  <w:num w:numId="11">
    <w:abstractNumId w:val="1"/>
  </w:num>
  <w:num w:numId="12">
    <w:abstractNumId w:val="23"/>
  </w:num>
  <w:num w:numId="13">
    <w:abstractNumId w:val="15"/>
  </w:num>
  <w:num w:numId="14">
    <w:abstractNumId w:val="8"/>
  </w:num>
  <w:num w:numId="15">
    <w:abstractNumId w:val="14"/>
  </w:num>
  <w:num w:numId="16">
    <w:abstractNumId w:val="18"/>
  </w:num>
  <w:num w:numId="17">
    <w:abstractNumId w:val="5"/>
  </w:num>
  <w:num w:numId="18">
    <w:abstractNumId w:val="13"/>
  </w:num>
  <w:num w:numId="19">
    <w:abstractNumId w:val="24"/>
  </w:num>
  <w:num w:numId="20">
    <w:abstractNumId w:val="22"/>
  </w:num>
  <w:num w:numId="2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Arial" w:hAnsi="Arial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Arial" w:hAnsi="Arial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Arial" w:hAnsi="Arial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6">
    <w:abstractNumId w:val="27"/>
  </w:num>
  <w:num w:numId="27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8">
    <w:abstractNumId w:val="1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16"/>
  </w:num>
  <w:num w:numId="33">
    <w:abstractNumId w:val="31"/>
  </w:num>
  <w:num w:numId="34">
    <w:abstractNumId w:val="7"/>
  </w:num>
  <w:num w:numId="35">
    <w:abstractNumId w:val="2"/>
  </w:num>
  <w:num w:numId="36">
    <w:abstractNumId w:val="20"/>
  </w:num>
  <w:num w:numId="37">
    <w:abstractNumId w:val="2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7C"/>
    <w:rsid w:val="003A2E82"/>
    <w:rsid w:val="00B361D1"/>
    <w:rsid w:val="00EB327C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1C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1C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1C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F1C9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E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F1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C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9E"/>
  </w:style>
  <w:style w:type="numbering" w:customStyle="1" w:styleId="110">
    <w:name w:val="Нет списка11"/>
    <w:next w:val="a2"/>
    <w:semiHidden/>
    <w:unhideWhenUsed/>
    <w:rsid w:val="00FF1C9E"/>
  </w:style>
  <w:style w:type="table" w:styleId="a4">
    <w:name w:val="Table Grid"/>
    <w:basedOn w:val="a1"/>
    <w:uiPriority w:val="59"/>
    <w:rsid w:val="00FF1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1C9E"/>
  </w:style>
  <w:style w:type="character" w:customStyle="1" w:styleId="butback">
    <w:name w:val="butback"/>
    <w:basedOn w:val="a0"/>
    <w:rsid w:val="00FF1C9E"/>
  </w:style>
  <w:style w:type="character" w:customStyle="1" w:styleId="submenu-table">
    <w:name w:val="submenu-table"/>
    <w:basedOn w:val="a0"/>
    <w:rsid w:val="00FF1C9E"/>
  </w:style>
  <w:style w:type="character" w:styleId="a5">
    <w:name w:val="Hyperlink"/>
    <w:basedOn w:val="a0"/>
    <w:uiPriority w:val="99"/>
    <w:unhideWhenUsed/>
    <w:rsid w:val="00FF1C9E"/>
    <w:rPr>
      <w:color w:val="0000FF"/>
      <w:u w:val="single"/>
    </w:rPr>
  </w:style>
  <w:style w:type="paragraph" w:customStyle="1" w:styleId="Style31">
    <w:name w:val="Style31"/>
    <w:basedOn w:val="a"/>
    <w:rsid w:val="00FF1C9E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FF1C9E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FF1C9E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59">
    <w:name w:val="Font Style59"/>
    <w:rsid w:val="00FF1C9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FF1C9E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rsid w:val="00FF1C9E"/>
    <w:rPr>
      <w:rFonts w:ascii="Times New Roman" w:hAnsi="Times New Roman" w:cs="Times New Roman" w:hint="default"/>
      <w:sz w:val="14"/>
      <w:szCs w:val="14"/>
    </w:rPr>
  </w:style>
  <w:style w:type="paragraph" w:customStyle="1" w:styleId="Style13">
    <w:name w:val="Style13"/>
    <w:basedOn w:val="a"/>
    <w:rsid w:val="00FF1C9E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FF1C9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4">
    <w:name w:val="Style34"/>
    <w:basedOn w:val="a"/>
    <w:rsid w:val="00FF1C9E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FF1C9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6">
    <w:name w:val="Style36"/>
    <w:basedOn w:val="a"/>
    <w:rsid w:val="00FF1C9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8">
    <w:name w:val="Style38"/>
    <w:basedOn w:val="a"/>
    <w:rsid w:val="00FF1C9E"/>
    <w:pPr>
      <w:widowControl w:val="0"/>
      <w:autoSpaceDE w:val="0"/>
      <w:autoSpaceDN w:val="0"/>
      <w:adjustRightInd w:val="0"/>
      <w:spacing w:line="254" w:lineRule="exact"/>
      <w:ind w:firstLine="4867"/>
    </w:pPr>
  </w:style>
  <w:style w:type="character" w:customStyle="1" w:styleId="FontStyle61">
    <w:name w:val="Font Style61"/>
    <w:basedOn w:val="a0"/>
    <w:rsid w:val="00FF1C9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4">
    <w:name w:val="Font Style64"/>
    <w:basedOn w:val="a0"/>
    <w:rsid w:val="00FF1C9E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6">
    <w:name w:val="Font Style26"/>
    <w:basedOn w:val="a0"/>
    <w:rsid w:val="00FF1C9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FF1C9E"/>
    <w:pPr>
      <w:widowControl w:val="0"/>
      <w:autoSpaceDE w:val="0"/>
      <w:autoSpaceDN w:val="0"/>
      <w:adjustRightInd w:val="0"/>
    </w:pPr>
  </w:style>
  <w:style w:type="paragraph" w:styleId="a6">
    <w:name w:val="header"/>
    <w:basedOn w:val="a"/>
    <w:link w:val="a7"/>
    <w:uiPriority w:val="99"/>
    <w:unhideWhenUsed/>
    <w:rsid w:val="00FF1C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F1C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1C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F1C9E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F1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C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1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1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F1C9E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FF1C9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F1C9E"/>
    <w:pPr>
      <w:spacing w:before="100" w:beforeAutospacing="1" w:after="100" w:afterAutospacing="1"/>
    </w:pPr>
  </w:style>
  <w:style w:type="character" w:customStyle="1" w:styleId="12">
    <w:name w:val="Дата1"/>
    <w:basedOn w:val="a0"/>
    <w:rsid w:val="00FF1C9E"/>
  </w:style>
  <w:style w:type="paragraph" w:customStyle="1" w:styleId="formattext">
    <w:name w:val="formattext"/>
    <w:basedOn w:val="a"/>
    <w:rsid w:val="00FF1C9E"/>
    <w:pPr>
      <w:spacing w:before="100" w:beforeAutospacing="1" w:after="100" w:afterAutospacing="1"/>
    </w:pPr>
  </w:style>
  <w:style w:type="paragraph" w:styleId="aa">
    <w:name w:val="Normal (Web)"/>
    <w:basedOn w:val="a"/>
    <w:unhideWhenUsed/>
    <w:rsid w:val="00FF1C9E"/>
    <w:pPr>
      <w:spacing w:before="100" w:beforeAutospacing="1" w:after="100" w:afterAutospacing="1"/>
    </w:pPr>
  </w:style>
  <w:style w:type="character" w:styleId="ab">
    <w:name w:val="Strong"/>
    <w:qFormat/>
    <w:rsid w:val="00FF1C9E"/>
    <w:rPr>
      <w:b/>
      <w:bCs/>
    </w:rPr>
  </w:style>
  <w:style w:type="character" w:customStyle="1" w:styleId="style1">
    <w:name w:val="style1"/>
    <w:basedOn w:val="a0"/>
    <w:rsid w:val="00FF1C9E"/>
  </w:style>
  <w:style w:type="paragraph" w:styleId="ac">
    <w:name w:val="Body Text"/>
    <w:basedOn w:val="a"/>
    <w:link w:val="ad"/>
    <w:rsid w:val="00FF1C9E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FF1C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FF1C9E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link w:val="22"/>
    <w:rsid w:val="00FF1C9E"/>
    <w:rPr>
      <w:noProof/>
      <w:shd w:val="clear" w:color="auto" w:fill="FFFFFF"/>
    </w:rPr>
  </w:style>
  <w:style w:type="character" w:customStyle="1" w:styleId="31">
    <w:name w:val="Основной текст (3)_"/>
    <w:link w:val="32"/>
    <w:rsid w:val="00FF1C9E"/>
    <w:rPr>
      <w:rFonts w:ascii="Century Schoolbook" w:hAnsi="Century Schoolbook" w:cs="Century Schoolbook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1C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FF1C9E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z w:val="12"/>
      <w:szCs w:val="12"/>
      <w:lang w:eastAsia="en-US"/>
    </w:rPr>
  </w:style>
  <w:style w:type="character" w:customStyle="1" w:styleId="ae">
    <w:name w:val="Основной текст_"/>
    <w:link w:val="13"/>
    <w:rsid w:val="00FF1C9E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e"/>
    <w:rsid w:val="00FF1C9E"/>
    <w:pPr>
      <w:shd w:val="clear" w:color="auto" w:fill="FFFFFF"/>
      <w:spacing w:line="226" w:lineRule="exact"/>
      <w:ind w:hanging="2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">
    <w:name w:val="Основной текст + Курсив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(2) + Не курсив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+ Курсив7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 (3) + Не курсив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85pt">
    <w:name w:val="Основной текст (3) + 8;5 pt;Полужирный;Не курсив;Малые прописные"/>
    <w:rsid w:val="00FF1C9E"/>
    <w:rPr>
      <w:rFonts w:ascii="Times New Roman" w:eastAsia="Times New Roman" w:hAnsi="Times New Roman" w:cs="Times New Roman"/>
      <w:b/>
      <w:bCs/>
      <w:i/>
      <w:iCs/>
      <w:smallCaps/>
      <w:strike w:val="0"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+ Курсив6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4">
    <w:name w:val="Основной текст + Курсив3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 + Курсив2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 + Курсив1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0">
    <w:name w:val="Основной текст (2) + Не курсив1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19"/>
      <w:szCs w:val="19"/>
      <w:shd w:val="clear" w:color="auto" w:fill="FFFFFF"/>
    </w:rPr>
  </w:style>
  <w:style w:type="paragraph" w:customStyle="1" w:styleId="15">
    <w:name w:val="Абзац списка1"/>
    <w:basedOn w:val="a"/>
    <w:rsid w:val="00FF1C9E"/>
    <w:pPr>
      <w:spacing w:after="200" w:line="288" w:lineRule="auto"/>
      <w:ind w:left="720"/>
    </w:pPr>
    <w:rPr>
      <w:rFonts w:ascii="Calibri" w:hAnsi="Calibri" w:cs="Calibri"/>
      <w:i/>
      <w:iCs/>
      <w:sz w:val="20"/>
      <w:szCs w:val="20"/>
      <w:lang w:val="en-US" w:eastAsia="en-US"/>
    </w:rPr>
  </w:style>
  <w:style w:type="paragraph" w:customStyle="1" w:styleId="Standard">
    <w:name w:val="Standard"/>
    <w:rsid w:val="00FF1C9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0">
    <w:name w:val="c0"/>
    <w:basedOn w:val="a"/>
    <w:rsid w:val="00FF1C9E"/>
    <w:pPr>
      <w:spacing w:before="100" w:beforeAutospacing="1" w:after="100" w:afterAutospacing="1"/>
    </w:pPr>
  </w:style>
  <w:style w:type="character" w:customStyle="1" w:styleId="c2">
    <w:name w:val="c2"/>
    <w:basedOn w:val="a0"/>
    <w:rsid w:val="00FF1C9E"/>
  </w:style>
  <w:style w:type="paragraph" w:styleId="af0">
    <w:name w:val="Balloon Text"/>
    <w:basedOn w:val="a"/>
    <w:link w:val="af1"/>
    <w:uiPriority w:val="99"/>
    <w:unhideWhenUsed/>
    <w:rsid w:val="00FF1C9E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FF1C9E"/>
    <w:rPr>
      <w:rFonts w:ascii="Tahoma" w:eastAsia="Calibri" w:hAnsi="Tahoma" w:cs="Tahoma"/>
      <w:sz w:val="16"/>
      <w:szCs w:val="16"/>
    </w:rPr>
  </w:style>
  <w:style w:type="character" w:customStyle="1" w:styleId="Absatz-Standardschriftart">
    <w:name w:val="Absatz-Standardschriftart"/>
    <w:rsid w:val="00FF1C9E"/>
  </w:style>
  <w:style w:type="character" w:customStyle="1" w:styleId="WW-Absatz-Standardschriftart">
    <w:name w:val="WW-Absatz-Standardschriftart"/>
    <w:rsid w:val="00FF1C9E"/>
  </w:style>
  <w:style w:type="character" w:customStyle="1" w:styleId="WW8Num2z0">
    <w:name w:val="WW8Num2z0"/>
    <w:rsid w:val="00FF1C9E"/>
    <w:rPr>
      <w:rFonts w:ascii="Symbol" w:hAnsi="Symbol"/>
    </w:rPr>
  </w:style>
  <w:style w:type="character" w:customStyle="1" w:styleId="WW8Num3z0">
    <w:name w:val="WW8Num3z0"/>
    <w:rsid w:val="00FF1C9E"/>
    <w:rPr>
      <w:rFonts w:ascii="Symbol" w:hAnsi="Symbol"/>
    </w:rPr>
  </w:style>
  <w:style w:type="character" w:customStyle="1" w:styleId="WW8Num4z0">
    <w:name w:val="WW8Num4z0"/>
    <w:rsid w:val="00FF1C9E"/>
    <w:rPr>
      <w:rFonts w:ascii="Symbol" w:hAnsi="Symbol"/>
    </w:rPr>
  </w:style>
  <w:style w:type="character" w:customStyle="1" w:styleId="WW8Num5z0">
    <w:name w:val="WW8Num5z0"/>
    <w:rsid w:val="00FF1C9E"/>
    <w:rPr>
      <w:rFonts w:ascii="Symbol" w:hAnsi="Symbol"/>
    </w:rPr>
  </w:style>
  <w:style w:type="character" w:customStyle="1" w:styleId="WW8Num6z0">
    <w:name w:val="WW8Num6z0"/>
    <w:rsid w:val="00FF1C9E"/>
    <w:rPr>
      <w:rFonts w:ascii="Symbol" w:hAnsi="Symbol"/>
    </w:rPr>
  </w:style>
  <w:style w:type="character" w:customStyle="1" w:styleId="WW8Num7z0">
    <w:name w:val="WW8Num7z0"/>
    <w:rsid w:val="00FF1C9E"/>
    <w:rPr>
      <w:rFonts w:ascii="Symbol" w:hAnsi="Symbol"/>
    </w:rPr>
  </w:style>
  <w:style w:type="character" w:customStyle="1" w:styleId="WW8Num8z0">
    <w:name w:val="WW8Num8z0"/>
    <w:rsid w:val="00FF1C9E"/>
    <w:rPr>
      <w:rFonts w:ascii="Symbol" w:hAnsi="Symbol"/>
    </w:rPr>
  </w:style>
  <w:style w:type="character" w:customStyle="1" w:styleId="WW8Num9z0">
    <w:name w:val="WW8Num9z0"/>
    <w:rsid w:val="00FF1C9E"/>
    <w:rPr>
      <w:rFonts w:ascii="Symbol" w:hAnsi="Symbol"/>
    </w:rPr>
  </w:style>
  <w:style w:type="character" w:customStyle="1" w:styleId="16">
    <w:name w:val="Основной шрифт абзаца1"/>
    <w:rsid w:val="00FF1C9E"/>
  </w:style>
  <w:style w:type="character" w:customStyle="1" w:styleId="WW8Num1z0">
    <w:name w:val="WW8Num1z0"/>
    <w:rsid w:val="00FF1C9E"/>
    <w:rPr>
      <w:rFonts w:ascii="Symbol" w:hAnsi="Symbol"/>
    </w:rPr>
  </w:style>
  <w:style w:type="character" w:customStyle="1" w:styleId="WW-Absatz-Standardschriftart1">
    <w:name w:val="WW-Absatz-Standardschriftart1"/>
    <w:rsid w:val="00FF1C9E"/>
  </w:style>
  <w:style w:type="character" w:customStyle="1" w:styleId="WW-Absatz-Standardschriftart11">
    <w:name w:val="WW-Absatz-Standardschriftart11"/>
    <w:rsid w:val="00FF1C9E"/>
  </w:style>
  <w:style w:type="character" w:customStyle="1" w:styleId="WW-Absatz-Standardschriftart111">
    <w:name w:val="WW-Absatz-Standardschriftart111"/>
    <w:rsid w:val="00FF1C9E"/>
  </w:style>
  <w:style w:type="character" w:customStyle="1" w:styleId="WW-Absatz-Standardschriftart1111">
    <w:name w:val="WW-Absatz-Standardschriftart1111"/>
    <w:rsid w:val="00FF1C9E"/>
  </w:style>
  <w:style w:type="character" w:customStyle="1" w:styleId="WW-Absatz-Standardschriftart11111">
    <w:name w:val="WW-Absatz-Standardschriftart11111"/>
    <w:rsid w:val="00FF1C9E"/>
  </w:style>
  <w:style w:type="character" w:customStyle="1" w:styleId="WW-Absatz-Standardschriftart111111">
    <w:name w:val="WW-Absatz-Standardschriftart111111"/>
    <w:rsid w:val="00FF1C9E"/>
  </w:style>
  <w:style w:type="character" w:customStyle="1" w:styleId="WW-Absatz-Standardschriftart1111111">
    <w:name w:val="WW-Absatz-Standardschriftart1111111"/>
    <w:rsid w:val="00FF1C9E"/>
  </w:style>
  <w:style w:type="character" w:customStyle="1" w:styleId="WW8Num1z1">
    <w:name w:val="WW8Num1z1"/>
    <w:rsid w:val="00FF1C9E"/>
    <w:rPr>
      <w:rFonts w:ascii="Courier New" w:hAnsi="Courier New" w:cs="Courier New"/>
    </w:rPr>
  </w:style>
  <w:style w:type="character" w:customStyle="1" w:styleId="WW8Num1z2">
    <w:name w:val="WW8Num1z2"/>
    <w:rsid w:val="00FF1C9E"/>
    <w:rPr>
      <w:rFonts w:ascii="Wingdings" w:hAnsi="Wingdings"/>
    </w:rPr>
  </w:style>
  <w:style w:type="character" w:customStyle="1" w:styleId="WW8Num2z1">
    <w:name w:val="WW8Num2z1"/>
    <w:rsid w:val="00FF1C9E"/>
    <w:rPr>
      <w:rFonts w:ascii="Courier New" w:hAnsi="Courier New" w:cs="Courier New"/>
    </w:rPr>
  </w:style>
  <w:style w:type="character" w:customStyle="1" w:styleId="WW8Num2z2">
    <w:name w:val="WW8Num2z2"/>
    <w:rsid w:val="00FF1C9E"/>
    <w:rPr>
      <w:rFonts w:ascii="Wingdings" w:hAnsi="Wingdings"/>
    </w:rPr>
  </w:style>
  <w:style w:type="character" w:customStyle="1" w:styleId="WW8Num3z1">
    <w:name w:val="WW8Num3z1"/>
    <w:rsid w:val="00FF1C9E"/>
    <w:rPr>
      <w:rFonts w:ascii="Courier New" w:hAnsi="Courier New" w:cs="Courier New"/>
    </w:rPr>
  </w:style>
  <w:style w:type="character" w:customStyle="1" w:styleId="WW8Num3z2">
    <w:name w:val="WW8Num3z2"/>
    <w:rsid w:val="00FF1C9E"/>
    <w:rPr>
      <w:rFonts w:ascii="Wingdings" w:hAnsi="Wingdings"/>
    </w:rPr>
  </w:style>
  <w:style w:type="character" w:customStyle="1" w:styleId="WW8Num4z1">
    <w:name w:val="WW8Num4z1"/>
    <w:rsid w:val="00FF1C9E"/>
    <w:rPr>
      <w:rFonts w:ascii="Courier New" w:hAnsi="Courier New" w:cs="Courier New"/>
    </w:rPr>
  </w:style>
  <w:style w:type="character" w:customStyle="1" w:styleId="WW8Num4z2">
    <w:name w:val="WW8Num4z2"/>
    <w:rsid w:val="00FF1C9E"/>
    <w:rPr>
      <w:rFonts w:ascii="Wingdings" w:hAnsi="Wingdings"/>
    </w:rPr>
  </w:style>
  <w:style w:type="character" w:customStyle="1" w:styleId="WW8Num5z1">
    <w:name w:val="WW8Num5z1"/>
    <w:rsid w:val="00FF1C9E"/>
    <w:rPr>
      <w:rFonts w:ascii="Courier New" w:hAnsi="Courier New" w:cs="Courier New"/>
    </w:rPr>
  </w:style>
  <w:style w:type="character" w:customStyle="1" w:styleId="WW8Num5z2">
    <w:name w:val="WW8Num5z2"/>
    <w:rsid w:val="00FF1C9E"/>
    <w:rPr>
      <w:rFonts w:ascii="Wingdings" w:hAnsi="Wingdings"/>
    </w:rPr>
  </w:style>
  <w:style w:type="character" w:customStyle="1" w:styleId="WW8Num6z1">
    <w:name w:val="WW8Num6z1"/>
    <w:rsid w:val="00FF1C9E"/>
    <w:rPr>
      <w:rFonts w:ascii="Courier New" w:hAnsi="Courier New" w:cs="Courier New"/>
    </w:rPr>
  </w:style>
  <w:style w:type="character" w:customStyle="1" w:styleId="WW8Num6z2">
    <w:name w:val="WW8Num6z2"/>
    <w:rsid w:val="00FF1C9E"/>
    <w:rPr>
      <w:rFonts w:ascii="Wingdings" w:hAnsi="Wingdings"/>
    </w:rPr>
  </w:style>
  <w:style w:type="character" w:customStyle="1" w:styleId="WW8Num7z1">
    <w:name w:val="WW8Num7z1"/>
    <w:rsid w:val="00FF1C9E"/>
    <w:rPr>
      <w:rFonts w:ascii="Courier New" w:hAnsi="Courier New" w:cs="Courier New"/>
    </w:rPr>
  </w:style>
  <w:style w:type="character" w:customStyle="1" w:styleId="WW8Num7z2">
    <w:name w:val="WW8Num7z2"/>
    <w:rsid w:val="00FF1C9E"/>
    <w:rPr>
      <w:rFonts w:ascii="Wingdings" w:hAnsi="Wingdings"/>
    </w:rPr>
  </w:style>
  <w:style w:type="character" w:customStyle="1" w:styleId="WW8Num8z1">
    <w:name w:val="WW8Num8z1"/>
    <w:rsid w:val="00FF1C9E"/>
    <w:rPr>
      <w:rFonts w:ascii="Courier New" w:hAnsi="Courier New" w:cs="Courier New"/>
    </w:rPr>
  </w:style>
  <w:style w:type="character" w:customStyle="1" w:styleId="WW8Num8z2">
    <w:name w:val="WW8Num8z2"/>
    <w:rsid w:val="00FF1C9E"/>
    <w:rPr>
      <w:rFonts w:ascii="Wingdings" w:hAnsi="Wingdings"/>
    </w:rPr>
  </w:style>
  <w:style w:type="character" w:customStyle="1" w:styleId="BulletSymbols">
    <w:name w:val="Bullet Symbols"/>
    <w:rsid w:val="00FF1C9E"/>
    <w:rPr>
      <w:rFonts w:ascii="OpenSymbol" w:eastAsia="OpenSymbol" w:hAnsi="OpenSymbol" w:cs="OpenSymbol"/>
    </w:rPr>
  </w:style>
  <w:style w:type="paragraph" w:customStyle="1" w:styleId="af2">
    <w:name w:val="Заголовок"/>
    <w:basedOn w:val="a"/>
    <w:next w:val="ac"/>
    <w:rsid w:val="00FF1C9E"/>
    <w:pPr>
      <w:keepNext/>
      <w:widowControl w:val="0"/>
      <w:suppressAutoHyphens/>
      <w:spacing w:before="240" w:after="120"/>
      <w:textAlignment w:val="baseline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3">
    <w:name w:val="List"/>
    <w:basedOn w:val="Textbody"/>
    <w:rsid w:val="00FF1C9E"/>
  </w:style>
  <w:style w:type="paragraph" w:customStyle="1" w:styleId="17">
    <w:name w:val="Название1"/>
    <w:basedOn w:val="a"/>
    <w:rsid w:val="00FF1C9E"/>
    <w:pPr>
      <w:widowControl w:val="0"/>
      <w:suppressLineNumbers/>
      <w:suppressAutoHyphens/>
      <w:spacing w:before="120" w:after="120"/>
      <w:textAlignment w:val="baseline"/>
    </w:pPr>
    <w:rPr>
      <w:rFonts w:ascii="Liberation Serif" w:eastAsia="DejaVu Sans" w:hAnsi="Liberation Serif" w:cs="Liberation Serif"/>
      <w:i/>
      <w:iCs/>
      <w:kern w:val="1"/>
      <w:lang w:eastAsia="hi-IN" w:bidi="hi-IN"/>
    </w:rPr>
  </w:style>
  <w:style w:type="paragraph" w:customStyle="1" w:styleId="18">
    <w:name w:val="Указатель1"/>
    <w:basedOn w:val="a"/>
    <w:rsid w:val="00FF1C9E"/>
    <w:pPr>
      <w:widowControl w:val="0"/>
      <w:suppressLineNumbers/>
      <w:suppressAutoHyphens/>
      <w:textAlignment w:val="baseline"/>
    </w:pPr>
    <w:rPr>
      <w:rFonts w:ascii="Liberation Serif" w:eastAsia="DejaVu Sans" w:hAnsi="Liberation Serif" w:cs="Liberation Serif"/>
      <w:kern w:val="1"/>
      <w:lang w:eastAsia="hi-IN" w:bidi="hi-IN"/>
    </w:rPr>
  </w:style>
  <w:style w:type="paragraph" w:customStyle="1" w:styleId="Textbody">
    <w:name w:val="Text body"/>
    <w:basedOn w:val="Standard"/>
    <w:rsid w:val="00FF1C9E"/>
    <w:pPr>
      <w:spacing w:after="120"/>
      <w:textAlignment w:val="baseline"/>
    </w:pPr>
    <w:rPr>
      <w:kern w:val="1"/>
    </w:rPr>
  </w:style>
  <w:style w:type="paragraph" w:styleId="af4">
    <w:name w:val="Title"/>
    <w:basedOn w:val="Standard"/>
    <w:next w:val="Textbody"/>
    <w:link w:val="af5"/>
    <w:qFormat/>
    <w:rsid w:val="00FF1C9E"/>
    <w:pPr>
      <w:keepNext/>
      <w:spacing w:before="240" w:after="120"/>
      <w:textAlignment w:val="baseline"/>
    </w:pPr>
    <w:rPr>
      <w:rFonts w:ascii="Liberation Sans" w:eastAsia="DejaVu Sans" w:hAnsi="Liberation Sans" w:cs="DejaVu Sans"/>
      <w:kern w:val="1"/>
      <w:sz w:val="28"/>
      <w:szCs w:val="28"/>
    </w:rPr>
  </w:style>
  <w:style w:type="character" w:customStyle="1" w:styleId="af5">
    <w:name w:val="Название Знак"/>
    <w:basedOn w:val="a0"/>
    <w:link w:val="af4"/>
    <w:rsid w:val="00FF1C9E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6">
    <w:name w:val="Subtitle"/>
    <w:basedOn w:val="af4"/>
    <w:next w:val="Textbody"/>
    <w:link w:val="af7"/>
    <w:qFormat/>
    <w:rsid w:val="00FF1C9E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FF1C9E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customStyle="1" w:styleId="19">
    <w:name w:val="Название объекта1"/>
    <w:basedOn w:val="Standard"/>
    <w:rsid w:val="00FF1C9E"/>
    <w:pPr>
      <w:suppressLineNumbers/>
      <w:spacing w:before="120" w:after="120"/>
      <w:textAlignment w:val="baseline"/>
    </w:pPr>
    <w:rPr>
      <w:i/>
      <w:iCs/>
      <w:kern w:val="1"/>
    </w:rPr>
  </w:style>
  <w:style w:type="paragraph" w:customStyle="1" w:styleId="Index">
    <w:name w:val="Index"/>
    <w:basedOn w:val="Standard"/>
    <w:rsid w:val="00FF1C9E"/>
    <w:pPr>
      <w:suppressLineNumbers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FF1C9E"/>
    <w:pPr>
      <w:suppressLineNumbers/>
      <w:textAlignment w:val="baseline"/>
    </w:pPr>
    <w:rPr>
      <w:kern w:val="1"/>
    </w:rPr>
  </w:style>
  <w:style w:type="paragraph" w:customStyle="1" w:styleId="TableHeading">
    <w:name w:val="Table Heading"/>
    <w:basedOn w:val="TableContents"/>
    <w:rsid w:val="00FF1C9E"/>
    <w:pPr>
      <w:jc w:val="center"/>
    </w:pPr>
    <w:rPr>
      <w:b/>
      <w:bCs/>
    </w:rPr>
  </w:style>
  <w:style w:type="paragraph" w:customStyle="1" w:styleId="Standarduser">
    <w:name w:val="Standard (user)"/>
    <w:rsid w:val="00FF1C9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FF1C9E"/>
    <w:pPr>
      <w:widowControl w:val="0"/>
      <w:suppressLineNumbers/>
      <w:suppressAutoHyphens/>
      <w:textAlignment w:val="baseline"/>
    </w:pPr>
    <w:rPr>
      <w:rFonts w:ascii="Liberation Serif" w:eastAsia="DejaVu Sans" w:hAnsi="Liberation Serif" w:cs="Liberation Serif"/>
      <w:kern w:val="1"/>
      <w:lang w:eastAsia="hi-IN" w:bidi="hi-IN"/>
    </w:rPr>
  </w:style>
  <w:style w:type="paragraph" w:customStyle="1" w:styleId="af9">
    <w:name w:val="Заголовок таблицы"/>
    <w:basedOn w:val="af8"/>
    <w:rsid w:val="00FF1C9E"/>
    <w:pPr>
      <w:jc w:val="center"/>
    </w:pPr>
    <w:rPr>
      <w:b/>
      <w:bCs/>
    </w:rPr>
  </w:style>
  <w:style w:type="paragraph" w:styleId="afa">
    <w:name w:val="List Paragraph"/>
    <w:basedOn w:val="a"/>
    <w:uiPriority w:val="34"/>
    <w:qFormat/>
    <w:rsid w:val="00FF1C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rsid w:val="00FF1C9E"/>
  </w:style>
  <w:style w:type="character" w:customStyle="1" w:styleId="WW-Absatz-Standardschriftart11111111">
    <w:name w:val="WW-Absatz-Standardschriftart11111111"/>
    <w:rsid w:val="00FF1C9E"/>
  </w:style>
  <w:style w:type="character" w:customStyle="1" w:styleId="FontStyle47">
    <w:name w:val="Font Style47"/>
    <w:rsid w:val="00FF1C9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9">
    <w:name w:val="Font Style49"/>
    <w:rsid w:val="00FF1C9E"/>
    <w:rPr>
      <w:rFonts w:ascii="Times New Roman" w:hAnsi="Times New Roman" w:cs="Times New Roman" w:hint="default"/>
      <w:sz w:val="20"/>
      <w:szCs w:val="20"/>
    </w:rPr>
  </w:style>
  <w:style w:type="character" w:customStyle="1" w:styleId="Georgia8pt">
    <w:name w:val="Основной текст + Georgia;8 pt"/>
    <w:rsid w:val="00FF1C9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;Курсив"/>
    <w:rsid w:val="00FF1C9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70">
    <w:name w:val="Основной текст7"/>
    <w:basedOn w:val="a"/>
    <w:rsid w:val="00FF1C9E"/>
    <w:pPr>
      <w:widowControl w:val="0"/>
      <w:shd w:val="clear" w:color="auto" w:fill="FFFFFF"/>
      <w:spacing w:line="173" w:lineRule="exact"/>
    </w:pPr>
    <w:rPr>
      <w:color w:val="000000"/>
      <w:sz w:val="18"/>
      <w:szCs w:val="18"/>
    </w:rPr>
  </w:style>
  <w:style w:type="paragraph" w:customStyle="1" w:styleId="ParagraphStyle">
    <w:name w:val="Paragraph Style"/>
    <w:rsid w:val="00FF1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F1C9E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6">
    <w:name w:val="Style6"/>
    <w:basedOn w:val="a"/>
    <w:rsid w:val="00FF1C9E"/>
    <w:pPr>
      <w:widowControl w:val="0"/>
      <w:autoSpaceDE w:val="0"/>
      <w:autoSpaceDN w:val="0"/>
      <w:adjustRightInd w:val="0"/>
    </w:pPr>
  </w:style>
  <w:style w:type="character" w:customStyle="1" w:styleId="afb">
    <w:name w:val="Основной текст + Полужирный"/>
    <w:rsid w:val="00FF1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5">
    <w:name w:val="Основной текст2"/>
    <w:rsid w:val="00FF1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c">
    <w:name w:val="Основной текст + Полужирный;Курсив"/>
    <w:rsid w:val="00FF1C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1">
    <w:name w:val="Заголовок №7_"/>
    <w:link w:val="72"/>
    <w:rsid w:val="00FF1C9E"/>
    <w:rPr>
      <w:rFonts w:ascii="Times New Roman" w:hAnsi="Times New Roman"/>
      <w:shd w:val="clear" w:color="auto" w:fill="FFFFFF"/>
    </w:rPr>
  </w:style>
  <w:style w:type="character" w:customStyle="1" w:styleId="79pt">
    <w:name w:val="Заголовок №7 + 9 pt;Полужирный"/>
    <w:rsid w:val="00FF1C9E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2">
    <w:name w:val="Заголовок №7"/>
    <w:basedOn w:val="a"/>
    <w:link w:val="71"/>
    <w:rsid w:val="00FF1C9E"/>
    <w:pPr>
      <w:widowControl w:val="0"/>
      <w:shd w:val="clear" w:color="auto" w:fill="FFFFFF"/>
      <w:outlineLvl w:val="6"/>
    </w:pPr>
    <w:rPr>
      <w:rFonts w:eastAsiaTheme="minorHAnsi" w:cstheme="minorBidi"/>
      <w:sz w:val="22"/>
      <w:szCs w:val="22"/>
      <w:lang w:eastAsia="en-US"/>
    </w:rPr>
  </w:style>
  <w:style w:type="character" w:customStyle="1" w:styleId="41">
    <w:name w:val="Основной текст4"/>
    <w:rsid w:val="00FF1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FF1C9E"/>
    <w:rPr>
      <w:rFonts w:ascii="Times New Roman" w:hAnsi="Times New Roman"/>
      <w:sz w:val="63"/>
      <w:szCs w:val="63"/>
      <w:shd w:val="clear" w:color="auto" w:fill="FFFFFF"/>
    </w:rPr>
  </w:style>
  <w:style w:type="character" w:customStyle="1" w:styleId="59pt">
    <w:name w:val="Основной текст (5) + 9 pt"/>
    <w:rsid w:val="00FF1C9E"/>
    <w:rPr>
      <w:rFonts w:ascii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FF1C9E"/>
    <w:pPr>
      <w:widowControl w:val="0"/>
      <w:shd w:val="clear" w:color="auto" w:fill="FFFFFF"/>
      <w:spacing w:before="300" w:after="420" w:line="0" w:lineRule="atLeast"/>
    </w:pPr>
    <w:rPr>
      <w:rFonts w:eastAsiaTheme="minorHAnsi" w:cstheme="minorBidi"/>
      <w:sz w:val="63"/>
      <w:szCs w:val="63"/>
      <w:lang w:eastAsia="en-US"/>
    </w:rPr>
  </w:style>
  <w:style w:type="character" w:customStyle="1" w:styleId="59pt0">
    <w:name w:val="Основной текст (5) + 9 pt;Полужирный"/>
    <w:rsid w:val="00FF1C9E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F1C9E"/>
    <w:pPr>
      <w:widowControl w:val="0"/>
      <w:shd w:val="clear" w:color="auto" w:fill="FFFFFF"/>
      <w:spacing w:before="180" w:line="211" w:lineRule="exact"/>
      <w:jc w:val="both"/>
    </w:pPr>
    <w:rPr>
      <w:sz w:val="22"/>
      <w:szCs w:val="22"/>
    </w:rPr>
  </w:style>
  <w:style w:type="character" w:customStyle="1" w:styleId="42">
    <w:name w:val="Основной текст (4)"/>
    <w:rsid w:val="00FF1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Style47">
    <w:name w:val="Style47"/>
    <w:basedOn w:val="a"/>
    <w:rsid w:val="00FF1C9E"/>
    <w:pPr>
      <w:widowControl w:val="0"/>
      <w:autoSpaceDE w:val="0"/>
      <w:autoSpaceDN w:val="0"/>
      <w:adjustRightInd w:val="0"/>
    </w:pPr>
  </w:style>
  <w:style w:type="character" w:customStyle="1" w:styleId="35">
    <w:name w:val="Основной текст3"/>
    <w:rsid w:val="00FF1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1C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1C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1C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F1C9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E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F1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C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9E"/>
  </w:style>
  <w:style w:type="numbering" w:customStyle="1" w:styleId="110">
    <w:name w:val="Нет списка11"/>
    <w:next w:val="a2"/>
    <w:semiHidden/>
    <w:unhideWhenUsed/>
    <w:rsid w:val="00FF1C9E"/>
  </w:style>
  <w:style w:type="table" w:styleId="a4">
    <w:name w:val="Table Grid"/>
    <w:basedOn w:val="a1"/>
    <w:uiPriority w:val="59"/>
    <w:rsid w:val="00FF1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1C9E"/>
  </w:style>
  <w:style w:type="character" w:customStyle="1" w:styleId="butback">
    <w:name w:val="butback"/>
    <w:basedOn w:val="a0"/>
    <w:rsid w:val="00FF1C9E"/>
  </w:style>
  <w:style w:type="character" w:customStyle="1" w:styleId="submenu-table">
    <w:name w:val="submenu-table"/>
    <w:basedOn w:val="a0"/>
    <w:rsid w:val="00FF1C9E"/>
  </w:style>
  <w:style w:type="character" w:styleId="a5">
    <w:name w:val="Hyperlink"/>
    <w:basedOn w:val="a0"/>
    <w:uiPriority w:val="99"/>
    <w:unhideWhenUsed/>
    <w:rsid w:val="00FF1C9E"/>
    <w:rPr>
      <w:color w:val="0000FF"/>
      <w:u w:val="single"/>
    </w:rPr>
  </w:style>
  <w:style w:type="paragraph" w:customStyle="1" w:styleId="Style31">
    <w:name w:val="Style31"/>
    <w:basedOn w:val="a"/>
    <w:rsid w:val="00FF1C9E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FF1C9E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FF1C9E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59">
    <w:name w:val="Font Style59"/>
    <w:rsid w:val="00FF1C9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FF1C9E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rsid w:val="00FF1C9E"/>
    <w:rPr>
      <w:rFonts w:ascii="Times New Roman" w:hAnsi="Times New Roman" w:cs="Times New Roman" w:hint="default"/>
      <w:sz w:val="14"/>
      <w:szCs w:val="14"/>
    </w:rPr>
  </w:style>
  <w:style w:type="paragraph" w:customStyle="1" w:styleId="Style13">
    <w:name w:val="Style13"/>
    <w:basedOn w:val="a"/>
    <w:rsid w:val="00FF1C9E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FF1C9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4">
    <w:name w:val="Style34"/>
    <w:basedOn w:val="a"/>
    <w:rsid w:val="00FF1C9E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FF1C9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6">
    <w:name w:val="Style36"/>
    <w:basedOn w:val="a"/>
    <w:rsid w:val="00FF1C9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8">
    <w:name w:val="Style38"/>
    <w:basedOn w:val="a"/>
    <w:rsid w:val="00FF1C9E"/>
    <w:pPr>
      <w:widowControl w:val="0"/>
      <w:autoSpaceDE w:val="0"/>
      <w:autoSpaceDN w:val="0"/>
      <w:adjustRightInd w:val="0"/>
      <w:spacing w:line="254" w:lineRule="exact"/>
      <w:ind w:firstLine="4867"/>
    </w:pPr>
  </w:style>
  <w:style w:type="character" w:customStyle="1" w:styleId="FontStyle61">
    <w:name w:val="Font Style61"/>
    <w:basedOn w:val="a0"/>
    <w:rsid w:val="00FF1C9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4">
    <w:name w:val="Font Style64"/>
    <w:basedOn w:val="a0"/>
    <w:rsid w:val="00FF1C9E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6">
    <w:name w:val="Font Style26"/>
    <w:basedOn w:val="a0"/>
    <w:rsid w:val="00FF1C9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FF1C9E"/>
    <w:pPr>
      <w:widowControl w:val="0"/>
      <w:autoSpaceDE w:val="0"/>
      <w:autoSpaceDN w:val="0"/>
      <w:adjustRightInd w:val="0"/>
    </w:pPr>
  </w:style>
  <w:style w:type="paragraph" w:styleId="a6">
    <w:name w:val="header"/>
    <w:basedOn w:val="a"/>
    <w:link w:val="a7"/>
    <w:uiPriority w:val="99"/>
    <w:unhideWhenUsed/>
    <w:rsid w:val="00FF1C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F1C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1C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F1C9E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F1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C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1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1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F1C9E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FF1C9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F1C9E"/>
    <w:pPr>
      <w:spacing w:before="100" w:beforeAutospacing="1" w:after="100" w:afterAutospacing="1"/>
    </w:pPr>
  </w:style>
  <w:style w:type="character" w:customStyle="1" w:styleId="12">
    <w:name w:val="Дата1"/>
    <w:basedOn w:val="a0"/>
    <w:rsid w:val="00FF1C9E"/>
  </w:style>
  <w:style w:type="paragraph" w:customStyle="1" w:styleId="formattext">
    <w:name w:val="formattext"/>
    <w:basedOn w:val="a"/>
    <w:rsid w:val="00FF1C9E"/>
    <w:pPr>
      <w:spacing w:before="100" w:beforeAutospacing="1" w:after="100" w:afterAutospacing="1"/>
    </w:pPr>
  </w:style>
  <w:style w:type="paragraph" w:styleId="aa">
    <w:name w:val="Normal (Web)"/>
    <w:basedOn w:val="a"/>
    <w:unhideWhenUsed/>
    <w:rsid w:val="00FF1C9E"/>
    <w:pPr>
      <w:spacing w:before="100" w:beforeAutospacing="1" w:after="100" w:afterAutospacing="1"/>
    </w:pPr>
  </w:style>
  <w:style w:type="character" w:styleId="ab">
    <w:name w:val="Strong"/>
    <w:qFormat/>
    <w:rsid w:val="00FF1C9E"/>
    <w:rPr>
      <w:b/>
      <w:bCs/>
    </w:rPr>
  </w:style>
  <w:style w:type="character" w:customStyle="1" w:styleId="style1">
    <w:name w:val="style1"/>
    <w:basedOn w:val="a0"/>
    <w:rsid w:val="00FF1C9E"/>
  </w:style>
  <w:style w:type="paragraph" w:styleId="ac">
    <w:name w:val="Body Text"/>
    <w:basedOn w:val="a"/>
    <w:link w:val="ad"/>
    <w:rsid w:val="00FF1C9E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FF1C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FF1C9E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link w:val="22"/>
    <w:rsid w:val="00FF1C9E"/>
    <w:rPr>
      <w:noProof/>
      <w:shd w:val="clear" w:color="auto" w:fill="FFFFFF"/>
    </w:rPr>
  </w:style>
  <w:style w:type="character" w:customStyle="1" w:styleId="31">
    <w:name w:val="Основной текст (3)_"/>
    <w:link w:val="32"/>
    <w:rsid w:val="00FF1C9E"/>
    <w:rPr>
      <w:rFonts w:ascii="Century Schoolbook" w:hAnsi="Century Schoolbook" w:cs="Century Schoolbook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1C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FF1C9E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z w:val="12"/>
      <w:szCs w:val="12"/>
      <w:lang w:eastAsia="en-US"/>
    </w:rPr>
  </w:style>
  <w:style w:type="character" w:customStyle="1" w:styleId="ae">
    <w:name w:val="Основной текст_"/>
    <w:link w:val="13"/>
    <w:rsid w:val="00FF1C9E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e"/>
    <w:rsid w:val="00FF1C9E"/>
    <w:pPr>
      <w:shd w:val="clear" w:color="auto" w:fill="FFFFFF"/>
      <w:spacing w:line="226" w:lineRule="exact"/>
      <w:ind w:hanging="2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">
    <w:name w:val="Основной текст + Курсив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(2) + Не курсив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+ Курсив7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 (3) + Не курсив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85pt">
    <w:name w:val="Основной текст (3) + 8;5 pt;Полужирный;Не курсив;Малые прописные"/>
    <w:rsid w:val="00FF1C9E"/>
    <w:rPr>
      <w:rFonts w:ascii="Times New Roman" w:eastAsia="Times New Roman" w:hAnsi="Times New Roman" w:cs="Times New Roman"/>
      <w:b/>
      <w:bCs/>
      <w:i/>
      <w:iCs/>
      <w:smallCaps/>
      <w:strike w:val="0"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+ Курсив6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4">
    <w:name w:val="Основной текст + Курсив3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 + Курсив2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 + Курсив1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0">
    <w:name w:val="Основной текст (2) + Не курсив1"/>
    <w:rsid w:val="00FF1C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19"/>
      <w:szCs w:val="19"/>
      <w:shd w:val="clear" w:color="auto" w:fill="FFFFFF"/>
    </w:rPr>
  </w:style>
  <w:style w:type="paragraph" w:customStyle="1" w:styleId="15">
    <w:name w:val="Абзац списка1"/>
    <w:basedOn w:val="a"/>
    <w:rsid w:val="00FF1C9E"/>
    <w:pPr>
      <w:spacing w:after="200" w:line="288" w:lineRule="auto"/>
      <w:ind w:left="720"/>
    </w:pPr>
    <w:rPr>
      <w:rFonts w:ascii="Calibri" w:hAnsi="Calibri" w:cs="Calibri"/>
      <w:i/>
      <w:iCs/>
      <w:sz w:val="20"/>
      <w:szCs w:val="20"/>
      <w:lang w:val="en-US" w:eastAsia="en-US"/>
    </w:rPr>
  </w:style>
  <w:style w:type="paragraph" w:customStyle="1" w:styleId="Standard">
    <w:name w:val="Standard"/>
    <w:rsid w:val="00FF1C9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0">
    <w:name w:val="c0"/>
    <w:basedOn w:val="a"/>
    <w:rsid w:val="00FF1C9E"/>
    <w:pPr>
      <w:spacing w:before="100" w:beforeAutospacing="1" w:after="100" w:afterAutospacing="1"/>
    </w:pPr>
  </w:style>
  <w:style w:type="character" w:customStyle="1" w:styleId="c2">
    <w:name w:val="c2"/>
    <w:basedOn w:val="a0"/>
    <w:rsid w:val="00FF1C9E"/>
  </w:style>
  <w:style w:type="paragraph" w:styleId="af0">
    <w:name w:val="Balloon Text"/>
    <w:basedOn w:val="a"/>
    <w:link w:val="af1"/>
    <w:uiPriority w:val="99"/>
    <w:unhideWhenUsed/>
    <w:rsid w:val="00FF1C9E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FF1C9E"/>
    <w:rPr>
      <w:rFonts w:ascii="Tahoma" w:eastAsia="Calibri" w:hAnsi="Tahoma" w:cs="Tahoma"/>
      <w:sz w:val="16"/>
      <w:szCs w:val="16"/>
    </w:rPr>
  </w:style>
  <w:style w:type="character" w:customStyle="1" w:styleId="Absatz-Standardschriftart">
    <w:name w:val="Absatz-Standardschriftart"/>
    <w:rsid w:val="00FF1C9E"/>
  </w:style>
  <w:style w:type="character" w:customStyle="1" w:styleId="WW-Absatz-Standardschriftart">
    <w:name w:val="WW-Absatz-Standardschriftart"/>
    <w:rsid w:val="00FF1C9E"/>
  </w:style>
  <w:style w:type="character" w:customStyle="1" w:styleId="WW8Num2z0">
    <w:name w:val="WW8Num2z0"/>
    <w:rsid w:val="00FF1C9E"/>
    <w:rPr>
      <w:rFonts w:ascii="Symbol" w:hAnsi="Symbol"/>
    </w:rPr>
  </w:style>
  <w:style w:type="character" w:customStyle="1" w:styleId="WW8Num3z0">
    <w:name w:val="WW8Num3z0"/>
    <w:rsid w:val="00FF1C9E"/>
    <w:rPr>
      <w:rFonts w:ascii="Symbol" w:hAnsi="Symbol"/>
    </w:rPr>
  </w:style>
  <w:style w:type="character" w:customStyle="1" w:styleId="WW8Num4z0">
    <w:name w:val="WW8Num4z0"/>
    <w:rsid w:val="00FF1C9E"/>
    <w:rPr>
      <w:rFonts w:ascii="Symbol" w:hAnsi="Symbol"/>
    </w:rPr>
  </w:style>
  <w:style w:type="character" w:customStyle="1" w:styleId="WW8Num5z0">
    <w:name w:val="WW8Num5z0"/>
    <w:rsid w:val="00FF1C9E"/>
    <w:rPr>
      <w:rFonts w:ascii="Symbol" w:hAnsi="Symbol"/>
    </w:rPr>
  </w:style>
  <w:style w:type="character" w:customStyle="1" w:styleId="WW8Num6z0">
    <w:name w:val="WW8Num6z0"/>
    <w:rsid w:val="00FF1C9E"/>
    <w:rPr>
      <w:rFonts w:ascii="Symbol" w:hAnsi="Symbol"/>
    </w:rPr>
  </w:style>
  <w:style w:type="character" w:customStyle="1" w:styleId="WW8Num7z0">
    <w:name w:val="WW8Num7z0"/>
    <w:rsid w:val="00FF1C9E"/>
    <w:rPr>
      <w:rFonts w:ascii="Symbol" w:hAnsi="Symbol"/>
    </w:rPr>
  </w:style>
  <w:style w:type="character" w:customStyle="1" w:styleId="WW8Num8z0">
    <w:name w:val="WW8Num8z0"/>
    <w:rsid w:val="00FF1C9E"/>
    <w:rPr>
      <w:rFonts w:ascii="Symbol" w:hAnsi="Symbol"/>
    </w:rPr>
  </w:style>
  <w:style w:type="character" w:customStyle="1" w:styleId="WW8Num9z0">
    <w:name w:val="WW8Num9z0"/>
    <w:rsid w:val="00FF1C9E"/>
    <w:rPr>
      <w:rFonts w:ascii="Symbol" w:hAnsi="Symbol"/>
    </w:rPr>
  </w:style>
  <w:style w:type="character" w:customStyle="1" w:styleId="16">
    <w:name w:val="Основной шрифт абзаца1"/>
    <w:rsid w:val="00FF1C9E"/>
  </w:style>
  <w:style w:type="character" w:customStyle="1" w:styleId="WW8Num1z0">
    <w:name w:val="WW8Num1z0"/>
    <w:rsid w:val="00FF1C9E"/>
    <w:rPr>
      <w:rFonts w:ascii="Symbol" w:hAnsi="Symbol"/>
    </w:rPr>
  </w:style>
  <w:style w:type="character" w:customStyle="1" w:styleId="WW-Absatz-Standardschriftart1">
    <w:name w:val="WW-Absatz-Standardschriftart1"/>
    <w:rsid w:val="00FF1C9E"/>
  </w:style>
  <w:style w:type="character" w:customStyle="1" w:styleId="WW-Absatz-Standardschriftart11">
    <w:name w:val="WW-Absatz-Standardschriftart11"/>
    <w:rsid w:val="00FF1C9E"/>
  </w:style>
  <w:style w:type="character" w:customStyle="1" w:styleId="WW-Absatz-Standardschriftart111">
    <w:name w:val="WW-Absatz-Standardschriftart111"/>
    <w:rsid w:val="00FF1C9E"/>
  </w:style>
  <w:style w:type="character" w:customStyle="1" w:styleId="WW-Absatz-Standardschriftart1111">
    <w:name w:val="WW-Absatz-Standardschriftart1111"/>
    <w:rsid w:val="00FF1C9E"/>
  </w:style>
  <w:style w:type="character" w:customStyle="1" w:styleId="WW-Absatz-Standardschriftart11111">
    <w:name w:val="WW-Absatz-Standardschriftart11111"/>
    <w:rsid w:val="00FF1C9E"/>
  </w:style>
  <w:style w:type="character" w:customStyle="1" w:styleId="WW-Absatz-Standardschriftart111111">
    <w:name w:val="WW-Absatz-Standardschriftart111111"/>
    <w:rsid w:val="00FF1C9E"/>
  </w:style>
  <w:style w:type="character" w:customStyle="1" w:styleId="WW-Absatz-Standardschriftart1111111">
    <w:name w:val="WW-Absatz-Standardschriftart1111111"/>
    <w:rsid w:val="00FF1C9E"/>
  </w:style>
  <w:style w:type="character" w:customStyle="1" w:styleId="WW8Num1z1">
    <w:name w:val="WW8Num1z1"/>
    <w:rsid w:val="00FF1C9E"/>
    <w:rPr>
      <w:rFonts w:ascii="Courier New" w:hAnsi="Courier New" w:cs="Courier New"/>
    </w:rPr>
  </w:style>
  <w:style w:type="character" w:customStyle="1" w:styleId="WW8Num1z2">
    <w:name w:val="WW8Num1z2"/>
    <w:rsid w:val="00FF1C9E"/>
    <w:rPr>
      <w:rFonts w:ascii="Wingdings" w:hAnsi="Wingdings"/>
    </w:rPr>
  </w:style>
  <w:style w:type="character" w:customStyle="1" w:styleId="WW8Num2z1">
    <w:name w:val="WW8Num2z1"/>
    <w:rsid w:val="00FF1C9E"/>
    <w:rPr>
      <w:rFonts w:ascii="Courier New" w:hAnsi="Courier New" w:cs="Courier New"/>
    </w:rPr>
  </w:style>
  <w:style w:type="character" w:customStyle="1" w:styleId="WW8Num2z2">
    <w:name w:val="WW8Num2z2"/>
    <w:rsid w:val="00FF1C9E"/>
    <w:rPr>
      <w:rFonts w:ascii="Wingdings" w:hAnsi="Wingdings"/>
    </w:rPr>
  </w:style>
  <w:style w:type="character" w:customStyle="1" w:styleId="WW8Num3z1">
    <w:name w:val="WW8Num3z1"/>
    <w:rsid w:val="00FF1C9E"/>
    <w:rPr>
      <w:rFonts w:ascii="Courier New" w:hAnsi="Courier New" w:cs="Courier New"/>
    </w:rPr>
  </w:style>
  <w:style w:type="character" w:customStyle="1" w:styleId="WW8Num3z2">
    <w:name w:val="WW8Num3z2"/>
    <w:rsid w:val="00FF1C9E"/>
    <w:rPr>
      <w:rFonts w:ascii="Wingdings" w:hAnsi="Wingdings"/>
    </w:rPr>
  </w:style>
  <w:style w:type="character" w:customStyle="1" w:styleId="WW8Num4z1">
    <w:name w:val="WW8Num4z1"/>
    <w:rsid w:val="00FF1C9E"/>
    <w:rPr>
      <w:rFonts w:ascii="Courier New" w:hAnsi="Courier New" w:cs="Courier New"/>
    </w:rPr>
  </w:style>
  <w:style w:type="character" w:customStyle="1" w:styleId="WW8Num4z2">
    <w:name w:val="WW8Num4z2"/>
    <w:rsid w:val="00FF1C9E"/>
    <w:rPr>
      <w:rFonts w:ascii="Wingdings" w:hAnsi="Wingdings"/>
    </w:rPr>
  </w:style>
  <w:style w:type="character" w:customStyle="1" w:styleId="WW8Num5z1">
    <w:name w:val="WW8Num5z1"/>
    <w:rsid w:val="00FF1C9E"/>
    <w:rPr>
      <w:rFonts w:ascii="Courier New" w:hAnsi="Courier New" w:cs="Courier New"/>
    </w:rPr>
  </w:style>
  <w:style w:type="character" w:customStyle="1" w:styleId="WW8Num5z2">
    <w:name w:val="WW8Num5z2"/>
    <w:rsid w:val="00FF1C9E"/>
    <w:rPr>
      <w:rFonts w:ascii="Wingdings" w:hAnsi="Wingdings"/>
    </w:rPr>
  </w:style>
  <w:style w:type="character" w:customStyle="1" w:styleId="WW8Num6z1">
    <w:name w:val="WW8Num6z1"/>
    <w:rsid w:val="00FF1C9E"/>
    <w:rPr>
      <w:rFonts w:ascii="Courier New" w:hAnsi="Courier New" w:cs="Courier New"/>
    </w:rPr>
  </w:style>
  <w:style w:type="character" w:customStyle="1" w:styleId="WW8Num6z2">
    <w:name w:val="WW8Num6z2"/>
    <w:rsid w:val="00FF1C9E"/>
    <w:rPr>
      <w:rFonts w:ascii="Wingdings" w:hAnsi="Wingdings"/>
    </w:rPr>
  </w:style>
  <w:style w:type="character" w:customStyle="1" w:styleId="WW8Num7z1">
    <w:name w:val="WW8Num7z1"/>
    <w:rsid w:val="00FF1C9E"/>
    <w:rPr>
      <w:rFonts w:ascii="Courier New" w:hAnsi="Courier New" w:cs="Courier New"/>
    </w:rPr>
  </w:style>
  <w:style w:type="character" w:customStyle="1" w:styleId="WW8Num7z2">
    <w:name w:val="WW8Num7z2"/>
    <w:rsid w:val="00FF1C9E"/>
    <w:rPr>
      <w:rFonts w:ascii="Wingdings" w:hAnsi="Wingdings"/>
    </w:rPr>
  </w:style>
  <w:style w:type="character" w:customStyle="1" w:styleId="WW8Num8z1">
    <w:name w:val="WW8Num8z1"/>
    <w:rsid w:val="00FF1C9E"/>
    <w:rPr>
      <w:rFonts w:ascii="Courier New" w:hAnsi="Courier New" w:cs="Courier New"/>
    </w:rPr>
  </w:style>
  <w:style w:type="character" w:customStyle="1" w:styleId="WW8Num8z2">
    <w:name w:val="WW8Num8z2"/>
    <w:rsid w:val="00FF1C9E"/>
    <w:rPr>
      <w:rFonts w:ascii="Wingdings" w:hAnsi="Wingdings"/>
    </w:rPr>
  </w:style>
  <w:style w:type="character" w:customStyle="1" w:styleId="BulletSymbols">
    <w:name w:val="Bullet Symbols"/>
    <w:rsid w:val="00FF1C9E"/>
    <w:rPr>
      <w:rFonts w:ascii="OpenSymbol" w:eastAsia="OpenSymbol" w:hAnsi="OpenSymbol" w:cs="OpenSymbol"/>
    </w:rPr>
  </w:style>
  <w:style w:type="paragraph" w:customStyle="1" w:styleId="af2">
    <w:name w:val="Заголовок"/>
    <w:basedOn w:val="a"/>
    <w:next w:val="ac"/>
    <w:rsid w:val="00FF1C9E"/>
    <w:pPr>
      <w:keepNext/>
      <w:widowControl w:val="0"/>
      <w:suppressAutoHyphens/>
      <w:spacing w:before="240" w:after="120"/>
      <w:textAlignment w:val="baseline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3">
    <w:name w:val="List"/>
    <w:basedOn w:val="Textbody"/>
    <w:rsid w:val="00FF1C9E"/>
  </w:style>
  <w:style w:type="paragraph" w:customStyle="1" w:styleId="17">
    <w:name w:val="Название1"/>
    <w:basedOn w:val="a"/>
    <w:rsid w:val="00FF1C9E"/>
    <w:pPr>
      <w:widowControl w:val="0"/>
      <w:suppressLineNumbers/>
      <w:suppressAutoHyphens/>
      <w:spacing w:before="120" w:after="120"/>
      <w:textAlignment w:val="baseline"/>
    </w:pPr>
    <w:rPr>
      <w:rFonts w:ascii="Liberation Serif" w:eastAsia="DejaVu Sans" w:hAnsi="Liberation Serif" w:cs="Liberation Serif"/>
      <w:i/>
      <w:iCs/>
      <w:kern w:val="1"/>
      <w:lang w:eastAsia="hi-IN" w:bidi="hi-IN"/>
    </w:rPr>
  </w:style>
  <w:style w:type="paragraph" w:customStyle="1" w:styleId="18">
    <w:name w:val="Указатель1"/>
    <w:basedOn w:val="a"/>
    <w:rsid w:val="00FF1C9E"/>
    <w:pPr>
      <w:widowControl w:val="0"/>
      <w:suppressLineNumbers/>
      <w:suppressAutoHyphens/>
      <w:textAlignment w:val="baseline"/>
    </w:pPr>
    <w:rPr>
      <w:rFonts w:ascii="Liberation Serif" w:eastAsia="DejaVu Sans" w:hAnsi="Liberation Serif" w:cs="Liberation Serif"/>
      <w:kern w:val="1"/>
      <w:lang w:eastAsia="hi-IN" w:bidi="hi-IN"/>
    </w:rPr>
  </w:style>
  <w:style w:type="paragraph" w:customStyle="1" w:styleId="Textbody">
    <w:name w:val="Text body"/>
    <w:basedOn w:val="Standard"/>
    <w:rsid w:val="00FF1C9E"/>
    <w:pPr>
      <w:spacing w:after="120"/>
      <w:textAlignment w:val="baseline"/>
    </w:pPr>
    <w:rPr>
      <w:kern w:val="1"/>
    </w:rPr>
  </w:style>
  <w:style w:type="paragraph" w:styleId="af4">
    <w:name w:val="Title"/>
    <w:basedOn w:val="Standard"/>
    <w:next w:val="Textbody"/>
    <w:link w:val="af5"/>
    <w:qFormat/>
    <w:rsid w:val="00FF1C9E"/>
    <w:pPr>
      <w:keepNext/>
      <w:spacing w:before="240" w:after="120"/>
      <w:textAlignment w:val="baseline"/>
    </w:pPr>
    <w:rPr>
      <w:rFonts w:ascii="Liberation Sans" w:eastAsia="DejaVu Sans" w:hAnsi="Liberation Sans" w:cs="DejaVu Sans"/>
      <w:kern w:val="1"/>
      <w:sz w:val="28"/>
      <w:szCs w:val="28"/>
    </w:rPr>
  </w:style>
  <w:style w:type="character" w:customStyle="1" w:styleId="af5">
    <w:name w:val="Название Знак"/>
    <w:basedOn w:val="a0"/>
    <w:link w:val="af4"/>
    <w:rsid w:val="00FF1C9E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6">
    <w:name w:val="Subtitle"/>
    <w:basedOn w:val="af4"/>
    <w:next w:val="Textbody"/>
    <w:link w:val="af7"/>
    <w:qFormat/>
    <w:rsid w:val="00FF1C9E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FF1C9E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customStyle="1" w:styleId="19">
    <w:name w:val="Название объекта1"/>
    <w:basedOn w:val="Standard"/>
    <w:rsid w:val="00FF1C9E"/>
    <w:pPr>
      <w:suppressLineNumbers/>
      <w:spacing w:before="120" w:after="120"/>
      <w:textAlignment w:val="baseline"/>
    </w:pPr>
    <w:rPr>
      <w:i/>
      <w:iCs/>
      <w:kern w:val="1"/>
    </w:rPr>
  </w:style>
  <w:style w:type="paragraph" w:customStyle="1" w:styleId="Index">
    <w:name w:val="Index"/>
    <w:basedOn w:val="Standard"/>
    <w:rsid w:val="00FF1C9E"/>
    <w:pPr>
      <w:suppressLineNumbers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FF1C9E"/>
    <w:pPr>
      <w:suppressLineNumbers/>
      <w:textAlignment w:val="baseline"/>
    </w:pPr>
    <w:rPr>
      <w:kern w:val="1"/>
    </w:rPr>
  </w:style>
  <w:style w:type="paragraph" w:customStyle="1" w:styleId="TableHeading">
    <w:name w:val="Table Heading"/>
    <w:basedOn w:val="TableContents"/>
    <w:rsid w:val="00FF1C9E"/>
    <w:pPr>
      <w:jc w:val="center"/>
    </w:pPr>
    <w:rPr>
      <w:b/>
      <w:bCs/>
    </w:rPr>
  </w:style>
  <w:style w:type="paragraph" w:customStyle="1" w:styleId="Standarduser">
    <w:name w:val="Standard (user)"/>
    <w:rsid w:val="00FF1C9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FF1C9E"/>
    <w:pPr>
      <w:widowControl w:val="0"/>
      <w:suppressLineNumbers/>
      <w:suppressAutoHyphens/>
      <w:textAlignment w:val="baseline"/>
    </w:pPr>
    <w:rPr>
      <w:rFonts w:ascii="Liberation Serif" w:eastAsia="DejaVu Sans" w:hAnsi="Liberation Serif" w:cs="Liberation Serif"/>
      <w:kern w:val="1"/>
      <w:lang w:eastAsia="hi-IN" w:bidi="hi-IN"/>
    </w:rPr>
  </w:style>
  <w:style w:type="paragraph" w:customStyle="1" w:styleId="af9">
    <w:name w:val="Заголовок таблицы"/>
    <w:basedOn w:val="af8"/>
    <w:rsid w:val="00FF1C9E"/>
    <w:pPr>
      <w:jc w:val="center"/>
    </w:pPr>
    <w:rPr>
      <w:b/>
      <w:bCs/>
    </w:rPr>
  </w:style>
  <w:style w:type="paragraph" w:styleId="afa">
    <w:name w:val="List Paragraph"/>
    <w:basedOn w:val="a"/>
    <w:uiPriority w:val="34"/>
    <w:qFormat/>
    <w:rsid w:val="00FF1C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rsid w:val="00FF1C9E"/>
  </w:style>
  <w:style w:type="character" w:customStyle="1" w:styleId="WW-Absatz-Standardschriftart11111111">
    <w:name w:val="WW-Absatz-Standardschriftart11111111"/>
    <w:rsid w:val="00FF1C9E"/>
  </w:style>
  <w:style w:type="character" w:customStyle="1" w:styleId="FontStyle47">
    <w:name w:val="Font Style47"/>
    <w:rsid w:val="00FF1C9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9">
    <w:name w:val="Font Style49"/>
    <w:rsid w:val="00FF1C9E"/>
    <w:rPr>
      <w:rFonts w:ascii="Times New Roman" w:hAnsi="Times New Roman" w:cs="Times New Roman" w:hint="default"/>
      <w:sz w:val="20"/>
      <w:szCs w:val="20"/>
    </w:rPr>
  </w:style>
  <w:style w:type="character" w:customStyle="1" w:styleId="Georgia8pt">
    <w:name w:val="Основной текст + Georgia;8 pt"/>
    <w:rsid w:val="00FF1C9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;Курсив"/>
    <w:rsid w:val="00FF1C9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70">
    <w:name w:val="Основной текст7"/>
    <w:basedOn w:val="a"/>
    <w:rsid w:val="00FF1C9E"/>
    <w:pPr>
      <w:widowControl w:val="0"/>
      <w:shd w:val="clear" w:color="auto" w:fill="FFFFFF"/>
      <w:spacing w:line="173" w:lineRule="exact"/>
    </w:pPr>
    <w:rPr>
      <w:color w:val="000000"/>
      <w:sz w:val="18"/>
      <w:szCs w:val="18"/>
    </w:rPr>
  </w:style>
  <w:style w:type="paragraph" w:customStyle="1" w:styleId="ParagraphStyle">
    <w:name w:val="Paragraph Style"/>
    <w:rsid w:val="00FF1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F1C9E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6">
    <w:name w:val="Style6"/>
    <w:basedOn w:val="a"/>
    <w:rsid w:val="00FF1C9E"/>
    <w:pPr>
      <w:widowControl w:val="0"/>
      <w:autoSpaceDE w:val="0"/>
      <w:autoSpaceDN w:val="0"/>
      <w:adjustRightInd w:val="0"/>
    </w:pPr>
  </w:style>
  <w:style w:type="character" w:customStyle="1" w:styleId="afb">
    <w:name w:val="Основной текст + Полужирный"/>
    <w:rsid w:val="00FF1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5">
    <w:name w:val="Основной текст2"/>
    <w:rsid w:val="00FF1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c">
    <w:name w:val="Основной текст + Полужирный;Курсив"/>
    <w:rsid w:val="00FF1C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1">
    <w:name w:val="Заголовок №7_"/>
    <w:link w:val="72"/>
    <w:rsid w:val="00FF1C9E"/>
    <w:rPr>
      <w:rFonts w:ascii="Times New Roman" w:hAnsi="Times New Roman"/>
      <w:shd w:val="clear" w:color="auto" w:fill="FFFFFF"/>
    </w:rPr>
  </w:style>
  <w:style w:type="character" w:customStyle="1" w:styleId="79pt">
    <w:name w:val="Заголовок №7 + 9 pt;Полужирный"/>
    <w:rsid w:val="00FF1C9E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2">
    <w:name w:val="Заголовок №7"/>
    <w:basedOn w:val="a"/>
    <w:link w:val="71"/>
    <w:rsid w:val="00FF1C9E"/>
    <w:pPr>
      <w:widowControl w:val="0"/>
      <w:shd w:val="clear" w:color="auto" w:fill="FFFFFF"/>
      <w:outlineLvl w:val="6"/>
    </w:pPr>
    <w:rPr>
      <w:rFonts w:eastAsiaTheme="minorHAnsi" w:cstheme="minorBidi"/>
      <w:sz w:val="22"/>
      <w:szCs w:val="22"/>
      <w:lang w:eastAsia="en-US"/>
    </w:rPr>
  </w:style>
  <w:style w:type="character" w:customStyle="1" w:styleId="41">
    <w:name w:val="Основной текст4"/>
    <w:rsid w:val="00FF1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FF1C9E"/>
    <w:rPr>
      <w:rFonts w:ascii="Times New Roman" w:hAnsi="Times New Roman"/>
      <w:sz w:val="63"/>
      <w:szCs w:val="63"/>
      <w:shd w:val="clear" w:color="auto" w:fill="FFFFFF"/>
    </w:rPr>
  </w:style>
  <w:style w:type="character" w:customStyle="1" w:styleId="59pt">
    <w:name w:val="Основной текст (5) + 9 pt"/>
    <w:rsid w:val="00FF1C9E"/>
    <w:rPr>
      <w:rFonts w:ascii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FF1C9E"/>
    <w:pPr>
      <w:widowControl w:val="0"/>
      <w:shd w:val="clear" w:color="auto" w:fill="FFFFFF"/>
      <w:spacing w:before="300" w:after="420" w:line="0" w:lineRule="atLeast"/>
    </w:pPr>
    <w:rPr>
      <w:rFonts w:eastAsiaTheme="minorHAnsi" w:cstheme="minorBidi"/>
      <w:sz w:val="63"/>
      <w:szCs w:val="63"/>
      <w:lang w:eastAsia="en-US"/>
    </w:rPr>
  </w:style>
  <w:style w:type="character" w:customStyle="1" w:styleId="59pt0">
    <w:name w:val="Основной текст (5) + 9 pt;Полужирный"/>
    <w:rsid w:val="00FF1C9E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F1C9E"/>
    <w:pPr>
      <w:widowControl w:val="0"/>
      <w:shd w:val="clear" w:color="auto" w:fill="FFFFFF"/>
      <w:spacing w:before="180" w:line="211" w:lineRule="exact"/>
      <w:jc w:val="both"/>
    </w:pPr>
    <w:rPr>
      <w:sz w:val="22"/>
      <w:szCs w:val="22"/>
    </w:rPr>
  </w:style>
  <w:style w:type="character" w:customStyle="1" w:styleId="42">
    <w:name w:val="Основной текст (4)"/>
    <w:rsid w:val="00FF1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Style47">
    <w:name w:val="Style47"/>
    <w:basedOn w:val="a"/>
    <w:rsid w:val="00FF1C9E"/>
    <w:pPr>
      <w:widowControl w:val="0"/>
      <w:autoSpaceDE w:val="0"/>
      <w:autoSpaceDN w:val="0"/>
      <w:adjustRightInd w:val="0"/>
    </w:pPr>
  </w:style>
  <w:style w:type="character" w:customStyle="1" w:styleId="35">
    <w:name w:val="Основной текст3"/>
    <w:rsid w:val="00FF1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" TargetMode="External"/><Relationship Id="rId13" Type="http://schemas.openxmlformats.org/officeDocument/2006/relationships/hyperlink" Target="http://www.vgf.ru/" TargetMode="External"/><Relationship Id="rId18" Type="http://schemas.openxmlformats.org/officeDocument/2006/relationships/hyperlink" Target="http://www.sovsportizdat.ru/" TargetMode="External"/><Relationship Id="rId26" Type="http://schemas.openxmlformats.org/officeDocument/2006/relationships/hyperlink" Target="http://www.vniif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acher.fio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td-shkolnik.com/" TargetMode="External"/><Relationship Id="rId17" Type="http://schemas.openxmlformats.org/officeDocument/2006/relationships/hyperlink" Target="http://www.eidos.ru/" TargetMode="External"/><Relationship Id="rId25" Type="http://schemas.openxmlformats.org/officeDocument/2006/relationships/hyperlink" Target="http://www.mifki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/" TargetMode="External"/><Relationship Id="rId20" Type="http://schemas.openxmlformats.org/officeDocument/2006/relationships/hyperlink" Target="http://www.informika.ru/" TargetMode="External"/><Relationship Id="rId29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www.vestnik.edu.ru/" TargetMode="External"/><Relationship Id="rId24" Type="http://schemas.openxmlformats.org/officeDocument/2006/relationships/hyperlink" Target="http://lib.sportedu.ru/press/tpf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fkniga.ru/" TargetMode="External"/><Relationship Id="rId23" Type="http://schemas.openxmlformats.org/officeDocument/2006/relationships/hyperlink" Target="http://lib.sportedu.ru/" TargetMode="External"/><Relationship Id="rId28" Type="http://schemas.openxmlformats.org/officeDocument/2006/relationships/hyperlink" Target="http://ipk.ulstu.ru/" TargetMode="External"/><Relationship Id="rId10" Type="http://schemas.openxmlformats.org/officeDocument/2006/relationships/hyperlink" Target="http://www.courier.com.ru/" TargetMode="External"/><Relationship Id="rId19" Type="http://schemas.openxmlformats.org/officeDocument/2006/relationships/hyperlink" Target="http://www.armpress.info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oki.ru/" TargetMode="External"/><Relationship Id="rId14" Type="http://schemas.openxmlformats.org/officeDocument/2006/relationships/hyperlink" Target="http://www.drofa.ru/" TargetMode="External"/><Relationship Id="rId22" Type="http://schemas.openxmlformats.org/officeDocument/2006/relationships/hyperlink" Target="http://www.metodika.ru/" TargetMode="External"/><Relationship Id="rId27" Type="http://schemas.openxmlformats.org/officeDocument/2006/relationships/hyperlink" Target="http://www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15444</Words>
  <Characters>88034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3</cp:revision>
  <dcterms:created xsi:type="dcterms:W3CDTF">2014-10-26T17:02:00Z</dcterms:created>
  <dcterms:modified xsi:type="dcterms:W3CDTF">2014-10-31T16:00:00Z</dcterms:modified>
</cp:coreProperties>
</file>