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BEC" w:rsidRPr="00A33C3B" w:rsidRDefault="00583BEC" w:rsidP="00A33C3B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i/>
          <w:kern w:val="0"/>
          <w:lang w:eastAsia="en-GB"/>
        </w:rPr>
      </w:pPr>
      <w:r w:rsidRPr="00A33C3B">
        <w:rPr>
          <w:rFonts w:asciiTheme="minorHAnsi" w:eastAsia="Times New Roman" w:hAnsiTheme="minorHAnsi" w:cstheme="minorHAnsi"/>
          <w:b/>
          <w:i/>
          <w:kern w:val="0"/>
          <w:lang w:val="en-US" w:eastAsia="en-GB"/>
        </w:rPr>
        <w:t>I</w:t>
      </w:r>
      <w:r w:rsidRPr="00A33C3B">
        <w:rPr>
          <w:rFonts w:asciiTheme="minorHAnsi" w:eastAsia="Times New Roman" w:hAnsiTheme="minorHAnsi" w:cstheme="minorHAnsi"/>
          <w:b/>
          <w:i/>
          <w:kern w:val="0"/>
          <w:lang w:eastAsia="en-GB"/>
        </w:rPr>
        <w:t xml:space="preserve"> Международная научно-практическая конференция</w:t>
      </w:r>
    </w:p>
    <w:p w:rsidR="00583BEC" w:rsidRPr="00A33C3B" w:rsidRDefault="00583BEC" w:rsidP="00A33C3B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caps/>
          <w:color w:val="1D1B11"/>
          <w:kern w:val="0"/>
          <w:sz w:val="24"/>
          <w:szCs w:val="24"/>
          <w:lang w:eastAsia="en-GB"/>
        </w:rPr>
      </w:pPr>
      <w:r w:rsidRPr="00A33C3B">
        <w:rPr>
          <w:rFonts w:asciiTheme="minorHAnsi" w:eastAsia="Times New Roman" w:hAnsiTheme="minorHAnsi" w:cstheme="minorHAnsi"/>
          <w:b/>
          <w:caps/>
          <w:color w:val="1D1B11"/>
          <w:kern w:val="0"/>
          <w:sz w:val="24"/>
          <w:szCs w:val="24"/>
          <w:lang w:eastAsia="en-GB"/>
        </w:rPr>
        <w:t xml:space="preserve">«Педагогика и психология в </w:t>
      </w:r>
      <w:proofErr w:type="gramStart"/>
      <w:r w:rsidRPr="00A33C3B">
        <w:rPr>
          <w:rFonts w:asciiTheme="minorHAnsi" w:eastAsia="Times New Roman" w:hAnsiTheme="minorHAnsi" w:cstheme="minorHAnsi"/>
          <w:b/>
          <w:caps/>
          <w:color w:val="1D1B11"/>
          <w:kern w:val="0"/>
          <w:sz w:val="24"/>
          <w:szCs w:val="24"/>
          <w:lang w:eastAsia="en-GB"/>
        </w:rPr>
        <w:t>контексте</w:t>
      </w:r>
      <w:proofErr w:type="gramEnd"/>
      <w:r w:rsidRPr="00A33C3B">
        <w:rPr>
          <w:rFonts w:asciiTheme="minorHAnsi" w:eastAsia="Times New Roman" w:hAnsiTheme="minorHAnsi" w:cstheme="minorHAnsi"/>
          <w:b/>
          <w:caps/>
          <w:color w:val="1D1B11"/>
          <w:kern w:val="0"/>
          <w:sz w:val="24"/>
          <w:szCs w:val="24"/>
          <w:lang w:eastAsia="en-GB"/>
        </w:rPr>
        <w:t xml:space="preserve"> современных исследований проблем развития личности»</w:t>
      </w:r>
      <w:bookmarkStart w:id="0" w:name="_GoBack"/>
      <w:bookmarkEnd w:id="0"/>
    </w:p>
    <w:p w:rsidR="00E9660F" w:rsidRPr="00A33C3B" w:rsidRDefault="00E9660F" w:rsidP="00A33C3B">
      <w:pPr>
        <w:spacing w:after="0" w:line="360" w:lineRule="auto"/>
        <w:jc w:val="center"/>
        <w:rPr>
          <w:rFonts w:eastAsia="Times New Roman"/>
          <w:b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Секция</w:t>
      </w:r>
      <w:r w:rsidR="00897B7C">
        <w:rPr>
          <w:rFonts w:eastAsia="Times New Roman"/>
          <w:kern w:val="0"/>
          <w:lang w:eastAsia="ru-RU"/>
        </w:rPr>
        <w:t>:</w:t>
      </w:r>
      <w:r>
        <w:rPr>
          <w:rFonts w:eastAsia="Times New Roman"/>
          <w:kern w:val="0"/>
          <w:lang w:eastAsia="ru-RU"/>
        </w:rPr>
        <w:t xml:space="preserve"> </w:t>
      </w:r>
      <w:r w:rsidRPr="00A33C3B">
        <w:rPr>
          <w:rFonts w:eastAsia="Times New Roman"/>
          <w:b/>
          <w:kern w:val="0"/>
          <w:lang w:eastAsia="ru-RU"/>
        </w:rPr>
        <w:t>Современные образовательные технологии.</w:t>
      </w:r>
    </w:p>
    <w:p w:rsidR="00E9660F" w:rsidRDefault="00E9660F" w:rsidP="00897B7C">
      <w:pPr>
        <w:spacing w:after="0" w:line="360" w:lineRule="auto"/>
        <w:jc w:val="center"/>
        <w:rPr>
          <w:rFonts w:eastAsia="Times New Roman"/>
          <w:b/>
          <w:kern w:val="0"/>
          <w:lang w:eastAsia="ru-RU"/>
        </w:rPr>
      </w:pPr>
      <w:r w:rsidRPr="00882317">
        <w:rPr>
          <w:rFonts w:eastAsia="Times New Roman"/>
          <w:b/>
          <w:kern w:val="0"/>
          <w:lang w:eastAsia="ru-RU"/>
        </w:rPr>
        <w:t xml:space="preserve"> «Формирование понятийного аппарата на уроках истории»</w:t>
      </w:r>
    </w:p>
    <w:p w:rsidR="00897B7C" w:rsidRPr="00897B7C" w:rsidRDefault="00897B7C" w:rsidP="00897B7C">
      <w:pPr>
        <w:spacing w:after="0" w:line="360" w:lineRule="auto"/>
        <w:jc w:val="center"/>
        <w:rPr>
          <w:rFonts w:eastAsia="Times New Roman"/>
          <w:kern w:val="0"/>
          <w:lang w:eastAsia="ru-RU"/>
        </w:rPr>
      </w:pPr>
      <w:r w:rsidRPr="00897B7C">
        <w:rPr>
          <w:rFonts w:eastAsia="Times New Roman"/>
          <w:kern w:val="0"/>
          <w:lang w:eastAsia="ru-RU"/>
        </w:rPr>
        <w:t xml:space="preserve">Подготовила </w:t>
      </w:r>
      <w:r w:rsidRPr="00897B7C">
        <w:rPr>
          <w:rFonts w:eastAsia="Times New Roman"/>
          <w:b/>
          <w:kern w:val="0"/>
          <w:lang w:eastAsia="ru-RU"/>
        </w:rPr>
        <w:t>Смирнова Ольга Александровна</w:t>
      </w:r>
      <w:r w:rsidRPr="00897B7C">
        <w:rPr>
          <w:rFonts w:eastAsia="Times New Roman"/>
          <w:kern w:val="0"/>
          <w:lang w:eastAsia="ru-RU"/>
        </w:rPr>
        <w:t>, преподаватель истории высшей категории Оренбургского президентского кадетского училища</w:t>
      </w:r>
      <w:r>
        <w:rPr>
          <w:rFonts w:eastAsia="Times New Roman"/>
          <w:kern w:val="0"/>
          <w:lang w:eastAsia="ru-RU"/>
        </w:rPr>
        <w:t>.</w:t>
      </w:r>
    </w:p>
    <w:p w:rsidR="00E9660F" w:rsidRPr="00E9660F" w:rsidRDefault="00E9660F" w:rsidP="00A33C3B">
      <w:pPr>
        <w:spacing w:after="0" w:line="360" w:lineRule="auto"/>
        <w:jc w:val="both"/>
        <w:rPr>
          <w:rFonts w:eastAsia="Times New Roman"/>
          <w:kern w:val="0"/>
          <w:lang w:eastAsia="ru-RU"/>
        </w:rPr>
      </w:pPr>
      <w:r w:rsidRPr="00E9660F">
        <w:rPr>
          <w:rFonts w:eastAsia="Times New Roman"/>
          <w:b/>
          <w:kern w:val="0"/>
          <w:lang w:eastAsia="ru-RU"/>
        </w:rPr>
        <w:t xml:space="preserve">    </w:t>
      </w:r>
      <w:r w:rsidRPr="00E9660F">
        <w:rPr>
          <w:rFonts w:eastAsia="Times New Roman"/>
          <w:b/>
          <w:color w:val="000000"/>
          <w:spacing w:val="10"/>
          <w:kern w:val="0"/>
          <w:lang w:eastAsia="ru-RU"/>
        </w:rPr>
        <w:t>Аннотация:</w:t>
      </w:r>
      <w:r>
        <w:rPr>
          <w:rFonts w:eastAsia="Times New Roman"/>
          <w:color w:val="000000"/>
          <w:spacing w:val="10"/>
          <w:kern w:val="0"/>
          <w:lang w:eastAsia="ru-RU"/>
        </w:rPr>
        <w:t xml:space="preserve"> </w:t>
      </w:r>
      <w:r w:rsidR="00A33C3B">
        <w:rPr>
          <w:rFonts w:eastAsia="Times New Roman"/>
          <w:color w:val="000000"/>
          <w:spacing w:val="10"/>
          <w:kern w:val="0"/>
          <w:lang w:eastAsia="ru-RU"/>
        </w:rPr>
        <w:t>Быстро</w:t>
      </w:r>
      <w:r w:rsidRPr="009753F0">
        <w:rPr>
          <w:rFonts w:eastAsia="Times New Roman"/>
          <w:color w:val="000000"/>
          <w:spacing w:val="10"/>
          <w:kern w:val="0"/>
          <w:lang w:eastAsia="ru-RU"/>
        </w:rPr>
        <w:t xml:space="preserve"> меняется общественно-политическая обстановка в </w:t>
      </w:r>
      <w:r w:rsidRPr="009753F0">
        <w:rPr>
          <w:rFonts w:eastAsia="Times New Roman"/>
          <w:color w:val="000000"/>
          <w:spacing w:val="5"/>
          <w:kern w:val="0"/>
          <w:lang w:eastAsia="ru-RU"/>
        </w:rPr>
        <w:t xml:space="preserve">России и за её пределами. Изменяется не только традиционный уклад </w:t>
      </w:r>
      <w:r w:rsidRPr="009753F0">
        <w:rPr>
          <w:rFonts w:eastAsia="Times New Roman"/>
          <w:color w:val="000000"/>
          <w:spacing w:val="12"/>
          <w:kern w:val="0"/>
          <w:lang w:eastAsia="ru-RU"/>
        </w:rPr>
        <w:t xml:space="preserve">жизни народа, но и пополняется его словарный запас многими </w:t>
      </w:r>
      <w:r w:rsidRPr="009753F0">
        <w:rPr>
          <w:rFonts w:eastAsia="Times New Roman"/>
          <w:color w:val="000000"/>
          <w:kern w:val="0"/>
          <w:lang w:eastAsia="ru-RU"/>
        </w:rPr>
        <w:t xml:space="preserve">специальными терминами и понятиями. </w:t>
      </w:r>
      <w:r w:rsidRPr="009753F0">
        <w:rPr>
          <w:rFonts w:eastAsia="Times New Roman"/>
          <w:color w:val="000000"/>
          <w:spacing w:val="1"/>
          <w:kern w:val="0"/>
          <w:lang w:eastAsia="ru-RU"/>
        </w:rPr>
        <w:t xml:space="preserve">Поэтому проблема формирования понятийного аппарата учащихся в системе теоретических </w:t>
      </w:r>
      <w:r w:rsidRPr="009753F0">
        <w:rPr>
          <w:rFonts w:eastAsia="Times New Roman"/>
          <w:color w:val="000000"/>
          <w:kern w:val="0"/>
          <w:lang w:eastAsia="ru-RU"/>
        </w:rPr>
        <w:t>курсов истории, обществознания, правоведения весьма актуальна.</w:t>
      </w:r>
    </w:p>
    <w:p w:rsidR="00897B7C" w:rsidRDefault="00E9660F" w:rsidP="00A33C3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425"/>
        <w:jc w:val="both"/>
        <w:rPr>
          <w:rFonts w:eastAsia="Times New Roman"/>
          <w:color w:val="000000"/>
          <w:spacing w:val="3"/>
          <w:kern w:val="0"/>
          <w:lang w:eastAsia="ru-RU"/>
        </w:rPr>
      </w:pPr>
      <w:r w:rsidRPr="009753F0">
        <w:rPr>
          <w:rFonts w:eastAsia="Times New Roman"/>
          <w:color w:val="000000"/>
          <w:spacing w:val="11"/>
          <w:kern w:val="0"/>
          <w:lang w:eastAsia="ru-RU"/>
        </w:rPr>
        <w:t xml:space="preserve">Работа с терминологией требует от учителя достаточно высокой </w:t>
      </w:r>
      <w:r w:rsidRPr="009753F0">
        <w:rPr>
          <w:rFonts w:eastAsia="Times New Roman"/>
          <w:color w:val="000000"/>
          <w:spacing w:val="19"/>
          <w:kern w:val="0"/>
          <w:lang w:eastAsia="ru-RU"/>
        </w:rPr>
        <w:t xml:space="preserve">эрудиции и знания основных методических приёмов, умения </w:t>
      </w:r>
      <w:r w:rsidRPr="009753F0">
        <w:rPr>
          <w:rFonts w:eastAsia="Times New Roman"/>
          <w:color w:val="000000"/>
          <w:spacing w:val="5"/>
          <w:kern w:val="0"/>
          <w:lang w:eastAsia="ru-RU"/>
        </w:rPr>
        <w:t xml:space="preserve">актуализировать каждое занятие по предмету, т.е. показать учащимся </w:t>
      </w:r>
      <w:r w:rsidRPr="009753F0">
        <w:rPr>
          <w:rFonts w:eastAsia="Times New Roman"/>
          <w:color w:val="000000"/>
          <w:spacing w:val="11"/>
          <w:kern w:val="0"/>
          <w:lang w:eastAsia="ru-RU"/>
        </w:rPr>
        <w:t>необходимость использования исторического опыта в современных</w:t>
      </w:r>
      <w:r w:rsidR="00476CCF">
        <w:rPr>
          <w:rFonts w:eastAsia="Times New Roman"/>
          <w:color w:val="000000"/>
          <w:spacing w:val="11"/>
          <w:kern w:val="0"/>
          <w:lang w:eastAsia="ru-RU"/>
        </w:rPr>
        <w:t xml:space="preserve"> усло</w:t>
      </w:r>
      <w:r w:rsidRPr="009753F0">
        <w:rPr>
          <w:rFonts w:eastAsia="Times New Roman"/>
          <w:color w:val="000000"/>
          <w:spacing w:val="3"/>
          <w:kern w:val="0"/>
          <w:lang w:eastAsia="ru-RU"/>
        </w:rPr>
        <w:t>виях.  В данной работе представлен личный опыт работы по данной пробл</w:t>
      </w:r>
      <w:r w:rsidR="00897B7C">
        <w:rPr>
          <w:rFonts w:eastAsia="Times New Roman"/>
          <w:color w:val="000000"/>
          <w:spacing w:val="3"/>
          <w:kern w:val="0"/>
          <w:lang w:eastAsia="ru-RU"/>
        </w:rPr>
        <w:t>еме на уроках истории.</w:t>
      </w:r>
    </w:p>
    <w:p w:rsidR="00897B7C" w:rsidRDefault="00897B7C" w:rsidP="00897B7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425"/>
        <w:jc w:val="both"/>
        <w:rPr>
          <w:rFonts w:eastAsia="Times New Roman"/>
          <w:color w:val="000000"/>
          <w:spacing w:val="3"/>
          <w:kern w:val="0"/>
          <w:lang w:eastAsia="ru-RU"/>
        </w:rPr>
      </w:pPr>
    </w:p>
    <w:p w:rsidR="00A33C3B" w:rsidRDefault="00E9660F" w:rsidP="00897B7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425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</w:p>
    <w:p w:rsidR="00190DBC" w:rsidRPr="00897B7C" w:rsidRDefault="00190DBC" w:rsidP="00897B7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425"/>
        <w:jc w:val="both"/>
        <w:rPr>
          <w:rFonts w:eastAsia="Times New Roman"/>
          <w:b/>
          <w:bCs/>
          <w:kern w:val="0"/>
          <w:lang w:eastAsia="ru-RU"/>
        </w:rPr>
      </w:pPr>
      <w:r w:rsidRPr="00882317">
        <w:rPr>
          <w:rFonts w:eastAsia="Times New Roman"/>
          <w:lang w:eastAsia="ru-RU"/>
        </w:rPr>
        <w:t xml:space="preserve">Необходимость постоянной работы по формированию понятийного </w:t>
      </w:r>
      <w:r w:rsidRPr="00882317">
        <w:rPr>
          <w:rFonts w:eastAsia="Times New Roman"/>
          <w:spacing w:val="9"/>
          <w:lang w:eastAsia="ru-RU"/>
        </w:rPr>
        <w:t xml:space="preserve">аппарата в процессе обучения истории обусловлена следующими </w:t>
      </w:r>
      <w:r w:rsidRPr="00882317">
        <w:rPr>
          <w:rFonts w:eastAsia="Times New Roman"/>
          <w:spacing w:val="-2"/>
          <w:lang w:eastAsia="ru-RU"/>
        </w:rPr>
        <w:t>причинами:</w:t>
      </w:r>
    </w:p>
    <w:p w:rsidR="00190DBC" w:rsidRPr="00882317" w:rsidRDefault="008C31F3" w:rsidP="00897B7C">
      <w:pPr>
        <w:spacing w:after="0" w:line="360" w:lineRule="auto"/>
        <w:ind w:firstLine="426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</w:t>
      </w:r>
      <w:r w:rsidR="00190DBC" w:rsidRPr="00882317">
        <w:rPr>
          <w:rFonts w:eastAsia="Times New Roman"/>
          <w:bCs/>
          <w:lang w:eastAsia="ru-RU"/>
        </w:rPr>
        <w:t>олное   незнание  сущности   терминов,   понятий   исторической</w:t>
      </w:r>
      <w:r w:rsidR="00190DBC" w:rsidRPr="00882317">
        <w:rPr>
          <w:rFonts w:eastAsia="Times New Roman"/>
          <w:bCs/>
          <w:lang w:eastAsia="ru-RU"/>
        </w:rPr>
        <w:br/>
      </w:r>
      <w:r w:rsidR="00E9660F">
        <w:rPr>
          <w:rFonts w:eastAsia="Times New Roman"/>
          <w:bCs/>
          <w:spacing w:val="4"/>
          <w:lang w:eastAsia="ru-RU"/>
        </w:rPr>
        <w:t>направленности;</w:t>
      </w:r>
    </w:p>
    <w:p w:rsidR="008C31F3" w:rsidRDefault="00E9660F" w:rsidP="008C31F3">
      <w:pPr>
        <w:spacing w:after="0" w:line="360" w:lineRule="auto"/>
        <w:ind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bCs/>
          <w:spacing w:val="-1"/>
          <w:lang w:eastAsia="ru-RU"/>
        </w:rPr>
        <w:t>з</w:t>
      </w:r>
      <w:r w:rsidR="00190DBC" w:rsidRPr="00882317">
        <w:rPr>
          <w:rFonts w:eastAsia="Times New Roman"/>
          <w:bCs/>
          <w:spacing w:val="-1"/>
          <w:lang w:eastAsia="ru-RU"/>
        </w:rPr>
        <w:t>нания   о  терминах,   полученные  учащимися   в   первые   годы</w:t>
      </w:r>
      <w:r w:rsidR="00190DBC" w:rsidRPr="00882317">
        <w:rPr>
          <w:rFonts w:eastAsia="Times New Roman"/>
          <w:bCs/>
          <w:spacing w:val="-1"/>
          <w:lang w:eastAsia="ru-RU"/>
        </w:rPr>
        <w:br/>
      </w:r>
      <w:r w:rsidR="00190DBC" w:rsidRPr="00882317">
        <w:rPr>
          <w:rFonts w:eastAsia="Times New Roman"/>
          <w:bCs/>
          <w:lang w:eastAsia="ru-RU"/>
        </w:rPr>
        <w:t xml:space="preserve">изучения истории, довольно быстро утрачиваются, </w:t>
      </w:r>
      <w:r w:rsidR="00190DBC" w:rsidRPr="00882317">
        <w:rPr>
          <w:rFonts w:eastAsia="Times New Roman"/>
          <w:lang w:eastAsia="ru-RU"/>
        </w:rPr>
        <w:t>а потому требуют</w:t>
      </w:r>
      <w:r w:rsidR="00190DBC" w:rsidRPr="00882317">
        <w:rPr>
          <w:rFonts w:eastAsia="Times New Roman"/>
          <w:lang w:eastAsia="ru-RU"/>
        </w:rPr>
        <w:br/>
        <w:t>периодического  возвращения  в  терминологический  баг</w:t>
      </w:r>
      <w:r>
        <w:rPr>
          <w:rFonts w:eastAsia="Times New Roman"/>
          <w:lang w:eastAsia="ru-RU"/>
        </w:rPr>
        <w:t>аж  школьников</w:t>
      </w:r>
      <w:r>
        <w:rPr>
          <w:rFonts w:eastAsia="Times New Roman"/>
          <w:lang w:eastAsia="ru-RU"/>
        </w:rPr>
        <w:br/>
        <w:t xml:space="preserve"> старших классов;</w:t>
      </w:r>
    </w:p>
    <w:p w:rsidR="00974F55" w:rsidRPr="00882317" w:rsidRDefault="00E9660F" w:rsidP="008C31F3">
      <w:pPr>
        <w:spacing w:after="0" w:line="360" w:lineRule="auto"/>
        <w:ind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bCs/>
          <w:spacing w:val="4"/>
          <w:lang w:eastAsia="ru-RU"/>
        </w:rPr>
        <w:lastRenderedPageBreak/>
        <w:t>с</w:t>
      </w:r>
      <w:r w:rsidR="00190DBC" w:rsidRPr="00882317">
        <w:rPr>
          <w:rFonts w:eastAsia="Times New Roman"/>
          <w:bCs/>
          <w:spacing w:val="4"/>
          <w:lang w:eastAsia="ru-RU"/>
        </w:rPr>
        <w:t>одержание  отдельных  терминов   в  зависимости   от   времени,</w:t>
      </w:r>
      <w:r w:rsidR="00190DBC" w:rsidRPr="00882317">
        <w:rPr>
          <w:rFonts w:eastAsia="Times New Roman"/>
          <w:bCs/>
          <w:spacing w:val="4"/>
          <w:lang w:eastAsia="ru-RU"/>
        </w:rPr>
        <w:br/>
      </w:r>
      <w:r w:rsidR="00190DBC" w:rsidRPr="00882317">
        <w:rPr>
          <w:rFonts w:eastAsia="Times New Roman"/>
          <w:bCs/>
          <w:spacing w:val="8"/>
          <w:lang w:eastAsia="ru-RU"/>
        </w:rPr>
        <w:t>исторической обстановки, места употребления может несколько или</w:t>
      </w:r>
      <w:r w:rsidR="00974F55" w:rsidRPr="00882317">
        <w:rPr>
          <w:rFonts w:eastAsia="Times New Roman"/>
          <w:bCs/>
          <w:spacing w:val="4"/>
          <w:lang w:eastAsia="ru-RU"/>
        </w:rPr>
        <w:t xml:space="preserve"> даже основательно меняться</w:t>
      </w:r>
      <w:r>
        <w:rPr>
          <w:rFonts w:eastAsia="Times New Roman"/>
          <w:bCs/>
          <w:spacing w:val="4"/>
          <w:lang w:eastAsia="ru-RU"/>
        </w:rPr>
        <w:t>;</w:t>
      </w:r>
    </w:p>
    <w:p w:rsidR="00190DBC" w:rsidRPr="00882317" w:rsidRDefault="00E9660F" w:rsidP="00897B7C">
      <w:pPr>
        <w:spacing w:after="0" w:line="360" w:lineRule="auto"/>
        <w:ind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bCs/>
          <w:spacing w:val="4"/>
          <w:lang w:eastAsia="ru-RU"/>
        </w:rPr>
        <w:t>п</w:t>
      </w:r>
      <w:r w:rsidR="00190DBC" w:rsidRPr="00882317">
        <w:rPr>
          <w:rFonts w:eastAsia="Times New Roman"/>
          <w:bCs/>
          <w:spacing w:val="4"/>
          <w:lang w:eastAsia="ru-RU"/>
        </w:rPr>
        <w:t>остоянное обогащение исторического яз</w:t>
      </w:r>
      <w:r>
        <w:rPr>
          <w:rFonts w:eastAsia="Times New Roman"/>
          <w:bCs/>
          <w:spacing w:val="4"/>
          <w:lang w:eastAsia="ru-RU"/>
        </w:rPr>
        <w:t>ыка новыми понятиями,</w:t>
      </w:r>
      <w:r>
        <w:rPr>
          <w:rFonts w:eastAsia="Times New Roman"/>
          <w:bCs/>
          <w:spacing w:val="4"/>
          <w:lang w:eastAsia="ru-RU"/>
        </w:rPr>
        <w:br/>
        <w:t>терминами;</w:t>
      </w:r>
    </w:p>
    <w:p w:rsidR="00974F55" w:rsidRPr="00882317" w:rsidRDefault="00E9660F" w:rsidP="00897B7C">
      <w:pPr>
        <w:spacing w:after="0" w:line="360" w:lineRule="auto"/>
        <w:ind w:firstLine="426"/>
        <w:jc w:val="both"/>
        <w:rPr>
          <w:rFonts w:eastAsia="Times New Roman"/>
          <w:spacing w:val="-3"/>
          <w:lang w:eastAsia="ru-RU"/>
        </w:rPr>
      </w:pPr>
      <w:r>
        <w:rPr>
          <w:rFonts w:eastAsia="Times New Roman"/>
          <w:bCs/>
          <w:spacing w:val="5"/>
          <w:lang w:eastAsia="ru-RU"/>
        </w:rPr>
        <w:t xml:space="preserve"> в</w:t>
      </w:r>
      <w:r w:rsidR="00190DBC" w:rsidRPr="00882317">
        <w:rPr>
          <w:rFonts w:eastAsia="Times New Roman"/>
          <w:bCs/>
          <w:spacing w:val="5"/>
          <w:lang w:eastAsia="ru-RU"/>
        </w:rPr>
        <w:t>ыход из словарного обихода человека или редкое употребление в</w:t>
      </w:r>
      <w:r w:rsidR="00190DBC" w:rsidRPr="00882317">
        <w:rPr>
          <w:rFonts w:eastAsia="Times New Roman"/>
          <w:bCs/>
          <w:spacing w:val="5"/>
          <w:lang w:eastAsia="ru-RU"/>
        </w:rPr>
        <w:br/>
      </w:r>
      <w:r w:rsidR="00190DBC" w:rsidRPr="00882317">
        <w:rPr>
          <w:rFonts w:eastAsia="Times New Roman"/>
          <w:bCs/>
          <w:spacing w:val="10"/>
          <w:lang w:eastAsia="ru-RU"/>
        </w:rPr>
        <w:t>современной литературе терминов, понятий, широко  используемых</w:t>
      </w:r>
      <w:r w:rsidR="00974F55" w:rsidRPr="00882317">
        <w:rPr>
          <w:rFonts w:eastAsia="Times New Roman"/>
          <w:bCs/>
          <w:spacing w:val="5"/>
          <w:lang w:eastAsia="ru-RU"/>
        </w:rPr>
        <w:t xml:space="preserve"> авторами, особенно древних и средних веков.</w:t>
      </w:r>
      <w:r w:rsidR="00190DBC" w:rsidRPr="00882317">
        <w:rPr>
          <w:rFonts w:eastAsia="Times New Roman"/>
          <w:bCs/>
          <w:spacing w:val="10"/>
          <w:lang w:eastAsia="ru-RU"/>
        </w:rPr>
        <w:br/>
      </w:r>
      <w:r w:rsidR="004B1293">
        <w:rPr>
          <w:rFonts w:eastAsia="Times New Roman"/>
          <w:lang w:eastAsia="ru-RU"/>
        </w:rPr>
        <w:t xml:space="preserve">      </w:t>
      </w:r>
      <w:proofErr w:type="gramStart"/>
      <w:r w:rsidR="00974F55" w:rsidRPr="00882317">
        <w:rPr>
          <w:rFonts w:eastAsia="Times New Roman"/>
          <w:lang w:eastAsia="ru-RU"/>
        </w:rPr>
        <w:t xml:space="preserve">Понятие, как отмечает М. М. Розенталь, выступает не только как форма </w:t>
      </w:r>
      <w:r w:rsidR="00974F55" w:rsidRPr="00882317">
        <w:rPr>
          <w:rFonts w:eastAsia="Times New Roman"/>
          <w:spacing w:val="1"/>
          <w:lang w:eastAsia="ru-RU"/>
        </w:rPr>
        <w:t xml:space="preserve">отражения мира в мышлении, с помощью которого познаётся сущность </w:t>
      </w:r>
      <w:r w:rsidR="00974F55" w:rsidRPr="00882317">
        <w:rPr>
          <w:rFonts w:eastAsia="Times New Roman"/>
          <w:lang w:eastAsia="ru-RU"/>
        </w:rPr>
        <w:t xml:space="preserve">явлений, процессов, обобщаются их существенные стороны и признаки; </w:t>
      </w:r>
      <w:r w:rsidR="00974F55" w:rsidRPr="00882317">
        <w:rPr>
          <w:rFonts w:eastAsia="Times New Roman"/>
          <w:spacing w:val="4"/>
          <w:lang w:eastAsia="ru-RU"/>
        </w:rPr>
        <w:t xml:space="preserve">понятие вместе с тем есть форма мышления, основной строительный </w:t>
      </w:r>
      <w:r w:rsidR="00974F55" w:rsidRPr="00882317">
        <w:rPr>
          <w:rFonts w:eastAsia="Times New Roman"/>
          <w:spacing w:val="2"/>
          <w:lang w:eastAsia="ru-RU"/>
        </w:rPr>
        <w:t xml:space="preserve">материал процесса познания мышления, основная логическая "клетка </w:t>
      </w:r>
      <w:r>
        <w:rPr>
          <w:rFonts w:eastAsia="Times New Roman"/>
          <w:spacing w:val="-3"/>
          <w:lang w:eastAsia="ru-RU"/>
        </w:rPr>
        <w:t xml:space="preserve">познания" </w:t>
      </w:r>
      <w:r>
        <w:t>(Философский словарь.</w:t>
      </w:r>
      <w:proofErr w:type="gramEnd"/>
      <w:r>
        <w:t xml:space="preserve"> /</w:t>
      </w:r>
      <w:proofErr w:type="gramStart"/>
      <w:r>
        <w:t xml:space="preserve">Под ред. </w:t>
      </w:r>
      <w:proofErr w:type="spellStart"/>
      <w:r>
        <w:t>М.М.Розенталь</w:t>
      </w:r>
      <w:proofErr w:type="spellEnd"/>
      <w:r>
        <w:t>,– М., «Политическая литература»,1975г., стр.258).</w:t>
      </w:r>
      <w:proofErr w:type="gramEnd"/>
    </w:p>
    <w:p w:rsidR="00974F55" w:rsidRPr="00882317" w:rsidRDefault="004B1293" w:rsidP="00897B7C">
      <w:pPr>
        <w:spacing w:after="0" w:line="360" w:lineRule="auto"/>
        <w:ind w:firstLine="426"/>
        <w:jc w:val="both"/>
        <w:rPr>
          <w:rFonts w:eastAsia="Times New Roman"/>
          <w:spacing w:val="-3"/>
          <w:lang w:eastAsia="ru-RU"/>
        </w:rPr>
      </w:pPr>
      <w:r>
        <w:rPr>
          <w:rFonts w:eastAsia="Times New Roman"/>
          <w:spacing w:val="4"/>
          <w:lang w:eastAsia="ru-RU"/>
        </w:rPr>
        <w:t xml:space="preserve">  </w:t>
      </w:r>
      <w:r w:rsidR="00974F55" w:rsidRPr="00882317">
        <w:rPr>
          <w:rFonts w:eastAsia="Times New Roman"/>
          <w:spacing w:val="1"/>
          <w:lang w:eastAsia="ru-RU"/>
        </w:rPr>
        <w:t xml:space="preserve">Выбор приемов и средств </w:t>
      </w:r>
      <w:proofErr w:type="gramStart"/>
      <w:r w:rsidR="00974F55" w:rsidRPr="00882317">
        <w:rPr>
          <w:rFonts w:eastAsia="Times New Roman"/>
          <w:spacing w:val="1"/>
          <w:lang w:eastAsia="ru-RU"/>
        </w:rPr>
        <w:t>обучения</w:t>
      </w:r>
      <w:r w:rsidR="00974F55" w:rsidRPr="00882317">
        <w:rPr>
          <w:rFonts w:eastAsia="Times New Roman"/>
          <w:spacing w:val="4"/>
          <w:lang w:eastAsia="ru-RU"/>
        </w:rPr>
        <w:t xml:space="preserve"> по формированию</w:t>
      </w:r>
      <w:proofErr w:type="gramEnd"/>
      <w:r w:rsidR="00974F55" w:rsidRPr="00882317">
        <w:rPr>
          <w:rFonts w:eastAsia="Times New Roman"/>
          <w:spacing w:val="4"/>
          <w:lang w:eastAsia="ru-RU"/>
        </w:rPr>
        <w:t xml:space="preserve"> понятийного аппарата учащихся </w:t>
      </w:r>
      <w:r w:rsidR="00974F55" w:rsidRPr="00882317">
        <w:rPr>
          <w:rFonts w:eastAsia="Times New Roman"/>
          <w:spacing w:val="1"/>
          <w:lang w:eastAsia="ru-RU"/>
        </w:rPr>
        <w:t xml:space="preserve">зависит от </w:t>
      </w:r>
      <w:r w:rsidR="00974F55" w:rsidRPr="00882317">
        <w:rPr>
          <w:rFonts w:eastAsia="Times New Roman"/>
          <w:spacing w:val="5"/>
          <w:lang w:eastAsia="ru-RU"/>
        </w:rPr>
        <w:t xml:space="preserve">сложности понятий, изучаемого материала, типа урока, особенностей </w:t>
      </w:r>
      <w:r w:rsidR="00974F55" w:rsidRPr="00882317">
        <w:rPr>
          <w:rFonts w:eastAsia="Times New Roman"/>
          <w:spacing w:val="-3"/>
          <w:lang w:eastAsia="ru-RU"/>
        </w:rPr>
        <w:t>класса.</w:t>
      </w:r>
    </w:p>
    <w:p w:rsidR="00937F7A" w:rsidRPr="00882317" w:rsidRDefault="00D4264F" w:rsidP="00897B7C">
      <w:pPr>
        <w:spacing w:after="0" w:line="360" w:lineRule="auto"/>
        <w:ind w:firstLine="426"/>
        <w:jc w:val="both"/>
        <w:rPr>
          <w:rFonts w:eastAsia="Times New Roman"/>
          <w:lang w:eastAsia="ru-RU"/>
        </w:rPr>
      </w:pPr>
      <w:r w:rsidRPr="00882317">
        <w:rPr>
          <w:rFonts w:eastAsia="Times New Roman"/>
          <w:spacing w:val="-3"/>
          <w:lang w:eastAsia="ru-RU"/>
        </w:rPr>
        <w:t xml:space="preserve"> </w:t>
      </w:r>
      <w:r w:rsidR="004B1293">
        <w:rPr>
          <w:rFonts w:eastAsia="Times New Roman"/>
          <w:spacing w:val="-3"/>
          <w:lang w:eastAsia="ru-RU"/>
        </w:rPr>
        <w:t xml:space="preserve"> </w:t>
      </w:r>
      <w:r w:rsidR="00F93380" w:rsidRPr="00882317">
        <w:rPr>
          <w:rFonts w:eastAsia="Times New Roman"/>
          <w:spacing w:val="11"/>
          <w:lang w:eastAsia="ru-RU"/>
        </w:rPr>
        <w:t xml:space="preserve">Прием </w:t>
      </w:r>
      <w:r w:rsidR="00F93380" w:rsidRPr="00882317">
        <w:rPr>
          <w:rFonts w:eastAsia="Times New Roman"/>
          <w:i/>
          <w:spacing w:val="11"/>
          <w:lang w:eastAsia="ru-RU"/>
        </w:rPr>
        <w:t>объяснения</w:t>
      </w:r>
      <w:r w:rsidR="00F93380" w:rsidRPr="00882317">
        <w:rPr>
          <w:rFonts w:eastAsia="Times New Roman"/>
          <w:b/>
          <w:spacing w:val="11"/>
          <w:lang w:eastAsia="ru-RU"/>
        </w:rPr>
        <w:t xml:space="preserve"> </w:t>
      </w:r>
      <w:r w:rsidR="00F93380" w:rsidRPr="00882317">
        <w:rPr>
          <w:rFonts w:eastAsia="Times New Roman"/>
          <w:spacing w:val="11"/>
          <w:lang w:eastAsia="ru-RU"/>
        </w:rPr>
        <w:t xml:space="preserve">для учащихся наиболее доступен, поэтому </w:t>
      </w:r>
      <w:r w:rsidR="00F93380" w:rsidRPr="00882317">
        <w:rPr>
          <w:rFonts w:eastAsia="Times New Roman"/>
          <w:lang w:eastAsia="ru-RU"/>
        </w:rPr>
        <w:t xml:space="preserve">используется во всех классах. </w:t>
      </w:r>
      <w:r w:rsidR="00F93380" w:rsidRPr="00882317">
        <w:rPr>
          <w:rFonts w:eastAsia="Times New Roman"/>
          <w:spacing w:val="1"/>
          <w:lang w:eastAsia="ru-RU"/>
        </w:rPr>
        <w:t xml:space="preserve">Это та часть информации, </w:t>
      </w:r>
      <w:r w:rsidR="00F93380" w:rsidRPr="00882317">
        <w:rPr>
          <w:rFonts w:eastAsia="Times New Roman"/>
          <w:lang w:eastAsia="ru-RU"/>
        </w:rPr>
        <w:t xml:space="preserve">которая должна быть усвоена в виде понятий, суждений, умозаключений, </w:t>
      </w:r>
      <w:r w:rsidR="00F93380" w:rsidRPr="00882317">
        <w:rPr>
          <w:rFonts w:eastAsia="Times New Roman"/>
          <w:spacing w:val="12"/>
          <w:lang w:eastAsia="ru-RU"/>
        </w:rPr>
        <w:t xml:space="preserve">оценок, выводов. </w:t>
      </w:r>
      <w:r w:rsidR="00F93380" w:rsidRPr="00882317">
        <w:rPr>
          <w:rFonts w:eastAsia="Times New Roman"/>
          <w:lang w:eastAsia="ru-RU"/>
        </w:rPr>
        <w:t xml:space="preserve">Ученикам сообщается суть изучаемых событий и явлений, их связей в готовом, разъясненном виде, и им надо ее понять и </w:t>
      </w:r>
      <w:r w:rsidR="00F93380" w:rsidRPr="00882317">
        <w:rPr>
          <w:rFonts w:eastAsia="Times New Roman"/>
          <w:spacing w:val="1"/>
          <w:lang w:eastAsia="ru-RU"/>
        </w:rPr>
        <w:t xml:space="preserve">запомнить. Таким образом, объяснение не требует от учеников поиска </w:t>
      </w:r>
      <w:r w:rsidR="00F93380" w:rsidRPr="00882317">
        <w:rPr>
          <w:rFonts w:eastAsia="Times New Roman"/>
          <w:lang w:eastAsia="ru-RU"/>
        </w:rPr>
        <w:t>существенного, что ограничивает их самостоятельную познавательную деятельность и является минусом данного приема.</w:t>
      </w:r>
    </w:p>
    <w:p w:rsidR="00F93380" w:rsidRPr="00882317" w:rsidRDefault="004B1293" w:rsidP="00897B7C">
      <w:pPr>
        <w:spacing w:after="0" w:line="360" w:lineRule="auto"/>
        <w:ind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</w:t>
      </w:r>
      <w:r w:rsidR="00F93380" w:rsidRPr="00882317">
        <w:rPr>
          <w:rFonts w:eastAsia="Times New Roman"/>
          <w:lang w:eastAsia="ru-RU"/>
        </w:rPr>
        <w:t xml:space="preserve">Для усвоения терминов и понятий важно раскрыть первоначальный </w:t>
      </w:r>
      <w:r w:rsidR="00F93380" w:rsidRPr="00882317">
        <w:rPr>
          <w:rFonts w:eastAsia="Times New Roman"/>
          <w:spacing w:val="6"/>
          <w:lang w:eastAsia="ru-RU"/>
        </w:rPr>
        <w:t xml:space="preserve">смысл этих слов, генезис происхождения, добиваясь их одинакового </w:t>
      </w:r>
      <w:r w:rsidR="00F93380" w:rsidRPr="00882317">
        <w:rPr>
          <w:rFonts w:eastAsia="Times New Roman"/>
          <w:spacing w:val="8"/>
          <w:lang w:eastAsia="ru-RU"/>
        </w:rPr>
        <w:t xml:space="preserve">понимая всеми учениками класса. Так, </w:t>
      </w:r>
      <w:r w:rsidR="00F93380" w:rsidRPr="00882317">
        <w:rPr>
          <w:rFonts w:eastAsia="Times New Roman"/>
          <w:spacing w:val="2"/>
          <w:lang w:eastAsia="ru-RU"/>
        </w:rPr>
        <w:t>о</w:t>
      </w:r>
      <w:r w:rsidR="00A129D9" w:rsidRPr="00882317">
        <w:rPr>
          <w:rFonts w:eastAsia="Times New Roman"/>
          <w:spacing w:val="2"/>
          <w:lang w:eastAsia="ru-RU"/>
        </w:rPr>
        <w:t xml:space="preserve">станавливаясь на </w:t>
      </w:r>
      <w:r w:rsidR="00F93380" w:rsidRPr="00882317">
        <w:rPr>
          <w:rFonts w:eastAsia="Times New Roman"/>
          <w:spacing w:val="2"/>
          <w:lang w:eastAsia="ru-RU"/>
        </w:rPr>
        <w:t xml:space="preserve">происхождении слова </w:t>
      </w:r>
      <w:r w:rsidR="00F93380" w:rsidRPr="00882317">
        <w:rPr>
          <w:rFonts w:eastAsia="Times New Roman"/>
          <w:i/>
          <w:iCs/>
          <w:spacing w:val="2"/>
          <w:lang w:eastAsia="ru-RU"/>
        </w:rPr>
        <w:t xml:space="preserve">царь, </w:t>
      </w:r>
      <w:r w:rsidR="00F93380" w:rsidRPr="00882317">
        <w:rPr>
          <w:rFonts w:eastAsia="Times New Roman"/>
          <w:spacing w:val="2"/>
          <w:lang w:eastAsia="ru-RU"/>
        </w:rPr>
        <w:t xml:space="preserve">учитель поясняет, что </w:t>
      </w:r>
      <w:r w:rsidR="00F93380" w:rsidRPr="00882317">
        <w:rPr>
          <w:rFonts w:eastAsia="Times New Roman"/>
          <w:spacing w:val="1"/>
          <w:lang w:eastAsia="ru-RU"/>
        </w:rPr>
        <w:t xml:space="preserve">оно произошло от латинского Цезарь - от имени Гая Юлия Цезаря. Со </w:t>
      </w:r>
      <w:r w:rsidR="00F93380" w:rsidRPr="00882317">
        <w:rPr>
          <w:rFonts w:eastAsia="Times New Roman"/>
          <w:lang w:eastAsia="ru-RU"/>
        </w:rPr>
        <w:t xml:space="preserve">временем слово </w:t>
      </w:r>
      <w:r w:rsidR="00F93380" w:rsidRPr="00882317">
        <w:rPr>
          <w:rFonts w:eastAsia="Times New Roman"/>
          <w:i/>
          <w:iCs/>
          <w:lang w:eastAsia="ru-RU"/>
        </w:rPr>
        <w:t xml:space="preserve">цезарь </w:t>
      </w:r>
      <w:r w:rsidR="00F93380" w:rsidRPr="00882317">
        <w:rPr>
          <w:rFonts w:eastAsia="Times New Roman"/>
          <w:lang w:eastAsia="ru-RU"/>
        </w:rPr>
        <w:t xml:space="preserve">стало императорским </w:t>
      </w:r>
      <w:r w:rsidR="00F93380" w:rsidRPr="00882317">
        <w:rPr>
          <w:rFonts w:eastAsia="Times New Roman"/>
          <w:lang w:eastAsia="ru-RU"/>
        </w:rPr>
        <w:lastRenderedPageBreak/>
        <w:t>титулом. Императоров Византии русские люди сначала называли цезарями, а потом царями.</w:t>
      </w:r>
    </w:p>
    <w:p w:rsidR="00F93380" w:rsidRPr="00882317" w:rsidRDefault="004B1293" w:rsidP="00897B7C">
      <w:pPr>
        <w:spacing w:after="0" w:line="360" w:lineRule="auto"/>
        <w:ind w:firstLine="426"/>
        <w:jc w:val="both"/>
        <w:rPr>
          <w:rFonts w:eastAsia="Times New Roman"/>
          <w:i/>
          <w:iCs/>
          <w:lang w:eastAsia="ru-RU"/>
        </w:rPr>
      </w:pPr>
      <w:r>
        <w:rPr>
          <w:rFonts w:eastAsia="Times New Roman"/>
          <w:lang w:eastAsia="ru-RU"/>
        </w:rPr>
        <w:t xml:space="preserve">  </w:t>
      </w:r>
      <w:r w:rsidR="00F93380" w:rsidRPr="00882317">
        <w:rPr>
          <w:rFonts w:eastAsia="Times New Roman"/>
          <w:lang w:eastAsia="ru-RU"/>
        </w:rPr>
        <w:t xml:space="preserve">Понять происхождение слова часто помогают однокоренные слова. Слово </w:t>
      </w:r>
      <w:r w:rsidR="00F93380" w:rsidRPr="00882317">
        <w:rPr>
          <w:rFonts w:eastAsia="Times New Roman"/>
          <w:i/>
          <w:iCs/>
          <w:lang w:eastAsia="ru-RU"/>
        </w:rPr>
        <w:t xml:space="preserve">дворяне </w:t>
      </w:r>
      <w:r w:rsidR="00F93380" w:rsidRPr="00882317">
        <w:rPr>
          <w:rFonts w:eastAsia="Times New Roman"/>
          <w:lang w:eastAsia="ru-RU"/>
        </w:rPr>
        <w:t xml:space="preserve">произошло от названия двора боярина, его </w:t>
      </w:r>
      <w:proofErr w:type="spellStart"/>
      <w:r w:rsidR="00F93380" w:rsidRPr="00882317">
        <w:rPr>
          <w:rFonts w:eastAsia="Times New Roman"/>
          <w:lang w:eastAsia="ru-RU"/>
        </w:rPr>
        <w:t>дворных</w:t>
      </w:r>
      <w:proofErr w:type="spellEnd"/>
      <w:r w:rsidR="00F93380" w:rsidRPr="00882317">
        <w:rPr>
          <w:rFonts w:eastAsia="Times New Roman"/>
          <w:lang w:eastAsia="ru-RU"/>
        </w:rPr>
        <w:t xml:space="preserve"> людей; </w:t>
      </w:r>
      <w:proofErr w:type="gramStart"/>
      <w:r w:rsidR="00F93380" w:rsidRPr="00882317">
        <w:rPr>
          <w:rFonts w:eastAsia="Times New Roman"/>
          <w:i/>
          <w:iCs/>
          <w:spacing w:val="1"/>
          <w:lang w:eastAsia="ru-RU"/>
        </w:rPr>
        <w:t>оброк</w:t>
      </w:r>
      <w:proofErr w:type="gramEnd"/>
      <w:r w:rsidR="00F93380" w:rsidRPr="00882317">
        <w:rPr>
          <w:rFonts w:eastAsia="Times New Roman"/>
          <w:i/>
          <w:iCs/>
          <w:spacing w:val="1"/>
          <w:lang w:eastAsia="ru-RU"/>
        </w:rPr>
        <w:t xml:space="preserve"> </w:t>
      </w:r>
      <w:r w:rsidR="00F93380" w:rsidRPr="00882317">
        <w:rPr>
          <w:rFonts w:eastAsia="Times New Roman"/>
          <w:spacing w:val="1"/>
          <w:lang w:eastAsia="ru-RU"/>
        </w:rPr>
        <w:t>значит обречь на выполнение чего-либо, навязать обязательства.</w:t>
      </w:r>
      <w:r w:rsidR="00F93380" w:rsidRPr="00882317">
        <w:rPr>
          <w:rFonts w:eastAsia="Times New Roman"/>
          <w:i/>
          <w:iCs/>
          <w:spacing w:val="1"/>
          <w:lang w:eastAsia="ru-RU"/>
        </w:rPr>
        <w:t xml:space="preserve">. </w:t>
      </w:r>
      <w:r w:rsidR="00F93380" w:rsidRPr="00882317">
        <w:rPr>
          <w:rFonts w:eastAsia="Times New Roman"/>
          <w:spacing w:val="1"/>
          <w:lang w:eastAsia="ru-RU"/>
        </w:rPr>
        <w:t xml:space="preserve">Смысловое значение слова: </w:t>
      </w:r>
      <w:r w:rsidR="00F93380" w:rsidRPr="00882317">
        <w:rPr>
          <w:rFonts w:eastAsia="Times New Roman"/>
          <w:i/>
          <w:iCs/>
          <w:spacing w:val="1"/>
          <w:lang w:eastAsia="ru-RU"/>
        </w:rPr>
        <w:t xml:space="preserve">воевода - </w:t>
      </w:r>
      <w:r w:rsidR="00F93380" w:rsidRPr="00882317">
        <w:rPr>
          <w:rFonts w:eastAsia="Times New Roman"/>
          <w:spacing w:val="1"/>
          <w:lang w:eastAsia="ru-RU"/>
        </w:rPr>
        <w:t xml:space="preserve">тот, кто водит воинов; </w:t>
      </w:r>
      <w:r w:rsidR="00F93380" w:rsidRPr="00882317">
        <w:rPr>
          <w:rFonts w:eastAsia="Times New Roman"/>
          <w:i/>
          <w:iCs/>
          <w:spacing w:val="-2"/>
          <w:lang w:eastAsia="ru-RU"/>
        </w:rPr>
        <w:t xml:space="preserve">вече — </w:t>
      </w:r>
      <w:r w:rsidR="00F93380" w:rsidRPr="00882317">
        <w:rPr>
          <w:rFonts w:eastAsia="Times New Roman"/>
          <w:spacing w:val="-2"/>
          <w:lang w:eastAsia="ru-RU"/>
        </w:rPr>
        <w:t xml:space="preserve">вещать, говорить. Слово можно </w:t>
      </w:r>
      <w:r w:rsidR="00F93380" w:rsidRPr="00882317">
        <w:rPr>
          <w:rFonts w:eastAsia="Times New Roman"/>
          <w:spacing w:val="8"/>
          <w:lang w:eastAsia="ru-RU"/>
        </w:rPr>
        <w:t xml:space="preserve">разъяснять по занятию: </w:t>
      </w:r>
      <w:r w:rsidR="00B808D1" w:rsidRPr="00882317">
        <w:rPr>
          <w:rFonts w:eastAsia="Times New Roman"/>
          <w:i/>
          <w:iCs/>
          <w:spacing w:val="8"/>
          <w:lang w:eastAsia="ru-RU"/>
        </w:rPr>
        <w:t>полюдье -</w:t>
      </w:r>
      <w:r w:rsidR="00F93380" w:rsidRPr="00882317">
        <w:rPr>
          <w:rFonts w:eastAsia="Times New Roman"/>
          <w:i/>
          <w:iCs/>
          <w:spacing w:val="8"/>
          <w:lang w:eastAsia="ru-RU"/>
        </w:rPr>
        <w:t xml:space="preserve"> </w:t>
      </w:r>
      <w:r w:rsidR="00F93380" w:rsidRPr="00882317">
        <w:rPr>
          <w:rFonts w:eastAsia="Times New Roman"/>
          <w:spacing w:val="8"/>
          <w:lang w:eastAsia="ru-RU"/>
        </w:rPr>
        <w:t xml:space="preserve">сбор дани по людям; </w:t>
      </w:r>
      <w:r w:rsidR="00F93380" w:rsidRPr="00882317">
        <w:rPr>
          <w:rFonts w:eastAsia="Times New Roman"/>
          <w:i/>
          <w:iCs/>
          <w:spacing w:val="1"/>
          <w:lang w:eastAsia="ru-RU"/>
        </w:rPr>
        <w:t xml:space="preserve">крепостной - </w:t>
      </w:r>
      <w:r w:rsidR="00F93380" w:rsidRPr="00882317">
        <w:rPr>
          <w:rFonts w:eastAsia="Times New Roman"/>
          <w:spacing w:val="1"/>
          <w:lang w:eastAsia="ru-RU"/>
        </w:rPr>
        <w:t xml:space="preserve">крестьянин, </w:t>
      </w:r>
      <w:r w:rsidR="00F93380" w:rsidRPr="00882317">
        <w:rPr>
          <w:rFonts w:eastAsia="Times New Roman"/>
          <w:spacing w:val="12"/>
          <w:lang w:eastAsia="ru-RU"/>
        </w:rPr>
        <w:t>крепко п</w:t>
      </w:r>
      <w:r w:rsidR="00B808D1" w:rsidRPr="00882317">
        <w:rPr>
          <w:rFonts w:eastAsia="Times New Roman"/>
          <w:spacing w:val="12"/>
          <w:lang w:eastAsia="ru-RU"/>
        </w:rPr>
        <w:t>рикрепленный к земле.</w:t>
      </w:r>
      <w:r w:rsidR="00F93380" w:rsidRPr="00882317">
        <w:rPr>
          <w:rFonts w:eastAsia="Times New Roman"/>
          <w:spacing w:val="12"/>
          <w:lang w:eastAsia="ru-RU"/>
        </w:rPr>
        <w:t xml:space="preserve"> </w:t>
      </w:r>
      <w:r w:rsidR="00F93380" w:rsidRPr="00882317">
        <w:rPr>
          <w:rFonts w:eastAsia="Times New Roman"/>
          <w:spacing w:val="-1"/>
          <w:lang w:eastAsia="ru-RU"/>
        </w:rPr>
        <w:t xml:space="preserve">От занятий людей произошло слово </w:t>
      </w:r>
      <w:r w:rsidR="00F93380" w:rsidRPr="00882317">
        <w:rPr>
          <w:rFonts w:eastAsia="Times New Roman"/>
          <w:i/>
          <w:iCs/>
          <w:spacing w:val="-1"/>
          <w:lang w:eastAsia="ru-RU"/>
        </w:rPr>
        <w:t xml:space="preserve">деревня. </w:t>
      </w:r>
      <w:r w:rsidR="00F93380" w:rsidRPr="00882317">
        <w:rPr>
          <w:rFonts w:eastAsia="Times New Roman"/>
          <w:spacing w:val="-1"/>
          <w:lang w:eastAsia="ru-RU"/>
        </w:rPr>
        <w:t xml:space="preserve">Чтобы </w:t>
      </w:r>
      <w:r w:rsidR="00F93380" w:rsidRPr="00882317">
        <w:rPr>
          <w:rFonts w:eastAsia="Times New Roman"/>
          <w:spacing w:val="1"/>
          <w:lang w:eastAsia="ru-RU"/>
        </w:rPr>
        <w:t xml:space="preserve">построить дома, надо было освободить место от деревьев и кустарников. </w:t>
      </w:r>
      <w:r w:rsidR="00F93380" w:rsidRPr="00882317">
        <w:rPr>
          <w:rFonts w:eastAsia="Times New Roman"/>
          <w:lang w:eastAsia="ru-RU"/>
        </w:rPr>
        <w:t xml:space="preserve">Прилагая много усилий, их приходилось выдирать, драть </w:t>
      </w:r>
      <w:r w:rsidR="00F93380" w:rsidRPr="00882317">
        <w:rPr>
          <w:rFonts w:eastAsia="Times New Roman"/>
          <w:i/>
          <w:iCs/>
          <w:lang w:eastAsia="ru-RU"/>
        </w:rPr>
        <w:t xml:space="preserve">(драть - деру ~ деревня). </w:t>
      </w:r>
    </w:p>
    <w:p w:rsidR="00B808D1" w:rsidRPr="00882317" w:rsidRDefault="00D4264F" w:rsidP="00897B7C">
      <w:pPr>
        <w:spacing w:after="0" w:line="360" w:lineRule="auto"/>
        <w:ind w:firstLine="426"/>
        <w:jc w:val="both"/>
        <w:rPr>
          <w:rFonts w:eastAsia="Times New Roman"/>
          <w:b/>
          <w:bCs/>
          <w:lang w:eastAsia="ru-RU"/>
        </w:rPr>
      </w:pPr>
      <w:r w:rsidRPr="00882317">
        <w:rPr>
          <w:rFonts w:eastAsia="Times New Roman"/>
          <w:bCs/>
          <w:i/>
          <w:iCs/>
          <w:w w:val="111"/>
          <w:lang w:eastAsia="ru-RU"/>
        </w:rPr>
        <w:t xml:space="preserve">     </w:t>
      </w:r>
      <w:r w:rsidR="00B808D1" w:rsidRPr="00882317">
        <w:rPr>
          <w:rFonts w:eastAsia="Times New Roman"/>
          <w:bCs/>
          <w:i/>
          <w:iCs/>
          <w:w w:val="111"/>
          <w:lang w:eastAsia="ru-RU"/>
        </w:rPr>
        <w:t xml:space="preserve">Рассуждение </w:t>
      </w:r>
      <w:r w:rsidR="00B808D1" w:rsidRPr="00A33C3B">
        <w:rPr>
          <w:rFonts w:eastAsia="Times New Roman"/>
          <w:bCs/>
          <w:iCs/>
          <w:w w:val="111"/>
          <w:lang w:eastAsia="ru-RU"/>
        </w:rPr>
        <w:t>(рассуждающее изложение)</w:t>
      </w:r>
      <w:r w:rsidR="00B808D1" w:rsidRPr="00882317">
        <w:rPr>
          <w:rFonts w:eastAsia="Times New Roman"/>
          <w:b/>
          <w:bCs/>
          <w:i/>
          <w:iCs/>
          <w:w w:val="111"/>
          <w:lang w:eastAsia="ru-RU"/>
        </w:rPr>
        <w:t xml:space="preserve"> </w:t>
      </w:r>
      <w:r w:rsidR="00B808D1" w:rsidRPr="00882317">
        <w:rPr>
          <w:rFonts w:eastAsia="Times New Roman"/>
          <w:w w:val="111"/>
          <w:lang w:eastAsia="ru-RU"/>
        </w:rPr>
        <w:t xml:space="preserve">это вариант </w:t>
      </w:r>
      <w:r w:rsidR="009415B8" w:rsidRPr="00882317">
        <w:rPr>
          <w:rFonts w:eastAsia="Times New Roman"/>
          <w:lang w:eastAsia="ru-RU"/>
        </w:rPr>
        <w:t xml:space="preserve">объяснения, применяемый </w:t>
      </w:r>
      <w:r w:rsidR="00B808D1" w:rsidRPr="00882317">
        <w:rPr>
          <w:rFonts w:eastAsia="Times New Roman"/>
          <w:lang w:eastAsia="ru-RU"/>
        </w:rPr>
        <w:t xml:space="preserve"> при выявлении причинно-следственных </w:t>
      </w:r>
      <w:r w:rsidR="00B808D1" w:rsidRPr="00882317">
        <w:rPr>
          <w:rFonts w:eastAsia="Times New Roman"/>
          <w:spacing w:val="8"/>
          <w:lang w:eastAsia="ru-RU"/>
        </w:rPr>
        <w:t xml:space="preserve">связей, существенных черт понятий. Одновременно используются </w:t>
      </w:r>
      <w:r w:rsidR="00B808D1" w:rsidRPr="00882317">
        <w:rPr>
          <w:rFonts w:eastAsia="Times New Roman"/>
          <w:lang w:eastAsia="ru-RU"/>
        </w:rPr>
        <w:t xml:space="preserve">документы, статистический (диаграммы, графики) и картографический </w:t>
      </w:r>
      <w:r w:rsidR="00B808D1" w:rsidRPr="00882317">
        <w:rPr>
          <w:rFonts w:eastAsia="Times New Roman"/>
          <w:spacing w:val="-3"/>
          <w:lang w:eastAsia="ru-RU"/>
        </w:rPr>
        <w:t>материал.</w:t>
      </w:r>
    </w:p>
    <w:p w:rsidR="00B808D1" w:rsidRPr="00882317" w:rsidRDefault="00D4264F" w:rsidP="00897B7C">
      <w:pPr>
        <w:spacing w:after="0" w:line="360" w:lineRule="auto"/>
        <w:ind w:firstLine="426"/>
        <w:jc w:val="both"/>
        <w:rPr>
          <w:rFonts w:eastAsia="Times New Roman"/>
          <w:spacing w:val="6"/>
          <w:lang w:eastAsia="ru-RU"/>
        </w:rPr>
      </w:pPr>
      <w:r w:rsidRPr="00882317">
        <w:rPr>
          <w:rFonts w:eastAsia="Times New Roman"/>
          <w:spacing w:val="-1"/>
          <w:lang w:eastAsia="ru-RU"/>
        </w:rPr>
        <w:t xml:space="preserve">     </w:t>
      </w:r>
      <w:r w:rsidR="00B808D1" w:rsidRPr="00882317">
        <w:rPr>
          <w:rFonts w:eastAsia="Times New Roman"/>
          <w:spacing w:val="-1"/>
          <w:lang w:eastAsia="ru-RU"/>
        </w:rPr>
        <w:t xml:space="preserve">Этот прием позволяет показать ученикам ход рассуждений учителя, его </w:t>
      </w:r>
      <w:r w:rsidR="00B808D1" w:rsidRPr="00882317">
        <w:rPr>
          <w:rFonts w:eastAsia="Times New Roman"/>
          <w:spacing w:val="6"/>
          <w:lang w:eastAsia="ru-RU"/>
        </w:rPr>
        <w:t>размышлений, дать образцы анализа фактов.</w:t>
      </w:r>
    </w:p>
    <w:p w:rsidR="00897B7C" w:rsidRDefault="00D4264F" w:rsidP="00897B7C">
      <w:pPr>
        <w:spacing w:after="0" w:line="360" w:lineRule="auto"/>
        <w:ind w:firstLine="426"/>
        <w:jc w:val="both"/>
        <w:rPr>
          <w:rFonts w:eastAsia="Times New Roman"/>
          <w:lang w:eastAsia="ru-RU"/>
        </w:rPr>
      </w:pPr>
      <w:r w:rsidRPr="00882317">
        <w:rPr>
          <w:rFonts w:eastAsia="Times New Roman"/>
          <w:spacing w:val="-1"/>
          <w:lang w:eastAsia="ru-RU"/>
        </w:rPr>
        <w:t xml:space="preserve">     </w:t>
      </w:r>
      <w:r w:rsidR="00B808D1" w:rsidRPr="00882317">
        <w:rPr>
          <w:rFonts w:eastAsia="Times New Roman"/>
          <w:spacing w:val="-1"/>
          <w:lang w:eastAsia="ru-RU"/>
        </w:rPr>
        <w:t xml:space="preserve">Вместе с приемом рассуждения применяются такие средства обучения, </w:t>
      </w:r>
      <w:r w:rsidR="00B808D1" w:rsidRPr="00882317">
        <w:rPr>
          <w:rFonts w:eastAsia="Times New Roman"/>
          <w:lang w:eastAsia="ru-RU"/>
        </w:rPr>
        <w:t xml:space="preserve">как логические схемы, учебные памятки, аппликации, текстовые таблицы. Прием рассуждающего изложения допускает деятельность учащихся на преобразующем уровне, когда по ходу объяснения учителя они составляют </w:t>
      </w:r>
      <w:r w:rsidR="00B808D1" w:rsidRPr="00882317">
        <w:rPr>
          <w:rFonts w:eastAsia="Times New Roman"/>
          <w:spacing w:val="1"/>
          <w:lang w:eastAsia="ru-RU"/>
        </w:rPr>
        <w:t xml:space="preserve">смысловые планы, логические схемы, сравнительно-сопоставительные </w:t>
      </w:r>
      <w:r w:rsidR="00B808D1" w:rsidRPr="00882317">
        <w:rPr>
          <w:rFonts w:eastAsia="Times New Roman"/>
          <w:lang w:eastAsia="ru-RU"/>
        </w:rPr>
        <w:t>таблицы.</w:t>
      </w:r>
    </w:p>
    <w:p w:rsidR="009415B8" w:rsidRPr="00897B7C" w:rsidRDefault="009415B8" w:rsidP="00897B7C">
      <w:pPr>
        <w:spacing w:after="0" w:line="360" w:lineRule="auto"/>
        <w:ind w:firstLine="426"/>
        <w:jc w:val="both"/>
        <w:rPr>
          <w:rFonts w:eastAsia="Times New Roman"/>
          <w:lang w:eastAsia="ru-RU"/>
        </w:rPr>
      </w:pPr>
      <w:r w:rsidRPr="00A33C3B">
        <w:rPr>
          <w:rFonts w:eastAsia="Times New Roman"/>
          <w:iCs/>
          <w:spacing w:val="12"/>
          <w:lang w:eastAsia="ru-RU"/>
        </w:rPr>
        <w:t>Понятия усваиваются</w:t>
      </w:r>
      <w:r w:rsidR="00F27665" w:rsidRPr="00A33C3B">
        <w:rPr>
          <w:rFonts w:eastAsia="Times New Roman"/>
          <w:iCs/>
          <w:spacing w:val="12"/>
          <w:lang w:eastAsia="ru-RU"/>
        </w:rPr>
        <w:t xml:space="preserve"> при использовании такого</w:t>
      </w:r>
      <w:r w:rsidR="00F27665" w:rsidRPr="00882317">
        <w:rPr>
          <w:rFonts w:eastAsia="Times New Roman"/>
          <w:i/>
          <w:iCs/>
          <w:spacing w:val="12"/>
          <w:lang w:eastAsia="ru-RU"/>
        </w:rPr>
        <w:t xml:space="preserve"> </w:t>
      </w:r>
      <w:r w:rsidR="00F27665" w:rsidRPr="00882317">
        <w:rPr>
          <w:rFonts w:eastAsia="Times New Roman"/>
          <w:spacing w:val="12"/>
          <w:lang w:eastAsia="ru-RU"/>
        </w:rPr>
        <w:t>логичес</w:t>
      </w:r>
      <w:r w:rsidR="00A129D9" w:rsidRPr="00882317">
        <w:rPr>
          <w:rFonts w:eastAsia="Times New Roman"/>
          <w:spacing w:val="12"/>
          <w:lang w:eastAsia="ru-RU"/>
        </w:rPr>
        <w:t>кого</w:t>
      </w:r>
      <w:r w:rsidR="00F27665" w:rsidRPr="00882317">
        <w:rPr>
          <w:rFonts w:eastAsia="Times New Roman"/>
          <w:spacing w:val="12"/>
          <w:lang w:eastAsia="ru-RU"/>
        </w:rPr>
        <w:t xml:space="preserve"> приема познания </w:t>
      </w:r>
      <w:r w:rsidR="00F27665" w:rsidRPr="00882317">
        <w:rPr>
          <w:rFonts w:eastAsia="Times New Roman"/>
          <w:i/>
          <w:iCs/>
          <w:spacing w:val="12"/>
          <w:lang w:eastAsia="ru-RU"/>
        </w:rPr>
        <w:t xml:space="preserve">как  сопоставление - </w:t>
      </w:r>
      <w:r w:rsidR="00F27665" w:rsidRPr="00A33C3B">
        <w:rPr>
          <w:rFonts w:eastAsia="Times New Roman"/>
          <w:iCs/>
          <w:spacing w:val="12"/>
          <w:lang w:eastAsia="ru-RU"/>
        </w:rPr>
        <w:t>установления</w:t>
      </w:r>
      <w:r w:rsidRPr="00882317">
        <w:rPr>
          <w:rFonts w:eastAsia="Times New Roman"/>
          <w:i/>
          <w:iCs/>
          <w:spacing w:val="12"/>
          <w:lang w:eastAsia="ru-RU"/>
        </w:rPr>
        <w:t xml:space="preserve"> </w:t>
      </w:r>
      <w:r w:rsidR="00F27665" w:rsidRPr="00882317">
        <w:rPr>
          <w:rFonts w:eastAsia="Times New Roman"/>
          <w:spacing w:val="1"/>
          <w:lang w:eastAsia="ru-RU"/>
        </w:rPr>
        <w:t xml:space="preserve">сходства и </w:t>
      </w:r>
      <w:r w:rsidR="00F27665" w:rsidRPr="00882317">
        <w:rPr>
          <w:rFonts w:eastAsia="Times New Roman"/>
          <w:spacing w:val="-3"/>
          <w:lang w:eastAsia="ru-RU"/>
        </w:rPr>
        <w:t>различия отдельных понятий.</w:t>
      </w:r>
      <w:r w:rsidRPr="00882317">
        <w:rPr>
          <w:rFonts w:eastAsia="Times New Roman"/>
          <w:spacing w:val="1"/>
          <w:lang w:eastAsia="ru-RU"/>
        </w:rPr>
        <w:t xml:space="preserve"> </w:t>
      </w:r>
    </w:p>
    <w:p w:rsidR="009415B8" w:rsidRPr="00882317" w:rsidRDefault="009415B8" w:rsidP="00897B7C">
      <w:pPr>
        <w:spacing w:after="0" w:line="360" w:lineRule="auto"/>
        <w:ind w:firstLine="426"/>
        <w:jc w:val="both"/>
        <w:rPr>
          <w:rFonts w:eastAsia="Times New Roman"/>
          <w:b/>
          <w:bCs/>
          <w:lang w:eastAsia="ru-RU"/>
        </w:rPr>
      </w:pPr>
      <w:r w:rsidRPr="00882317">
        <w:rPr>
          <w:rFonts w:eastAsia="Times New Roman"/>
          <w:lang w:eastAsia="ru-RU"/>
        </w:rPr>
        <w:t>При использовании данного приема соблюдаются два условия:</w:t>
      </w:r>
    </w:p>
    <w:p w:rsidR="00DF0F1C" w:rsidRPr="00882317" w:rsidRDefault="009415B8" w:rsidP="00897B7C">
      <w:pPr>
        <w:spacing w:after="0" w:line="360" w:lineRule="auto"/>
        <w:jc w:val="both"/>
        <w:rPr>
          <w:rFonts w:eastAsia="Times New Roman"/>
          <w:b/>
          <w:bCs/>
          <w:lang w:eastAsia="ru-RU"/>
        </w:rPr>
      </w:pPr>
      <w:r w:rsidRPr="00882317">
        <w:rPr>
          <w:rFonts w:eastAsia="Times New Roman"/>
          <w:lang w:eastAsia="ru-RU"/>
        </w:rPr>
        <w:t>-</w:t>
      </w:r>
      <w:r w:rsidRPr="00882317">
        <w:rPr>
          <w:rFonts w:eastAsia="Times New Roman"/>
          <w:lang w:eastAsia="ru-RU"/>
        </w:rPr>
        <w:tab/>
      </w:r>
      <w:r w:rsidRPr="00882317">
        <w:rPr>
          <w:rFonts w:eastAsia="Times New Roman"/>
          <w:spacing w:val="6"/>
          <w:lang w:eastAsia="ru-RU"/>
        </w:rPr>
        <w:t xml:space="preserve">сравнивать необходимо только однородные понятия: например, </w:t>
      </w:r>
      <w:r w:rsidR="00CB74EE">
        <w:rPr>
          <w:rFonts w:eastAsia="Times New Roman"/>
          <w:i/>
          <w:iCs/>
          <w:spacing w:val="6"/>
          <w:lang w:eastAsia="ru-RU"/>
        </w:rPr>
        <w:t xml:space="preserve">родовые </w:t>
      </w:r>
      <w:r w:rsidRPr="00882317">
        <w:rPr>
          <w:rFonts w:eastAsia="Times New Roman"/>
          <w:i/>
          <w:iCs/>
          <w:spacing w:val="7"/>
          <w:lang w:eastAsia="ru-RU"/>
        </w:rPr>
        <w:t>общины и соседские общины, мануфактура и фабрика, мастерские и цех,</w:t>
      </w:r>
      <w:r w:rsidR="00A129D9" w:rsidRPr="00882317">
        <w:rPr>
          <w:rFonts w:eastAsia="Times New Roman"/>
          <w:i/>
          <w:iCs/>
          <w:spacing w:val="5"/>
          <w:lang w:eastAsia="ru-RU"/>
        </w:rPr>
        <w:t xml:space="preserve"> республика и монархия </w:t>
      </w:r>
      <w:r w:rsidR="00A129D9" w:rsidRPr="00882317">
        <w:rPr>
          <w:rFonts w:eastAsia="Times New Roman"/>
          <w:spacing w:val="5"/>
          <w:lang w:eastAsia="ru-RU"/>
        </w:rPr>
        <w:t>и т.п.;</w:t>
      </w:r>
      <w:r w:rsidRPr="00882317">
        <w:rPr>
          <w:rFonts w:eastAsia="Times New Roman"/>
          <w:i/>
          <w:iCs/>
          <w:spacing w:val="7"/>
          <w:lang w:eastAsia="ru-RU"/>
        </w:rPr>
        <w:br/>
      </w:r>
      <w:r w:rsidR="00DF0F1C" w:rsidRPr="00882317">
        <w:rPr>
          <w:rFonts w:eastAsia="Times New Roman"/>
          <w:lang w:eastAsia="ru-RU"/>
        </w:rPr>
        <w:lastRenderedPageBreak/>
        <w:t xml:space="preserve">-  </w:t>
      </w:r>
      <w:r w:rsidRPr="00882317">
        <w:rPr>
          <w:rFonts w:eastAsia="Times New Roman"/>
          <w:lang w:eastAsia="ru-RU"/>
        </w:rPr>
        <w:t>сравнивать   понятия   надо   по   признакам,   имеющим   существенное</w:t>
      </w:r>
      <w:r w:rsidRPr="00882317">
        <w:rPr>
          <w:rFonts w:eastAsia="Times New Roman"/>
          <w:spacing w:val="2"/>
          <w:lang w:eastAsia="ru-RU"/>
        </w:rPr>
        <w:t xml:space="preserve"> значение.</w:t>
      </w:r>
    </w:p>
    <w:p w:rsidR="00F559EB" w:rsidRPr="00882317" w:rsidRDefault="00A51445" w:rsidP="00897B7C">
      <w:pPr>
        <w:spacing w:after="0" w:line="360" w:lineRule="auto"/>
        <w:ind w:firstLine="426"/>
        <w:jc w:val="both"/>
        <w:rPr>
          <w:rFonts w:eastAsia="Times New Roman"/>
          <w:lang w:eastAsia="ru-RU"/>
        </w:rPr>
      </w:pPr>
      <w:r w:rsidRPr="00882317">
        <w:rPr>
          <w:rFonts w:eastAsia="Times New Roman"/>
          <w:lang w:eastAsia="ru-RU"/>
        </w:rPr>
        <w:t xml:space="preserve">       </w:t>
      </w:r>
      <w:r w:rsidR="00350C5A" w:rsidRPr="00882317">
        <w:rPr>
          <w:rFonts w:eastAsia="Times New Roman"/>
          <w:lang w:eastAsia="ru-RU"/>
        </w:rPr>
        <w:t>Так на уроке на тему "</w:t>
      </w:r>
      <w:r w:rsidRPr="00882317">
        <w:rPr>
          <w:rFonts w:eastAsia="Times New Roman"/>
          <w:lang w:eastAsia="ru-RU"/>
        </w:rPr>
        <w:t xml:space="preserve">Англия в </w:t>
      </w:r>
      <w:r w:rsidRPr="00882317">
        <w:rPr>
          <w:rFonts w:eastAsia="Times New Roman"/>
          <w:lang w:val="en-US" w:eastAsia="ru-RU"/>
        </w:rPr>
        <w:t>XVIII</w:t>
      </w:r>
      <w:r w:rsidRPr="00882317">
        <w:rPr>
          <w:rFonts w:eastAsia="Times New Roman"/>
          <w:lang w:eastAsia="ru-RU"/>
        </w:rPr>
        <w:t>.</w:t>
      </w:r>
      <w:r w:rsidR="00CB74EE">
        <w:rPr>
          <w:rFonts w:eastAsia="Times New Roman"/>
          <w:lang w:eastAsia="ru-RU"/>
        </w:rPr>
        <w:t xml:space="preserve"> </w:t>
      </w:r>
      <w:r w:rsidR="00A129D9" w:rsidRPr="00882317">
        <w:rPr>
          <w:rFonts w:eastAsia="Times New Roman"/>
          <w:lang w:eastAsia="ru-RU"/>
        </w:rPr>
        <w:t>Промышленный переворот»</w:t>
      </w:r>
      <w:r w:rsidR="00F559EB" w:rsidRPr="00882317">
        <w:rPr>
          <w:rFonts w:eastAsia="Times New Roman"/>
          <w:lang w:eastAsia="ru-RU"/>
        </w:rPr>
        <w:t xml:space="preserve"> организуется работа над понятиями  «фабрика», «промышленный переворот», повторяется понятие «мануфактура».     </w:t>
      </w:r>
    </w:p>
    <w:p w:rsidR="00F559EB" w:rsidRDefault="00F559EB" w:rsidP="00897B7C">
      <w:pPr>
        <w:spacing w:after="0" w:line="360" w:lineRule="auto"/>
        <w:ind w:firstLine="426"/>
        <w:jc w:val="both"/>
        <w:rPr>
          <w:rFonts w:eastAsia="Times New Roman"/>
          <w:lang w:eastAsia="ru-RU"/>
        </w:rPr>
      </w:pPr>
      <w:proofErr w:type="gramStart"/>
      <w:r w:rsidRPr="00882317">
        <w:rPr>
          <w:rFonts w:eastAsia="Times New Roman"/>
          <w:lang w:eastAsia="ru-RU"/>
        </w:rPr>
        <w:t>После того, как дается определение понятия «</w:t>
      </w:r>
      <w:r w:rsidRPr="00882317">
        <w:rPr>
          <w:rFonts w:eastAsia="Times New Roman"/>
          <w:i/>
          <w:lang w:eastAsia="ru-RU"/>
        </w:rPr>
        <w:t>промышленный переворот как переход от ручного труда к машинному, от мануфактурного производства к фабричному»,</w:t>
      </w:r>
      <w:r w:rsidRPr="00882317">
        <w:rPr>
          <w:rFonts w:eastAsia="Times New Roman"/>
          <w:spacing w:val="8"/>
          <w:lang w:eastAsia="ru-RU"/>
        </w:rPr>
        <w:t xml:space="preserve"> раскрываются сходство и различия между мануфактурой и фабрикой</w:t>
      </w:r>
      <w:r w:rsidRPr="00882317">
        <w:rPr>
          <w:rFonts w:eastAsia="Times New Roman"/>
          <w:lang w:eastAsia="ru-RU"/>
        </w:rPr>
        <w:t xml:space="preserve">. </w:t>
      </w:r>
      <w:proofErr w:type="gramEnd"/>
    </w:p>
    <w:tbl>
      <w:tblPr>
        <w:tblStyle w:val="ae"/>
        <w:tblpPr w:leftFromText="180" w:rightFromText="180" w:vertAnchor="text" w:horzAnchor="margin" w:tblpY="519"/>
        <w:tblW w:w="0" w:type="auto"/>
        <w:tblLook w:val="04A0" w:firstRow="1" w:lastRow="0" w:firstColumn="1" w:lastColumn="0" w:noHBand="0" w:noVBand="1"/>
      </w:tblPr>
      <w:tblGrid>
        <w:gridCol w:w="3106"/>
        <w:gridCol w:w="3098"/>
        <w:gridCol w:w="3092"/>
      </w:tblGrid>
      <w:tr w:rsidR="004B1293" w:rsidRPr="00882317" w:rsidTr="004B1293">
        <w:tc>
          <w:tcPr>
            <w:tcW w:w="3106" w:type="dxa"/>
          </w:tcPr>
          <w:p w:rsidR="004B1293" w:rsidRPr="00882317" w:rsidRDefault="004B1293" w:rsidP="004B1293">
            <w:pPr>
              <w:spacing w:line="360" w:lineRule="auto"/>
              <w:ind w:firstLine="426"/>
              <w:jc w:val="both"/>
              <w:rPr>
                <w:rFonts w:eastAsia="Times New Roman"/>
                <w:spacing w:val="2"/>
                <w:lang w:eastAsia="ru-RU"/>
              </w:rPr>
            </w:pPr>
          </w:p>
        </w:tc>
        <w:tc>
          <w:tcPr>
            <w:tcW w:w="3098" w:type="dxa"/>
          </w:tcPr>
          <w:p w:rsidR="004B1293" w:rsidRPr="00882317" w:rsidRDefault="004B1293" w:rsidP="004B1293">
            <w:pPr>
              <w:spacing w:line="360" w:lineRule="auto"/>
              <w:ind w:firstLine="426"/>
              <w:jc w:val="both"/>
              <w:rPr>
                <w:rFonts w:eastAsia="Times New Roman"/>
                <w:spacing w:val="2"/>
                <w:lang w:eastAsia="ru-RU"/>
              </w:rPr>
            </w:pPr>
            <w:r w:rsidRPr="00882317">
              <w:rPr>
                <w:rFonts w:eastAsia="Times New Roman"/>
                <w:spacing w:val="2"/>
                <w:lang w:eastAsia="ru-RU"/>
              </w:rPr>
              <w:t>мануфактура</w:t>
            </w:r>
          </w:p>
        </w:tc>
        <w:tc>
          <w:tcPr>
            <w:tcW w:w="3092" w:type="dxa"/>
          </w:tcPr>
          <w:p w:rsidR="004B1293" w:rsidRPr="00882317" w:rsidRDefault="004B1293" w:rsidP="004B1293">
            <w:pPr>
              <w:spacing w:line="360" w:lineRule="auto"/>
              <w:ind w:firstLine="426"/>
              <w:jc w:val="both"/>
              <w:rPr>
                <w:rFonts w:eastAsia="Times New Roman"/>
                <w:spacing w:val="2"/>
                <w:lang w:eastAsia="ru-RU"/>
              </w:rPr>
            </w:pPr>
            <w:r w:rsidRPr="00882317">
              <w:rPr>
                <w:rFonts w:eastAsia="Times New Roman"/>
                <w:spacing w:val="2"/>
                <w:lang w:eastAsia="ru-RU"/>
              </w:rPr>
              <w:t>фабрика</w:t>
            </w:r>
          </w:p>
        </w:tc>
      </w:tr>
      <w:tr w:rsidR="004B1293" w:rsidRPr="00882317" w:rsidTr="004B1293">
        <w:tc>
          <w:tcPr>
            <w:tcW w:w="9296" w:type="dxa"/>
            <w:gridSpan w:val="3"/>
          </w:tcPr>
          <w:p w:rsidR="004B1293" w:rsidRPr="00882317" w:rsidRDefault="004B1293" w:rsidP="004B1293">
            <w:pPr>
              <w:spacing w:line="360" w:lineRule="auto"/>
              <w:ind w:firstLine="426"/>
              <w:jc w:val="both"/>
              <w:rPr>
                <w:rFonts w:eastAsia="Times New Roman"/>
                <w:spacing w:val="2"/>
                <w:lang w:eastAsia="ru-RU"/>
              </w:rPr>
            </w:pPr>
            <w:r w:rsidRPr="00882317">
              <w:rPr>
                <w:rFonts w:eastAsia="Times New Roman"/>
                <w:spacing w:val="2"/>
                <w:lang w:eastAsia="ru-RU"/>
              </w:rPr>
              <w:t xml:space="preserve">                                                                         сходство</w:t>
            </w:r>
          </w:p>
        </w:tc>
      </w:tr>
      <w:tr w:rsidR="004B1293" w:rsidRPr="00882317" w:rsidTr="004B1293">
        <w:tc>
          <w:tcPr>
            <w:tcW w:w="9296" w:type="dxa"/>
            <w:gridSpan w:val="3"/>
          </w:tcPr>
          <w:p w:rsidR="004B1293" w:rsidRPr="00882317" w:rsidRDefault="004B1293" w:rsidP="004B1293">
            <w:pPr>
              <w:spacing w:line="360" w:lineRule="auto"/>
              <w:ind w:firstLine="426"/>
              <w:jc w:val="both"/>
              <w:rPr>
                <w:rFonts w:eastAsia="Times New Roman"/>
                <w:spacing w:val="2"/>
                <w:lang w:eastAsia="ru-RU"/>
              </w:rPr>
            </w:pPr>
            <w:r w:rsidRPr="00882317">
              <w:rPr>
                <w:rFonts w:eastAsia="Times New Roman"/>
                <w:spacing w:val="2"/>
                <w:lang w:eastAsia="ru-RU"/>
              </w:rPr>
              <w:t xml:space="preserve">         Крупные капиталистические предприятия с разделением труда</w:t>
            </w:r>
          </w:p>
        </w:tc>
      </w:tr>
      <w:tr w:rsidR="004B1293" w:rsidRPr="00882317" w:rsidTr="004B1293">
        <w:tc>
          <w:tcPr>
            <w:tcW w:w="9296" w:type="dxa"/>
            <w:gridSpan w:val="3"/>
          </w:tcPr>
          <w:p w:rsidR="004B1293" w:rsidRPr="00882317" w:rsidRDefault="004B1293" w:rsidP="004B1293">
            <w:pPr>
              <w:spacing w:line="360" w:lineRule="auto"/>
              <w:ind w:firstLine="426"/>
              <w:jc w:val="both"/>
              <w:rPr>
                <w:rFonts w:eastAsia="Times New Roman"/>
                <w:spacing w:val="2"/>
                <w:lang w:eastAsia="ru-RU"/>
              </w:rPr>
            </w:pPr>
            <w:r w:rsidRPr="00882317">
              <w:rPr>
                <w:rFonts w:eastAsia="Times New Roman"/>
                <w:spacing w:val="2"/>
                <w:lang w:eastAsia="ru-RU"/>
              </w:rPr>
              <w:t xml:space="preserve">                                                                        различия</w:t>
            </w:r>
          </w:p>
        </w:tc>
      </w:tr>
      <w:tr w:rsidR="004B1293" w:rsidRPr="00882317" w:rsidTr="004B1293">
        <w:tc>
          <w:tcPr>
            <w:tcW w:w="3106" w:type="dxa"/>
          </w:tcPr>
          <w:p w:rsidR="004B1293" w:rsidRPr="00882317" w:rsidRDefault="004B1293" w:rsidP="004B1293">
            <w:pPr>
              <w:spacing w:line="360" w:lineRule="auto"/>
              <w:ind w:firstLine="426"/>
              <w:jc w:val="both"/>
              <w:rPr>
                <w:rFonts w:eastAsia="Times New Roman"/>
                <w:spacing w:val="2"/>
                <w:lang w:eastAsia="ru-RU"/>
              </w:rPr>
            </w:pPr>
            <w:r w:rsidRPr="00882317">
              <w:rPr>
                <w:rFonts w:eastAsia="Times New Roman"/>
                <w:spacing w:val="2"/>
                <w:lang w:eastAsia="ru-RU"/>
              </w:rPr>
              <w:t>Способ труда</w:t>
            </w:r>
          </w:p>
        </w:tc>
        <w:tc>
          <w:tcPr>
            <w:tcW w:w="3098" w:type="dxa"/>
          </w:tcPr>
          <w:p w:rsidR="004B1293" w:rsidRPr="00882317" w:rsidRDefault="004B1293" w:rsidP="004B1293">
            <w:pPr>
              <w:spacing w:line="360" w:lineRule="auto"/>
              <w:ind w:firstLine="426"/>
              <w:jc w:val="both"/>
              <w:rPr>
                <w:rFonts w:eastAsia="Times New Roman"/>
                <w:spacing w:val="2"/>
                <w:lang w:eastAsia="ru-RU"/>
              </w:rPr>
            </w:pPr>
            <w:r w:rsidRPr="00882317">
              <w:rPr>
                <w:rFonts w:eastAsia="Times New Roman"/>
                <w:spacing w:val="2"/>
                <w:lang w:eastAsia="ru-RU"/>
              </w:rPr>
              <w:t>ручной</w:t>
            </w:r>
          </w:p>
        </w:tc>
        <w:tc>
          <w:tcPr>
            <w:tcW w:w="3092" w:type="dxa"/>
          </w:tcPr>
          <w:p w:rsidR="004B1293" w:rsidRPr="00882317" w:rsidRDefault="004B1293" w:rsidP="004B1293">
            <w:pPr>
              <w:spacing w:line="360" w:lineRule="auto"/>
              <w:ind w:firstLine="426"/>
              <w:jc w:val="both"/>
              <w:rPr>
                <w:rFonts w:eastAsia="Times New Roman"/>
                <w:spacing w:val="2"/>
                <w:lang w:eastAsia="ru-RU"/>
              </w:rPr>
            </w:pPr>
            <w:r w:rsidRPr="00882317">
              <w:rPr>
                <w:rFonts w:eastAsia="Times New Roman"/>
                <w:spacing w:val="2"/>
                <w:lang w:eastAsia="ru-RU"/>
              </w:rPr>
              <w:t>машинный</w:t>
            </w:r>
          </w:p>
        </w:tc>
      </w:tr>
      <w:tr w:rsidR="004B1293" w:rsidRPr="00882317" w:rsidTr="004B1293">
        <w:tc>
          <w:tcPr>
            <w:tcW w:w="3106" w:type="dxa"/>
          </w:tcPr>
          <w:p w:rsidR="004B1293" w:rsidRPr="00882317" w:rsidRDefault="004B1293" w:rsidP="004B1293">
            <w:pPr>
              <w:spacing w:line="360" w:lineRule="auto"/>
              <w:ind w:firstLine="426"/>
              <w:jc w:val="both"/>
              <w:rPr>
                <w:rFonts w:eastAsia="Times New Roman"/>
                <w:spacing w:val="2"/>
                <w:lang w:eastAsia="ru-RU"/>
              </w:rPr>
            </w:pPr>
            <w:r w:rsidRPr="00882317">
              <w:rPr>
                <w:rFonts w:eastAsia="Times New Roman"/>
                <w:spacing w:val="2"/>
                <w:lang w:eastAsia="ru-RU"/>
              </w:rPr>
              <w:t>Количество рабочих</w:t>
            </w:r>
          </w:p>
        </w:tc>
        <w:tc>
          <w:tcPr>
            <w:tcW w:w="3098" w:type="dxa"/>
          </w:tcPr>
          <w:p w:rsidR="004B1293" w:rsidRPr="00882317" w:rsidRDefault="004B1293" w:rsidP="004B1293">
            <w:pPr>
              <w:spacing w:line="360" w:lineRule="auto"/>
              <w:ind w:firstLine="426"/>
              <w:jc w:val="both"/>
              <w:rPr>
                <w:rFonts w:eastAsia="Times New Roman"/>
                <w:spacing w:val="2"/>
                <w:lang w:eastAsia="ru-RU"/>
              </w:rPr>
            </w:pPr>
            <w:r w:rsidRPr="00882317">
              <w:rPr>
                <w:rFonts w:eastAsia="Times New Roman"/>
                <w:spacing w:val="2"/>
                <w:lang w:eastAsia="ru-RU"/>
              </w:rPr>
              <w:t>больше</w:t>
            </w:r>
          </w:p>
        </w:tc>
        <w:tc>
          <w:tcPr>
            <w:tcW w:w="3092" w:type="dxa"/>
          </w:tcPr>
          <w:p w:rsidR="004B1293" w:rsidRPr="00882317" w:rsidRDefault="004B1293" w:rsidP="004B1293">
            <w:pPr>
              <w:spacing w:line="360" w:lineRule="auto"/>
              <w:ind w:firstLine="426"/>
              <w:jc w:val="both"/>
              <w:rPr>
                <w:rFonts w:eastAsia="Times New Roman"/>
                <w:spacing w:val="2"/>
                <w:lang w:eastAsia="ru-RU"/>
              </w:rPr>
            </w:pPr>
            <w:r w:rsidRPr="00882317">
              <w:rPr>
                <w:rFonts w:eastAsia="Times New Roman"/>
                <w:spacing w:val="2"/>
                <w:lang w:eastAsia="ru-RU"/>
              </w:rPr>
              <w:t>меньше</w:t>
            </w:r>
          </w:p>
        </w:tc>
      </w:tr>
      <w:tr w:rsidR="004B1293" w:rsidRPr="00882317" w:rsidTr="004B1293">
        <w:tc>
          <w:tcPr>
            <w:tcW w:w="3106" w:type="dxa"/>
          </w:tcPr>
          <w:p w:rsidR="004B1293" w:rsidRPr="00882317" w:rsidRDefault="004B1293" w:rsidP="004B1293">
            <w:pPr>
              <w:spacing w:line="360" w:lineRule="auto"/>
              <w:ind w:firstLine="426"/>
              <w:jc w:val="both"/>
              <w:rPr>
                <w:rFonts w:eastAsia="Times New Roman"/>
                <w:spacing w:val="2"/>
                <w:lang w:eastAsia="ru-RU"/>
              </w:rPr>
            </w:pPr>
            <w:r w:rsidRPr="00882317">
              <w:rPr>
                <w:rFonts w:eastAsia="Times New Roman"/>
                <w:spacing w:val="2"/>
                <w:lang w:eastAsia="ru-RU"/>
              </w:rPr>
              <w:t>Производительность труда</w:t>
            </w:r>
          </w:p>
        </w:tc>
        <w:tc>
          <w:tcPr>
            <w:tcW w:w="3098" w:type="dxa"/>
          </w:tcPr>
          <w:p w:rsidR="004B1293" w:rsidRPr="00882317" w:rsidRDefault="004B1293" w:rsidP="004B1293">
            <w:pPr>
              <w:spacing w:line="360" w:lineRule="auto"/>
              <w:ind w:firstLine="426"/>
              <w:jc w:val="both"/>
              <w:rPr>
                <w:rFonts w:eastAsia="Times New Roman"/>
                <w:spacing w:val="2"/>
                <w:lang w:eastAsia="ru-RU"/>
              </w:rPr>
            </w:pPr>
            <w:r w:rsidRPr="00882317">
              <w:rPr>
                <w:rFonts w:eastAsia="Times New Roman"/>
                <w:spacing w:val="2"/>
                <w:lang w:eastAsia="ru-RU"/>
              </w:rPr>
              <w:t>ниже</w:t>
            </w:r>
          </w:p>
        </w:tc>
        <w:tc>
          <w:tcPr>
            <w:tcW w:w="3092" w:type="dxa"/>
          </w:tcPr>
          <w:p w:rsidR="004B1293" w:rsidRPr="00882317" w:rsidRDefault="004B1293" w:rsidP="004B1293">
            <w:pPr>
              <w:spacing w:line="360" w:lineRule="auto"/>
              <w:ind w:firstLine="426"/>
              <w:jc w:val="both"/>
              <w:rPr>
                <w:rFonts w:eastAsia="Times New Roman"/>
                <w:spacing w:val="2"/>
                <w:lang w:eastAsia="ru-RU"/>
              </w:rPr>
            </w:pPr>
            <w:r w:rsidRPr="00882317">
              <w:rPr>
                <w:rFonts w:eastAsia="Times New Roman"/>
                <w:spacing w:val="2"/>
                <w:lang w:eastAsia="ru-RU"/>
              </w:rPr>
              <w:t>высокая</w:t>
            </w:r>
          </w:p>
        </w:tc>
      </w:tr>
      <w:tr w:rsidR="004B1293" w:rsidRPr="00882317" w:rsidTr="004B1293">
        <w:tc>
          <w:tcPr>
            <w:tcW w:w="3106" w:type="dxa"/>
          </w:tcPr>
          <w:p w:rsidR="004B1293" w:rsidRPr="00882317" w:rsidRDefault="004B1293" w:rsidP="004B1293">
            <w:pPr>
              <w:spacing w:line="360" w:lineRule="auto"/>
              <w:ind w:firstLine="426"/>
              <w:jc w:val="both"/>
              <w:rPr>
                <w:rFonts w:eastAsia="Times New Roman"/>
                <w:spacing w:val="2"/>
                <w:lang w:eastAsia="ru-RU"/>
              </w:rPr>
            </w:pPr>
            <w:r w:rsidRPr="00882317">
              <w:rPr>
                <w:rFonts w:eastAsia="Times New Roman"/>
                <w:spacing w:val="2"/>
                <w:lang w:eastAsia="ru-RU"/>
              </w:rPr>
              <w:t>Качество продукции</w:t>
            </w:r>
          </w:p>
        </w:tc>
        <w:tc>
          <w:tcPr>
            <w:tcW w:w="3098" w:type="dxa"/>
          </w:tcPr>
          <w:p w:rsidR="004B1293" w:rsidRPr="00882317" w:rsidRDefault="004B1293" w:rsidP="004B1293">
            <w:pPr>
              <w:spacing w:line="360" w:lineRule="auto"/>
              <w:ind w:firstLine="426"/>
              <w:jc w:val="both"/>
              <w:rPr>
                <w:rFonts w:eastAsia="Times New Roman"/>
                <w:spacing w:val="2"/>
                <w:lang w:eastAsia="ru-RU"/>
              </w:rPr>
            </w:pPr>
            <w:r w:rsidRPr="00882317">
              <w:rPr>
                <w:rFonts w:eastAsia="Times New Roman"/>
                <w:spacing w:val="2"/>
                <w:lang w:eastAsia="ru-RU"/>
              </w:rPr>
              <w:t>ниже</w:t>
            </w:r>
          </w:p>
        </w:tc>
        <w:tc>
          <w:tcPr>
            <w:tcW w:w="3092" w:type="dxa"/>
          </w:tcPr>
          <w:p w:rsidR="004B1293" w:rsidRPr="00882317" w:rsidRDefault="004B1293" w:rsidP="004B1293">
            <w:pPr>
              <w:spacing w:line="360" w:lineRule="auto"/>
              <w:ind w:firstLine="426"/>
              <w:jc w:val="both"/>
              <w:rPr>
                <w:rFonts w:eastAsia="Times New Roman"/>
                <w:spacing w:val="2"/>
                <w:lang w:eastAsia="ru-RU"/>
              </w:rPr>
            </w:pPr>
            <w:r w:rsidRPr="00882317">
              <w:rPr>
                <w:rFonts w:eastAsia="Times New Roman"/>
                <w:spacing w:val="2"/>
                <w:lang w:eastAsia="ru-RU"/>
              </w:rPr>
              <w:t>более высокое</w:t>
            </w:r>
          </w:p>
        </w:tc>
      </w:tr>
    </w:tbl>
    <w:p w:rsidR="00882317" w:rsidRPr="00882317" w:rsidRDefault="00897B7C" w:rsidP="00897B7C">
      <w:pPr>
        <w:spacing w:after="0"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</w:t>
      </w:r>
      <w:r w:rsidR="00882317" w:rsidRPr="00882317">
        <w:rPr>
          <w:rFonts w:eastAsia="Times New Roman"/>
          <w:lang w:eastAsia="ru-RU"/>
        </w:rPr>
        <w:t>Итоги этой работы фиксируются в форме таблицы:</w:t>
      </w:r>
    </w:p>
    <w:p w:rsidR="00882317" w:rsidRPr="00882317" w:rsidRDefault="00882317" w:rsidP="00897B7C">
      <w:pPr>
        <w:spacing w:after="0" w:line="360" w:lineRule="auto"/>
        <w:ind w:firstLine="426"/>
        <w:jc w:val="both"/>
        <w:rPr>
          <w:rFonts w:eastAsia="Times New Roman"/>
          <w:lang w:eastAsia="ru-RU"/>
        </w:rPr>
      </w:pPr>
    </w:p>
    <w:p w:rsidR="00A93FAD" w:rsidRPr="00882317" w:rsidRDefault="00897B7C" w:rsidP="00897B7C">
      <w:pPr>
        <w:spacing w:after="0"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</w:t>
      </w:r>
      <w:r w:rsidR="00A93FAD" w:rsidRPr="00882317">
        <w:rPr>
          <w:rFonts w:eastAsia="Times New Roman"/>
          <w:i/>
          <w:iCs/>
          <w:spacing w:val="14"/>
          <w:lang w:eastAsia="ru-RU"/>
        </w:rPr>
        <w:t xml:space="preserve">Обобщающая характеристика </w:t>
      </w:r>
      <w:r w:rsidR="00A93FAD" w:rsidRPr="00882317">
        <w:rPr>
          <w:rFonts w:eastAsia="Times New Roman"/>
          <w:spacing w:val="14"/>
          <w:lang w:eastAsia="ru-RU"/>
        </w:rPr>
        <w:t xml:space="preserve">подводит итог изученному </w:t>
      </w:r>
      <w:r w:rsidR="00A93FAD" w:rsidRPr="00882317">
        <w:rPr>
          <w:rFonts w:eastAsia="Times New Roman"/>
          <w:spacing w:val="1"/>
          <w:lang w:eastAsia="ru-RU"/>
        </w:rPr>
        <w:t xml:space="preserve">теоретическому материалу, формирует понятия. Обобщая что-либо, в </w:t>
      </w:r>
      <w:r w:rsidR="00A93FAD" w:rsidRPr="00882317">
        <w:rPr>
          <w:rFonts w:eastAsia="Times New Roman"/>
          <w:lang w:eastAsia="ru-RU"/>
        </w:rPr>
        <w:t xml:space="preserve">логической последовательности перечисляют основные черты явления, </w:t>
      </w:r>
      <w:r w:rsidR="00A93FAD" w:rsidRPr="00882317">
        <w:rPr>
          <w:rFonts w:eastAsia="Times New Roman"/>
          <w:spacing w:val="5"/>
          <w:lang w:eastAsia="ru-RU"/>
        </w:rPr>
        <w:t xml:space="preserve">самое существенное в нем. Например, рассказав о коллективизации, </w:t>
      </w:r>
      <w:r w:rsidR="00A93FAD" w:rsidRPr="00882317">
        <w:rPr>
          <w:rFonts w:eastAsia="Times New Roman"/>
          <w:spacing w:val="16"/>
          <w:lang w:eastAsia="ru-RU"/>
        </w:rPr>
        <w:t xml:space="preserve">называют характерные черты колхозного строя: директивное </w:t>
      </w:r>
      <w:r w:rsidR="00A93FAD" w:rsidRPr="00882317">
        <w:rPr>
          <w:rFonts w:eastAsia="Times New Roman"/>
          <w:spacing w:val="6"/>
          <w:lang w:eastAsia="ru-RU"/>
        </w:rPr>
        <w:t xml:space="preserve">планирование; изъятие производственного продукта; прикрепление </w:t>
      </w:r>
      <w:r w:rsidR="00A93FAD" w:rsidRPr="00882317">
        <w:rPr>
          <w:rFonts w:eastAsia="Times New Roman"/>
          <w:lang w:eastAsia="ru-RU"/>
        </w:rPr>
        <w:t>работника к земле; отсутствие его социальной защиты.</w:t>
      </w:r>
    </w:p>
    <w:p w:rsidR="00A93FAD" w:rsidRPr="00882317" w:rsidRDefault="00A93FAD" w:rsidP="00897B7C">
      <w:pPr>
        <w:spacing w:after="0" w:line="360" w:lineRule="auto"/>
        <w:ind w:firstLine="426"/>
        <w:jc w:val="both"/>
        <w:rPr>
          <w:rFonts w:eastAsia="Times New Roman"/>
          <w:i/>
          <w:spacing w:val="6"/>
          <w:lang w:eastAsia="ru-RU"/>
        </w:rPr>
      </w:pPr>
      <w:r w:rsidRPr="00882317">
        <w:rPr>
          <w:rFonts w:eastAsia="Times New Roman"/>
          <w:bCs/>
          <w:i/>
          <w:iCs/>
          <w:lang w:eastAsia="ru-RU"/>
        </w:rPr>
        <w:t>Описание.</w:t>
      </w:r>
      <w:r w:rsidRPr="00882317">
        <w:rPr>
          <w:rFonts w:eastAsia="Times New Roman"/>
          <w:b/>
          <w:bCs/>
          <w:i/>
          <w:iCs/>
          <w:lang w:eastAsia="ru-RU"/>
        </w:rPr>
        <w:t xml:space="preserve"> </w:t>
      </w:r>
      <w:r w:rsidRPr="00882317">
        <w:rPr>
          <w:rFonts w:eastAsia="Times New Roman"/>
          <w:lang w:eastAsia="ru-RU"/>
        </w:rPr>
        <w:t xml:space="preserve">Описать предмет - это значит перечислить ряд признаков, </w:t>
      </w:r>
      <w:r w:rsidRPr="00882317">
        <w:rPr>
          <w:rFonts w:eastAsia="Times New Roman"/>
          <w:spacing w:val="8"/>
          <w:lang w:eastAsia="ru-RU"/>
        </w:rPr>
        <w:t xml:space="preserve">которые более или менее раскрывают его. В описание включают </w:t>
      </w:r>
      <w:r w:rsidRPr="00882317">
        <w:rPr>
          <w:rFonts w:eastAsia="Times New Roman"/>
          <w:lang w:eastAsia="ru-RU"/>
        </w:rPr>
        <w:t xml:space="preserve">существенные и несущественные признаки. Очень эффективно описание с </w:t>
      </w:r>
      <w:r w:rsidRPr="00882317">
        <w:rPr>
          <w:rFonts w:eastAsia="Times New Roman"/>
          <w:lang w:eastAsia="ru-RU"/>
        </w:rPr>
        <w:lastRenderedPageBreak/>
        <w:t>использованием наглядности: рисунков, иллюстраций, картин и т.п.</w:t>
      </w:r>
      <w:r w:rsidRPr="00882317">
        <w:rPr>
          <w:rFonts w:eastAsia="Times New Roman"/>
          <w:b/>
          <w:bCs/>
          <w:lang w:eastAsia="ru-RU"/>
        </w:rPr>
        <w:t xml:space="preserve"> </w:t>
      </w:r>
      <w:proofErr w:type="gramStart"/>
      <w:r w:rsidRPr="00882317">
        <w:rPr>
          <w:rFonts w:eastAsia="Times New Roman"/>
          <w:spacing w:val="6"/>
          <w:lang w:eastAsia="ru-RU"/>
        </w:rPr>
        <w:t xml:space="preserve">Например, опишите православный храм, используя опорные слова: </w:t>
      </w:r>
      <w:r w:rsidRPr="00882317">
        <w:rPr>
          <w:rFonts w:eastAsia="Times New Roman"/>
          <w:i/>
          <w:spacing w:val="6"/>
          <w:lang w:eastAsia="ru-RU"/>
        </w:rPr>
        <w:t xml:space="preserve">купол, барабан, </w:t>
      </w:r>
      <w:proofErr w:type="spellStart"/>
      <w:r w:rsidRPr="00882317">
        <w:rPr>
          <w:rFonts w:eastAsia="Times New Roman"/>
          <w:i/>
          <w:spacing w:val="6"/>
          <w:lang w:eastAsia="ru-RU"/>
        </w:rPr>
        <w:t>аркатурный</w:t>
      </w:r>
      <w:proofErr w:type="spellEnd"/>
      <w:r w:rsidRPr="00882317">
        <w:rPr>
          <w:rFonts w:eastAsia="Times New Roman"/>
          <w:i/>
          <w:spacing w:val="6"/>
          <w:lang w:eastAsia="ru-RU"/>
        </w:rPr>
        <w:t xml:space="preserve"> пояс, алтарь, неф, столпы, иконостас</w:t>
      </w:r>
      <w:r w:rsidR="004B1293">
        <w:rPr>
          <w:rFonts w:eastAsia="Times New Roman"/>
          <w:i/>
          <w:spacing w:val="6"/>
          <w:lang w:eastAsia="ru-RU"/>
        </w:rPr>
        <w:t>.</w:t>
      </w:r>
      <w:proofErr w:type="gramEnd"/>
    </w:p>
    <w:p w:rsidR="00A93FAD" w:rsidRPr="00882317" w:rsidRDefault="00A93FAD" w:rsidP="00897B7C">
      <w:pPr>
        <w:spacing w:after="0" w:line="360" w:lineRule="auto"/>
        <w:ind w:firstLine="426"/>
        <w:jc w:val="both"/>
        <w:rPr>
          <w:rFonts w:eastAsia="Times New Roman"/>
          <w:b/>
          <w:bCs/>
          <w:lang w:eastAsia="ru-RU"/>
        </w:rPr>
      </w:pPr>
      <w:r w:rsidRPr="00882317">
        <w:rPr>
          <w:rFonts w:eastAsia="Times New Roman"/>
          <w:i/>
          <w:spacing w:val="6"/>
          <w:lang w:eastAsia="ru-RU"/>
        </w:rPr>
        <w:t xml:space="preserve"> Использование альтернатив.</w:t>
      </w:r>
      <w:r w:rsidRPr="00882317">
        <w:rPr>
          <w:rFonts w:eastAsia="Times New Roman"/>
          <w:b/>
          <w:bCs/>
          <w:i/>
          <w:iCs/>
          <w:spacing w:val="9"/>
          <w:lang w:eastAsia="ru-RU"/>
        </w:rPr>
        <w:t xml:space="preserve"> </w:t>
      </w:r>
      <w:r w:rsidRPr="00882317">
        <w:rPr>
          <w:rFonts w:eastAsia="Times New Roman"/>
          <w:spacing w:val="9"/>
          <w:lang w:eastAsia="ru-RU"/>
        </w:rPr>
        <w:t xml:space="preserve">Альтернатива - необходимость выбора </w:t>
      </w:r>
      <w:r w:rsidRPr="00882317">
        <w:rPr>
          <w:rFonts w:eastAsia="Times New Roman"/>
          <w:spacing w:val="-1"/>
          <w:lang w:eastAsia="ru-RU"/>
        </w:rPr>
        <w:t>между двумя или несколькими исключающими друг друга возможностями, понятиями. Так, при изучении темы «Новы</w:t>
      </w:r>
      <w:r w:rsidR="006766EE">
        <w:rPr>
          <w:rFonts w:eastAsia="Times New Roman"/>
          <w:spacing w:val="-1"/>
          <w:lang w:eastAsia="ru-RU"/>
        </w:rPr>
        <w:t>е</w:t>
      </w:r>
      <w:r w:rsidRPr="00882317">
        <w:rPr>
          <w:rFonts w:eastAsia="Times New Roman"/>
          <w:spacing w:val="-1"/>
          <w:lang w:eastAsia="ru-RU"/>
        </w:rPr>
        <w:t xml:space="preserve"> идейно-политические явления» в 7 классе, может быть дано следующее задание: найти термин – антоним: </w:t>
      </w:r>
      <w:r w:rsidRPr="00882317">
        <w:rPr>
          <w:rFonts w:eastAsia="Times New Roman"/>
          <w:i/>
          <w:spacing w:val="6"/>
          <w:lang w:eastAsia="ru-RU"/>
        </w:rPr>
        <w:t>эволюци</w:t>
      </w:r>
      <w:proofErr w:type="gramStart"/>
      <w:r w:rsidRPr="00882317">
        <w:rPr>
          <w:rFonts w:eastAsia="Times New Roman"/>
          <w:i/>
          <w:spacing w:val="6"/>
          <w:lang w:eastAsia="ru-RU"/>
        </w:rPr>
        <w:t>я(</w:t>
      </w:r>
      <w:proofErr w:type="gramEnd"/>
      <w:r w:rsidRPr="00882317">
        <w:rPr>
          <w:rFonts w:eastAsia="Times New Roman"/>
          <w:i/>
          <w:spacing w:val="6"/>
          <w:lang w:eastAsia="ru-RU"/>
        </w:rPr>
        <w:t>революция),либерализм(консерватизм), реформация(контрреформа</w:t>
      </w:r>
      <w:r w:rsidR="00C146DD">
        <w:rPr>
          <w:rFonts w:eastAsia="Times New Roman"/>
          <w:i/>
          <w:spacing w:val="6"/>
          <w:lang w:eastAsia="ru-RU"/>
        </w:rPr>
        <w:t>ция),монархия(республика…) и т.п.</w:t>
      </w:r>
    </w:p>
    <w:p w:rsidR="00A93FAD" w:rsidRPr="00882317" w:rsidRDefault="00A93FAD" w:rsidP="00897B7C">
      <w:pPr>
        <w:spacing w:after="0" w:line="360" w:lineRule="auto"/>
        <w:ind w:firstLine="426"/>
        <w:jc w:val="both"/>
        <w:rPr>
          <w:rFonts w:eastAsia="Times New Roman"/>
          <w:b/>
          <w:bCs/>
          <w:lang w:eastAsia="ru-RU"/>
        </w:rPr>
      </w:pPr>
      <w:r w:rsidRPr="00882317">
        <w:rPr>
          <w:rFonts w:eastAsia="Times New Roman"/>
          <w:spacing w:val="1"/>
          <w:lang w:eastAsia="ru-RU"/>
        </w:rPr>
        <w:t xml:space="preserve">При формировании понятийного аппарата  </w:t>
      </w:r>
      <w:r w:rsidRPr="00A33C3B">
        <w:rPr>
          <w:rFonts w:eastAsia="Times New Roman"/>
          <w:bCs/>
          <w:iCs/>
          <w:spacing w:val="-5"/>
          <w:lang w:eastAsia="ru-RU"/>
        </w:rPr>
        <w:t>используются</w:t>
      </w:r>
      <w:r w:rsidRPr="00882317">
        <w:rPr>
          <w:rFonts w:eastAsia="Times New Roman"/>
          <w:bCs/>
          <w:i/>
          <w:iCs/>
          <w:spacing w:val="-5"/>
          <w:lang w:eastAsia="ru-RU"/>
        </w:rPr>
        <w:t xml:space="preserve"> игровые моменты</w:t>
      </w:r>
      <w:r w:rsidRPr="00882317">
        <w:rPr>
          <w:rFonts w:eastAsia="Times New Roman"/>
          <w:bCs/>
          <w:lang w:eastAsia="ru-RU"/>
        </w:rPr>
        <w:t>,</w:t>
      </w:r>
      <w:r w:rsidRPr="00882317">
        <w:rPr>
          <w:rFonts w:eastAsia="Times New Roman"/>
          <w:spacing w:val="1"/>
          <w:lang w:eastAsia="ru-RU"/>
        </w:rPr>
        <w:t xml:space="preserve"> ролевые и деловые игры. Как известно именно в игре лучше идет усвоение нового материала. </w:t>
      </w:r>
      <w:r w:rsidRPr="00882317">
        <w:rPr>
          <w:rFonts w:eastAsia="Times New Roman"/>
          <w:lang w:eastAsia="ru-RU"/>
        </w:rPr>
        <w:t>Например, игра "Переводчик".</w:t>
      </w:r>
    </w:p>
    <w:p w:rsidR="00F559EB" w:rsidRPr="00882317" w:rsidRDefault="00A93FAD" w:rsidP="00897B7C">
      <w:pPr>
        <w:spacing w:after="0" w:line="360" w:lineRule="auto"/>
        <w:ind w:firstLine="426"/>
        <w:jc w:val="both"/>
        <w:rPr>
          <w:rFonts w:eastAsia="Times New Roman"/>
          <w:spacing w:val="6"/>
          <w:lang w:eastAsia="ru-RU"/>
        </w:rPr>
      </w:pPr>
      <w:r w:rsidRPr="00882317">
        <w:rPr>
          <w:rFonts w:eastAsia="Times New Roman"/>
          <w:spacing w:val="1"/>
          <w:lang w:eastAsia="ru-RU"/>
        </w:rPr>
        <w:t xml:space="preserve">Трудностью в усвоении различных понятий является сложность </w:t>
      </w:r>
      <w:r w:rsidRPr="00882317">
        <w:rPr>
          <w:rFonts w:eastAsia="Times New Roman"/>
          <w:spacing w:val="2"/>
          <w:lang w:eastAsia="ru-RU"/>
        </w:rPr>
        <w:t>научного языка. В данной игре детям предлагается сказать какую-</w:t>
      </w:r>
      <w:r w:rsidRPr="00882317">
        <w:rPr>
          <w:rFonts w:eastAsia="Times New Roman"/>
          <w:lang w:eastAsia="ru-RU"/>
        </w:rPr>
        <w:t xml:space="preserve">либо историческую фразу другими словами, перевести с "научного" </w:t>
      </w:r>
      <w:r w:rsidRPr="00882317">
        <w:rPr>
          <w:rFonts w:eastAsia="Times New Roman"/>
          <w:spacing w:val="6"/>
          <w:lang w:eastAsia="ru-RU"/>
        </w:rPr>
        <w:t>языка на "доступный". Например: "Социальные реформы способст</w:t>
      </w:r>
      <w:r w:rsidR="00601BCE">
        <w:rPr>
          <w:rFonts w:eastAsia="Times New Roman"/>
          <w:spacing w:val="6"/>
          <w:lang w:eastAsia="ru-RU"/>
        </w:rPr>
        <w:t xml:space="preserve">вуют общественному прогрессу» - </w:t>
      </w:r>
      <w:r w:rsidRPr="00882317">
        <w:rPr>
          <w:rFonts w:eastAsia="Times New Roman"/>
          <w:spacing w:val="6"/>
          <w:lang w:eastAsia="ru-RU"/>
        </w:rPr>
        <w:t>«Постепенные ненасильственные преобразования</w:t>
      </w:r>
      <w:r w:rsidR="00882317" w:rsidRPr="00882317">
        <w:rPr>
          <w:rFonts w:eastAsia="Times New Roman"/>
          <w:spacing w:val="6"/>
          <w:lang w:eastAsia="ru-RU"/>
        </w:rPr>
        <w:t xml:space="preserve"> </w:t>
      </w:r>
      <w:r w:rsidRPr="00882317">
        <w:rPr>
          <w:rFonts w:eastAsia="Times New Roman"/>
          <w:spacing w:val="6"/>
          <w:lang w:eastAsia="ru-RU"/>
        </w:rPr>
        <w:t>сп</w:t>
      </w:r>
      <w:r w:rsidR="00897B7C">
        <w:rPr>
          <w:rFonts w:eastAsia="Times New Roman"/>
          <w:spacing w:val="6"/>
          <w:lang w:eastAsia="ru-RU"/>
        </w:rPr>
        <w:t>особствуют</w:t>
      </w:r>
      <w:r w:rsidR="00F559EB" w:rsidRPr="00882317">
        <w:rPr>
          <w:rFonts w:eastAsia="Times New Roman"/>
          <w:spacing w:val="6"/>
          <w:lang w:eastAsia="ru-RU"/>
        </w:rPr>
        <w:t xml:space="preserve"> развитию</w:t>
      </w:r>
      <w:r w:rsidR="00897B7C">
        <w:rPr>
          <w:rFonts w:eastAsia="Times New Roman"/>
          <w:spacing w:val="6"/>
          <w:lang w:eastAsia="ru-RU"/>
        </w:rPr>
        <w:t xml:space="preserve"> общества</w:t>
      </w:r>
      <w:r w:rsidR="00F559EB" w:rsidRPr="00882317">
        <w:rPr>
          <w:rFonts w:eastAsia="Times New Roman"/>
          <w:spacing w:val="6"/>
          <w:lang w:eastAsia="ru-RU"/>
        </w:rPr>
        <w:t xml:space="preserve">, движению вперед».  </w:t>
      </w:r>
    </w:p>
    <w:p w:rsidR="00F559EB" w:rsidRPr="00882317" w:rsidRDefault="00F559EB" w:rsidP="00897B7C">
      <w:pPr>
        <w:spacing w:after="0" w:line="360" w:lineRule="auto"/>
        <w:ind w:firstLine="426"/>
        <w:jc w:val="both"/>
        <w:rPr>
          <w:rFonts w:eastAsia="Times New Roman"/>
          <w:lang w:eastAsia="ru-RU"/>
        </w:rPr>
      </w:pPr>
      <w:r w:rsidRPr="00882317">
        <w:rPr>
          <w:rFonts w:eastAsia="Times New Roman"/>
          <w:spacing w:val="5"/>
          <w:lang w:eastAsia="ru-RU"/>
        </w:rPr>
        <w:t xml:space="preserve">  Подготовка любого урока требует от учителя детального обдумывания не </w:t>
      </w:r>
      <w:r w:rsidRPr="00882317">
        <w:rPr>
          <w:rFonts w:eastAsia="Times New Roman"/>
          <w:spacing w:val="12"/>
          <w:lang w:eastAsia="ru-RU"/>
        </w:rPr>
        <w:t xml:space="preserve">только основного содержания объяснения нового материала, но и </w:t>
      </w:r>
      <w:r w:rsidR="00EB59C5">
        <w:rPr>
          <w:rFonts w:eastAsia="Times New Roman"/>
          <w:spacing w:val="4"/>
          <w:lang w:eastAsia="ru-RU"/>
        </w:rPr>
        <w:t>правильного использования</w:t>
      </w:r>
      <w:r w:rsidRPr="00882317">
        <w:rPr>
          <w:rFonts w:eastAsia="Times New Roman"/>
          <w:spacing w:val="4"/>
          <w:lang w:eastAsia="ru-RU"/>
        </w:rPr>
        <w:t xml:space="preserve"> методических при</w:t>
      </w:r>
      <w:r w:rsidR="00EB59C5">
        <w:rPr>
          <w:rFonts w:eastAsia="Times New Roman"/>
          <w:spacing w:val="4"/>
          <w:lang w:eastAsia="ru-RU"/>
        </w:rPr>
        <w:t>емов в структуре урока</w:t>
      </w:r>
      <w:proofErr w:type="gramStart"/>
      <w:r w:rsidR="00EB59C5">
        <w:rPr>
          <w:rFonts w:eastAsia="Times New Roman"/>
          <w:spacing w:val="4"/>
          <w:lang w:eastAsia="ru-RU"/>
        </w:rPr>
        <w:t>.</w:t>
      </w:r>
      <w:proofErr w:type="gramEnd"/>
      <w:r w:rsidR="00EB59C5">
        <w:rPr>
          <w:rFonts w:eastAsia="Times New Roman"/>
          <w:spacing w:val="4"/>
          <w:lang w:eastAsia="ru-RU"/>
        </w:rPr>
        <w:t xml:space="preserve"> Можно вести работу с</w:t>
      </w:r>
      <w:r w:rsidRPr="00882317">
        <w:rPr>
          <w:rFonts w:eastAsia="Times New Roman"/>
          <w:spacing w:val="4"/>
          <w:lang w:eastAsia="ru-RU"/>
        </w:rPr>
        <w:t xml:space="preserve"> понятиями</w:t>
      </w:r>
      <w:r w:rsidRPr="00882317">
        <w:rPr>
          <w:rFonts w:eastAsia="Times New Roman"/>
          <w:b/>
          <w:bCs/>
          <w:lang w:eastAsia="ru-RU"/>
        </w:rPr>
        <w:t xml:space="preserve"> </w:t>
      </w:r>
      <w:r w:rsidRPr="00882317">
        <w:rPr>
          <w:rFonts w:eastAsia="Times New Roman"/>
          <w:spacing w:val="4"/>
          <w:lang w:eastAsia="ru-RU"/>
        </w:rPr>
        <w:t xml:space="preserve">перед объяснением нового материала, </w:t>
      </w:r>
      <w:r w:rsidRPr="00882317">
        <w:rPr>
          <w:rFonts w:eastAsia="Times New Roman"/>
          <w:spacing w:val="5"/>
          <w:lang w:eastAsia="ru-RU"/>
        </w:rPr>
        <w:t>по ходу урока заострять внимание учащихся на терминологии,</w:t>
      </w:r>
      <w:r w:rsidRPr="00882317">
        <w:rPr>
          <w:rFonts w:eastAsia="Times New Roman"/>
          <w:lang w:eastAsia="ru-RU"/>
        </w:rPr>
        <w:t xml:space="preserve"> термины      давать    перед    этапом закрепления. Каждый учитель сам решает, когда и как применить различные формы и методы работы.</w:t>
      </w:r>
    </w:p>
    <w:p w:rsidR="00F559EB" w:rsidRPr="00882317" w:rsidRDefault="00F559EB" w:rsidP="00897B7C">
      <w:pPr>
        <w:spacing w:after="0" w:line="360" w:lineRule="auto"/>
        <w:ind w:firstLine="426"/>
        <w:jc w:val="both"/>
        <w:rPr>
          <w:rFonts w:eastAsia="Times New Roman"/>
          <w:lang w:eastAsia="ru-RU"/>
        </w:rPr>
      </w:pPr>
      <w:r w:rsidRPr="00882317">
        <w:rPr>
          <w:rFonts w:eastAsia="Times New Roman"/>
          <w:lang w:eastAsia="ru-RU"/>
        </w:rPr>
        <w:t xml:space="preserve"> </w:t>
      </w:r>
      <w:r w:rsidRPr="00882317">
        <w:rPr>
          <w:rFonts w:eastAsia="Times New Roman"/>
          <w:spacing w:val="12"/>
          <w:lang w:eastAsia="ru-RU"/>
        </w:rPr>
        <w:t xml:space="preserve">Таким образом, </w:t>
      </w:r>
      <w:r w:rsidRPr="00882317">
        <w:rPr>
          <w:rFonts w:eastAsia="Times New Roman"/>
          <w:spacing w:val="19"/>
          <w:lang w:eastAsia="ru-RU"/>
        </w:rPr>
        <w:t xml:space="preserve">работа по формированию понятийного аппарата учащихся должна учитывать многие факторы: возраст, </w:t>
      </w:r>
      <w:r w:rsidRPr="00882317">
        <w:rPr>
          <w:rFonts w:eastAsia="Times New Roman"/>
          <w:spacing w:val="4"/>
          <w:lang w:eastAsia="ru-RU"/>
        </w:rPr>
        <w:t>специфику класса,</w:t>
      </w:r>
      <w:r w:rsidR="00EB59C5">
        <w:rPr>
          <w:rFonts w:eastAsia="Times New Roman"/>
          <w:spacing w:val="19"/>
          <w:lang w:eastAsia="ru-RU"/>
        </w:rPr>
        <w:t xml:space="preserve"> тип,</w:t>
      </w:r>
      <w:r w:rsidRPr="00882317">
        <w:rPr>
          <w:rFonts w:eastAsia="Times New Roman"/>
          <w:spacing w:val="19"/>
          <w:lang w:eastAsia="ru-RU"/>
        </w:rPr>
        <w:t xml:space="preserve"> форму урока и другие.</w:t>
      </w:r>
    </w:p>
    <w:p w:rsidR="00476CCF" w:rsidRPr="00476CCF" w:rsidRDefault="00476CCF" w:rsidP="00476C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2"/>
        <w:jc w:val="both"/>
        <w:rPr>
          <w:rFonts w:eastAsia="Times New Roman"/>
          <w:spacing w:val="-6"/>
          <w:lang w:eastAsia="ru-RU"/>
        </w:rPr>
      </w:pPr>
      <w:r>
        <w:rPr>
          <w:rFonts w:eastAsia="Times New Roman"/>
          <w:spacing w:val="-6"/>
          <w:lang w:eastAsia="ru-RU"/>
        </w:rPr>
        <w:t xml:space="preserve">         </w:t>
      </w:r>
    </w:p>
    <w:sectPr w:rsidR="00476CCF" w:rsidRPr="00476CCF" w:rsidSect="00EB59C5">
      <w:footerReference w:type="default" r:id="rId9"/>
      <w:type w:val="continuous"/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CC1" w:rsidRDefault="00EA5CC1" w:rsidP="00190DBC">
      <w:pPr>
        <w:spacing w:after="0" w:line="240" w:lineRule="auto"/>
      </w:pPr>
      <w:r>
        <w:separator/>
      </w:r>
    </w:p>
  </w:endnote>
  <w:endnote w:type="continuationSeparator" w:id="0">
    <w:p w:rsidR="00EA5CC1" w:rsidRDefault="00EA5CC1" w:rsidP="00190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72C" w:rsidRDefault="007F072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CC1" w:rsidRDefault="00EA5CC1" w:rsidP="00190DBC">
      <w:pPr>
        <w:spacing w:after="0" w:line="240" w:lineRule="auto"/>
      </w:pPr>
      <w:r>
        <w:separator/>
      </w:r>
    </w:p>
  </w:footnote>
  <w:footnote w:type="continuationSeparator" w:id="0">
    <w:p w:rsidR="00EA5CC1" w:rsidRDefault="00EA5CC1" w:rsidP="00190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756D"/>
    <w:multiLevelType w:val="singleLevel"/>
    <w:tmpl w:val="6ED08EEA"/>
    <w:lvl w:ilvl="0">
      <w:start w:val="2"/>
      <w:numFmt w:val="decimal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1">
    <w:nsid w:val="5FD2439F"/>
    <w:multiLevelType w:val="hybridMultilevel"/>
    <w:tmpl w:val="E00A8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2"/>
        <w:numFmt w:val="decimal"/>
        <w:lvlText w:val="%1)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D2"/>
    <w:rsid w:val="00027E3C"/>
    <w:rsid w:val="000A73A3"/>
    <w:rsid w:val="000D3E6B"/>
    <w:rsid w:val="001843C0"/>
    <w:rsid w:val="00190DBC"/>
    <w:rsid w:val="001B68AB"/>
    <w:rsid w:val="00206084"/>
    <w:rsid w:val="00235AD2"/>
    <w:rsid w:val="002C02C9"/>
    <w:rsid w:val="002E12ED"/>
    <w:rsid w:val="002E4620"/>
    <w:rsid w:val="00350C5A"/>
    <w:rsid w:val="00476CCF"/>
    <w:rsid w:val="00495D66"/>
    <w:rsid w:val="004B1293"/>
    <w:rsid w:val="005237CE"/>
    <w:rsid w:val="00583BEC"/>
    <w:rsid w:val="005C2018"/>
    <w:rsid w:val="00601BCE"/>
    <w:rsid w:val="006068B3"/>
    <w:rsid w:val="00624785"/>
    <w:rsid w:val="006766EE"/>
    <w:rsid w:val="006B3976"/>
    <w:rsid w:val="00764EBF"/>
    <w:rsid w:val="007F072C"/>
    <w:rsid w:val="00882317"/>
    <w:rsid w:val="00897B7C"/>
    <w:rsid w:val="008C31F3"/>
    <w:rsid w:val="00937F7A"/>
    <w:rsid w:val="009415B8"/>
    <w:rsid w:val="00974F55"/>
    <w:rsid w:val="00984900"/>
    <w:rsid w:val="00A129D9"/>
    <w:rsid w:val="00A33C3B"/>
    <w:rsid w:val="00A51445"/>
    <w:rsid w:val="00A93FAD"/>
    <w:rsid w:val="00AC08EB"/>
    <w:rsid w:val="00AC69F8"/>
    <w:rsid w:val="00B658CC"/>
    <w:rsid w:val="00B808D1"/>
    <w:rsid w:val="00C146DD"/>
    <w:rsid w:val="00CB74EE"/>
    <w:rsid w:val="00D4264F"/>
    <w:rsid w:val="00D659D4"/>
    <w:rsid w:val="00DA3C37"/>
    <w:rsid w:val="00DF0F1C"/>
    <w:rsid w:val="00E75A27"/>
    <w:rsid w:val="00E9660F"/>
    <w:rsid w:val="00EA5CC1"/>
    <w:rsid w:val="00EB59C5"/>
    <w:rsid w:val="00F02CC6"/>
    <w:rsid w:val="00F27665"/>
    <w:rsid w:val="00F559EB"/>
    <w:rsid w:val="00F84FD6"/>
    <w:rsid w:val="00F93380"/>
    <w:rsid w:val="00FD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4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66"/>
    <w:rPr>
      <w:szCs w:val="28"/>
    </w:rPr>
  </w:style>
  <w:style w:type="paragraph" w:styleId="1">
    <w:name w:val="heading 1"/>
    <w:basedOn w:val="a"/>
    <w:next w:val="a"/>
    <w:link w:val="10"/>
    <w:uiPriority w:val="9"/>
    <w:qFormat/>
    <w:rsid w:val="00495D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D66"/>
    <w:rPr>
      <w:rFonts w:asciiTheme="majorHAnsi" w:eastAsiaTheme="majorEastAsia" w:hAnsiTheme="majorHAnsi" w:cstheme="majorBidi"/>
      <w:b/>
      <w:bCs/>
      <w:color w:val="B35E06" w:themeColor="accent1" w:themeShade="BF"/>
      <w:szCs w:val="28"/>
    </w:rPr>
  </w:style>
  <w:style w:type="character" w:styleId="a3">
    <w:name w:val="Strong"/>
    <w:basedOn w:val="a0"/>
    <w:uiPriority w:val="22"/>
    <w:qFormat/>
    <w:rsid w:val="00495D66"/>
    <w:rPr>
      <w:b/>
      <w:bCs/>
    </w:rPr>
  </w:style>
  <w:style w:type="paragraph" w:styleId="a4">
    <w:name w:val="No Spacing"/>
    <w:link w:val="a5"/>
    <w:uiPriority w:val="1"/>
    <w:qFormat/>
    <w:rsid w:val="00495D66"/>
    <w:pPr>
      <w:spacing w:after="0" w:line="240" w:lineRule="auto"/>
    </w:pPr>
    <w:rPr>
      <w:rFonts w:ascii="Calibri" w:eastAsia="Calibri" w:hAnsi="Calibri"/>
      <w:sz w:val="22"/>
    </w:rPr>
  </w:style>
  <w:style w:type="character" w:styleId="a6">
    <w:name w:val="Book Title"/>
    <w:basedOn w:val="a0"/>
    <w:uiPriority w:val="33"/>
    <w:qFormat/>
    <w:rsid w:val="00495D66"/>
    <w:rPr>
      <w:b/>
      <w:bCs/>
      <w:smallCaps/>
      <w:spacing w:val="5"/>
    </w:rPr>
  </w:style>
  <w:style w:type="paragraph" w:styleId="a7">
    <w:name w:val="header"/>
    <w:basedOn w:val="a"/>
    <w:link w:val="a8"/>
    <w:uiPriority w:val="99"/>
    <w:unhideWhenUsed/>
    <w:rsid w:val="00190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0DBC"/>
    <w:rPr>
      <w:szCs w:val="28"/>
    </w:rPr>
  </w:style>
  <w:style w:type="paragraph" w:styleId="a9">
    <w:name w:val="footer"/>
    <w:basedOn w:val="a"/>
    <w:link w:val="aa"/>
    <w:uiPriority w:val="99"/>
    <w:unhideWhenUsed/>
    <w:rsid w:val="00190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0DBC"/>
    <w:rPr>
      <w:szCs w:val="28"/>
    </w:rPr>
  </w:style>
  <w:style w:type="paragraph" w:styleId="ab">
    <w:name w:val="List Paragraph"/>
    <w:basedOn w:val="a"/>
    <w:uiPriority w:val="34"/>
    <w:qFormat/>
    <w:rsid w:val="00974F55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F0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F0F1C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DF0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rsid w:val="00937F7A"/>
    <w:rPr>
      <w:rFonts w:ascii="Calibri" w:eastAsia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4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66"/>
    <w:rPr>
      <w:szCs w:val="28"/>
    </w:rPr>
  </w:style>
  <w:style w:type="paragraph" w:styleId="1">
    <w:name w:val="heading 1"/>
    <w:basedOn w:val="a"/>
    <w:next w:val="a"/>
    <w:link w:val="10"/>
    <w:uiPriority w:val="9"/>
    <w:qFormat/>
    <w:rsid w:val="00495D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D66"/>
    <w:rPr>
      <w:rFonts w:asciiTheme="majorHAnsi" w:eastAsiaTheme="majorEastAsia" w:hAnsiTheme="majorHAnsi" w:cstheme="majorBidi"/>
      <w:b/>
      <w:bCs/>
      <w:color w:val="B35E06" w:themeColor="accent1" w:themeShade="BF"/>
      <w:szCs w:val="28"/>
    </w:rPr>
  </w:style>
  <w:style w:type="character" w:styleId="a3">
    <w:name w:val="Strong"/>
    <w:basedOn w:val="a0"/>
    <w:uiPriority w:val="22"/>
    <w:qFormat/>
    <w:rsid w:val="00495D66"/>
    <w:rPr>
      <w:b/>
      <w:bCs/>
    </w:rPr>
  </w:style>
  <w:style w:type="paragraph" w:styleId="a4">
    <w:name w:val="No Spacing"/>
    <w:link w:val="a5"/>
    <w:uiPriority w:val="1"/>
    <w:qFormat/>
    <w:rsid w:val="00495D66"/>
    <w:pPr>
      <w:spacing w:after="0" w:line="240" w:lineRule="auto"/>
    </w:pPr>
    <w:rPr>
      <w:rFonts w:ascii="Calibri" w:eastAsia="Calibri" w:hAnsi="Calibri"/>
      <w:sz w:val="22"/>
    </w:rPr>
  </w:style>
  <w:style w:type="character" w:styleId="a6">
    <w:name w:val="Book Title"/>
    <w:basedOn w:val="a0"/>
    <w:uiPriority w:val="33"/>
    <w:qFormat/>
    <w:rsid w:val="00495D66"/>
    <w:rPr>
      <w:b/>
      <w:bCs/>
      <w:smallCaps/>
      <w:spacing w:val="5"/>
    </w:rPr>
  </w:style>
  <w:style w:type="paragraph" w:styleId="a7">
    <w:name w:val="header"/>
    <w:basedOn w:val="a"/>
    <w:link w:val="a8"/>
    <w:uiPriority w:val="99"/>
    <w:unhideWhenUsed/>
    <w:rsid w:val="00190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0DBC"/>
    <w:rPr>
      <w:szCs w:val="28"/>
    </w:rPr>
  </w:style>
  <w:style w:type="paragraph" w:styleId="a9">
    <w:name w:val="footer"/>
    <w:basedOn w:val="a"/>
    <w:link w:val="aa"/>
    <w:uiPriority w:val="99"/>
    <w:unhideWhenUsed/>
    <w:rsid w:val="00190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0DBC"/>
    <w:rPr>
      <w:szCs w:val="28"/>
    </w:rPr>
  </w:style>
  <w:style w:type="paragraph" w:styleId="ab">
    <w:name w:val="List Paragraph"/>
    <w:basedOn w:val="a"/>
    <w:uiPriority w:val="34"/>
    <w:qFormat/>
    <w:rsid w:val="00974F55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F0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F0F1C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DF0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rsid w:val="00937F7A"/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B65B1-D560-4402-829A-62EDD4F75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2012-12-20T05:25:00Z</dcterms:created>
  <dcterms:modified xsi:type="dcterms:W3CDTF">2013-01-28T11:58:00Z</dcterms:modified>
</cp:coreProperties>
</file>