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9F" w:rsidRPr="0064299F" w:rsidRDefault="0064299F" w:rsidP="0064299F">
      <w:pPr>
        <w:pBdr>
          <w:bottom w:val="single" w:sz="18" w:space="3" w:color="98B5C2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</w:pPr>
      <w:r w:rsidRPr="0064299F"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  <w:t>Человек и информация (6 класс)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Отметьте все понятия, содержащееся в предложении: "Сижу за решёткой в темнице сырой, вскормлённый в неволе орёл молодой" (М.Ю. Лермонтов)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07" type="#_x0000_t75" style="width:20pt;height:18pt" o:ole="">
                        <v:imagedata r:id="rId6" o:title=""/>
                      </v:shape>
                      <w:control r:id="rId7" w:name="DefaultOcxName" w:shapeid="_x0000_i120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решётка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06" type="#_x0000_t75" style="width:20pt;height:18pt" o:ole="">
                        <v:imagedata r:id="rId6" o:title=""/>
                      </v:shape>
                      <w:control r:id="rId8" w:name="DefaultOcxName1" w:shapeid="_x0000_i12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сижу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05" type="#_x0000_t75" style="width:20pt;height:18pt" o:ole="">
                        <v:imagedata r:id="rId6" o:title=""/>
                      </v:shape>
                      <w:control r:id="rId9" w:name="DefaultOcxName2" w:shapeid="_x0000_i120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темница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04" type="#_x0000_t75" style="width:20pt;height:18pt" o:ole="">
                        <v:imagedata r:id="rId6" o:title=""/>
                      </v:shape>
                      <w:control r:id="rId10" w:name="DefaultOcxName3" w:shapeid="_x0000_i120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орёл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03" type="#_x0000_t75" style="width:20pt;height:18pt" o:ole="">
                        <v:imagedata r:id="rId6" o:title=""/>
                      </v:shape>
                      <w:control r:id="rId11" w:name="DefaultOcxName4" w:shapeid="_x0000_i12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вскормлённый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Отметьте все понятия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02" type="#_x0000_t75" style="width:20pt;height:18pt" o:ole="">
                        <v:imagedata r:id="rId6" o:title=""/>
                      </v:shape>
                      <w:control r:id="rId12" w:name="DefaultOcxName5" w:shapeid="_x0000_i120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текстовый файл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01" type="#_x0000_t75" style="width:20pt;height:18pt" o:ole="">
                        <v:imagedata r:id="rId6" o:title=""/>
                      </v:shape>
                      <w:control r:id="rId13" w:name="DefaultOcxName6" w:shapeid="_x0000_i120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компьютер - универсальное устройство, предназначенное для обработки информации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00" type="#_x0000_t75" style="width:20pt;height:18pt" o:ole="">
                        <v:imagedata r:id="rId6" o:title=""/>
                      </v:shape>
                      <w:control r:id="rId14" w:name="DefaultOcxName7" w:shapeid="_x0000_i12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двоичная система счисления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9" type="#_x0000_t75" style="width:20pt;height:18pt" o:ole="">
                        <v:imagedata r:id="rId6" o:title=""/>
                      </v:shape>
                      <w:control r:id="rId15" w:name="DefaultOcxName8" w:shapeid="_x0000_i119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графический формат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8" type="#_x0000_t75" style="width:20pt;height:18pt" o:ole="">
                        <v:imagedata r:id="rId6" o:title=""/>
                      </v:shape>
                      <w:control r:id="rId16" w:name="DefaultOcxName9" w:shapeid="_x0000_i119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операционная система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7" type="#_x0000_t75" style="width:20pt;height:18pt" o:ole="">
                        <v:imagedata r:id="rId6" o:title=""/>
                      </v:shape>
                      <w:control r:id="rId17" w:name="DefaultOcxName10" w:shapeid="_x0000_i11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файловая система определяет систему хранения файлов на любом внешнем носителе информации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Укажите недостающее понятие:</w:t>
                  </w:r>
                </w:p>
                <w:p w:rsidR="0064299F" w:rsidRPr="0064299F" w:rsidRDefault="0064299F" w:rsidP="006429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Компьютер - память = человек - ...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6" type="#_x0000_t75" style="width:20pt;height:18pt" o:ole="">
                        <v:imagedata r:id="rId18" o:title=""/>
                      </v:shape>
                      <w:control r:id="rId19" w:name="DefaultOcxName11" w:shapeid="_x0000_i119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уши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5" type="#_x0000_t75" style="width:20pt;height:18pt" o:ole="">
                        <v:imagedata r:id="rId18" o:title=""/>
                      </v:shape>
                      <w:control r:id="rId20" w:name="DefaultOcxName12" w:shapeid="_x0000_i119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глаза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4" type="#_x0000_t75" style="width:20pt;height:18pt" o:ole="">
                        <v:imagedata r:id="rId18" o:title=""/>
                      </v:shape>
                      <w:control r:id="rId21" w:name="DefaultOcxName13" w:shapeid="_x0000_i11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мозг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3" type="#_x0000_t75" style="width:20pt;height:18pt" o:ole="">
                        <v:imagedata r:id="rId18" o:title=""/>
                      </v:shape>
                      <w:control r:id="rId22" w:name="DefaultOcxName14" w:shapeid="_x0000_i119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язык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2" type="#_x0000_t75" style="width:20pt;height:18pt" o:ole="">
                        <v:imagedata r:id="rId18" o:title=""/>
                      </v:shape>
                      <w:control r:id="rId23" w:name="DefaultOcxName15" w:shapeid="_x0000_i119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руки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Укажите недостающее понятие:</w:t>
                  </w:r>
                </w:p>
                <w:p w:rsidR="0064299F" w:rsidRPr="0064299F" w:rsidRDefault="0064299F" w:rsidP="006429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вечер - утро = осень - ...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1" type="#_x0000_t75" style="width:20pt;height:18pt" o:ole="">
                        <v:imagedata r:id="rId18" o:title=""/>
                      </v:shape>
                      <w:control r:id="rId24" w:name="DefaultOcxName16" w:shapeid="_x0000_i11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зима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90" type="#_x0000_t75" style="width:20pt;height:18pt" o:ole="">
                        <v:imagedata r:id="rId18" o:title=""/>
                      </v:shape>
                      <w:control r:id="rId25" w:name="DefaultOcxName17" w:shapeid="_x0000_i119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весна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9" type="#_x0000_t75" style="width:20pt;height:18pt" o:ole="">
                        <v:imagedata r:id="rId18" o:title=""/>
                      </v:shape>
                      <w:control r:id="rId26" w:name="DefaultOcxName18" w:shapeid="_x0000_i118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лето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8" type="#_x0000_t75" style="width:20pt;height:18pt" o:ole="">
                        <v:imagedata r:id="rId18" o:title=""/>
                      </v:shape>
                      <w:control r:id="rId27" w:name="DefaultOcxName19" w:shapeid="_x0000_i11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день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7" type="#_x0000_t75" style="width:20pt;height:18pt" o:ole="">
                        <v:imagedata r:id="rId18" o:title=""/>
                      </v:shape>
                      <w:control r:id="rId28" w:name="DefaultOcxName20" w:shapeid="_x0000_i11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вечер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Укажите недостающее понятие:</w:t>
                  </w:r>
                </w:p>
                <w:p w:rsidR="0064299F" w:rsidRPr="0064299F" w:rsidRDefault="0064299F" w:rsidP="0064299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делимое - делитель = уменьшаемое - ...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6" type="#_x0000_t75" style="width:20pt;height:18pt" o:ole="">
                        <v:imagedata r:id="rId18" o:title=""/>
                      </v:shape>
                      <w:control r:id="rId29" w:name="DefaultOcxName21" w:shapeid="_x0000_i118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слагаемое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5" type="#_x0000_t75" style="width:20pt;height:18pt" o:ole="">
                        <v:imagedata r:id="rId18" o:title=""/>
                      </v:shape>
                      <w:control r:id="rId30" w:name="DefaultOcxName22" w:shapeid="_x0000_i11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частное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4" type="#_x0000_t75" style="width:20pt;height:18pt" o:ole="">
                        <v:imagedata r:id="rId18" o:title=""/>
                      </v:shape>
                      <w:control r:id="rId31" w:name="DefaultOcxName23" w:shapeid="_x0000_i11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3" type="#_x0000_t75" style="width:20pt;height:18pt" o:ole="">
                        <v:imagedata r:id="rId18" o:title=""/>
                      </v:shape>
                      <w:control r:id="rId32" w:name="DefaultOcxName24" w:shapeid="_x0000_i11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разность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182" type="#_x0000_t75" style="width:20pt;height:18pt" o:ole="">
                        <v:imagedata r:id="rId18" o:title=""/>
                      </v:shape>
                      <w:control r:id="rId33" w:name="DefaultOcxName25" w:shapeid="_x0000_i11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вычитаемое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6.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Определить вид суждения: "Все ученики в школе получают знания"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1" type="#_x0000_t75" style="width:20pt;height:18pt" o:ole="">
                        <v:imagedata r:id="rId18" o:title=""/>
                      </v:shape>
                      <w:control r:id="rId34" w:name="DefaultOcxName26" w:shapeid="_x0000_i11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общеутвердительное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80" type="#_x0000_t75" style="width:20pt;height:18pt" o:ole="">
                        <v:imagedata r:id="rId18" o:title=""/>
                      </v:shape>
                      <w:control r:id="rId35" w:name="DefaultOcxName27" w:shapeid="_x0000_i118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общеотрицательное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9" type="#_x0000_t75" style="width:20pt;height:18pt" o:ole="">
                        <v:imagedata r:id="rId18" o:title=""/>
                      </v:shape>
                      <w:control r:id="rId36" w:name="DefaultOcxName28" w:shapeid="_x0000_i11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частноутвердительное</w:t>
                  </w:r>
                  <w:proofErr w:type="spellEnd"/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8" type="#_x0000_t75" style="width:20pt;height:18pt" o:ole="">
                        <v:imagedata r:id="rId18" o:title=""/>
                      </v:shape>
                      <w:control r:id="rId37" w:name="DefaultOcxName29" w:shapeid="_x0000_i117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частноотрицательное</w:t>
                  </w:r>
                  <w:proofErr w:type="spellEnd"/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Определить вид суждения: "Ни один ученик школы не изучает теорию вероятностей"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7" type="#_x0000_t75" style="width:20pt;height:18pt" o:ole="">
                        <v:imagedata r:id="rId18" o:title=""/>
                      </v:shape>
                      <w:control r:id="rId38" w:name="DefaultOcxName30" w:shapeid="_x0000_i117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общеутвердительное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6" type="#_x0000_t75" style="width:20pt;height:18pt" o:ole="">
                        <v:imagedata r:id="rId18" o:title=""/>
                      </v:shape>
                      <w:control r:id="rId39" w:name="DefaultOcxName31" w:shapeid="_x0000_i11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общеотрицательное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5" type="#_x0000_t75" style="width:20pt;height:18pt" o:ole="">
                        <v:imagedata r:id="rId18" o:title=""/>
                      </v:shape>
                      <w:control r:id="rId40" w:name="DefaultOcxName32" w:shapeid="_x0000_i117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частноутвердительное</w:t>
                  </w:r>
                  <w:proofErr w:type="spellEnd"/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4" type="#_x0000_t75" style="width:20pt;height:18pt" o:ole="">
                        <v:imagedata r:id="rId18" o:title=""/>
                      </v:shape>
                      <w:control r:id="rId41" w:name="DefaultOcxName33" w:shapeid="_x0000_i117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частноотрицательное</w:t>
                  </w:r>
                  <w:proofErr w:type="spellEnd"/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Определить вид суждения: "Некоторые прямоугольники не являются квадратами"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3" type="#_x0000_t75" style="width:20pt;height:18pt" o:ole="">
                        <v:imagedata r:id="rId18" o:title=""/>
                      </v:shape>
                      <w:control r:id="rId42" w:name="DefaultOcxName34" w:shapeid="_x0000_i11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общеутвердительные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2" type="#_x0000_t75" style="width:20pt;height:18pt" o:ole="">
                        <v:imagedata r:id="rId18" o:title=""/>
                      </v:shape>
                      <w:control r:id="rId43" w:name="DefaultOcxName35" w:shapeid="_x0000_i117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общеотрицательные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1" type="#_x0000_t75" style="width:20pt;height:18pt" o:ole="">
                        <v:imagedata r:id="rId18" o:title=""/>
                      </v:shape>
                      <w:control r:id="rId44" w:name="DefaultOcxName36" w:shapeid="_x0000_i117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частноутвердительные</w:t>
                  </w:r>
                  <w:proofErr w:type="spellEnd"/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70" type="#_x0000_t75" style="width:20pt;height:18pt" o:ole="">
                        <v:imagedata r:id="rId18" o:title=""/>
                      </v:shape>
                      <w:control r:id="rId45" w:name="DefaultOcxName37" w:shapeid="_x0000_i11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частноотрицательные</w:t>
                  </w:r>
                  <w:proofErr w:type="spellEnd"/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Отметьте формы мышления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9" type="#_x0000_t75" style="width:20pt;height:18pt" o:ole="">
                        <v:imagedata r:id="rId6" o:title=""/>
                      </v:shape>
                      <w:control r:id="rId46" w:name="DefaultOcxName38" w:shapeid="_x0000_i116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восприятие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8" type="#_x0000_t75" style="width:20pt;height:18pt" o:ole="">
                        <v:imagedata r:id="rId6" o:title=""/>
                      </v:shape>
                      <w:control r:id="rId47" w:name="DefaultOcxName39" w:shapeid="_x0000_i116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понятие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7" type="#_x0000_t75" style="width:20pt;height:18pt" o:ole="">
                        <v:imagedata r:id="rId6" o:title=""/>
                      </v:shape>
                      <w:control r:id="rId48" w:name="DefaultOcxName40" w:shapeid="_x0000_i11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анализ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6" type="#_x0000_t75" style="width:20pt;height:18pt" o:ole="">
                        <v:imagedata r:id="rId6" o:title=""/>
                      </v:shape>
                      <w:control r:id="rId49" w:name="DefaultOcxName41" w:shapeid="_x0000_i116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синтез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5" type="#_x0000_t75" style="width:20pt;height:18pt" o:ole="">
                        <v:imagedata r:id="rId6" o:title=""/>
                      </v:shape>
                      <w:control r:id="rId50" w:name="DefaultOcxName42" w:shapeid="_x0000_i116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умозаключение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4" type="#_x0000_t75" style="width:20pt;height:18pt" o:ole="">
                        <v:imagedata r:id="rId6" o:title=""/>
                      </v:shape>
                      <w:control r:id="rId51" w:name="DefaultOcxName43" w:shapeid="_x0000_i11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суждение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3" type="#_x0000_t75" style="width:20pt;height:18pt" o:ole="">
                        <v:imagedata r:id="rId6" o:title=""/>
                      </v:shape>
                      <w:control r:id="rId52" w:name="DefaultOcxName44" w:shapeid="_x0000_i116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обобщение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Определите логическую связку следующего высказывания: "Второй день пасмурная погода и идёт дождь"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2" type="#_x0000_t75" style="width:20pt;height:18pt" o:ole="">
                        <v:imagedata r:id="rId18" o:title=""/>
                      </v:shape>
                      <w:control r:id="rId53" w:name="DefaultOcxName45" w:shapeid="_x0000_i116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1" type="#_x0000_t75" style="width:20pt;height:18pt" o:ole="">
                        <v:imagedata r:id="rId18" o:title=""/>
                      </v:shape>
                      <w:control r:id="rId54" w:name="DefaultOcxName46" w:shapeid="_x0000_i116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60" type="#_x0000_t75" style="width:20pt;height:18pt" o:ole="">
                        <v:imagedata r:id="rId18" o:title=""/>
                      </v:shape>
                      <w:control r:id="rId55" w:name="DefaultOcxName47" w:shapeid="_x0000_i116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..., то ...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9" type="#_x0000_t75" style="width:20pt;height:18pt" o:ole="">
                        <v:imagedata r:id="rId18" o:title=""/>
                      </v:shape>
                      <w:control r:id="rId56" w:name="DefaultOcxName48" w:shapeid="_x0000_i115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неверно, что ...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Определите логическую связку следующего высказывания: "В выходной день мы пойдём в театр или на концерт"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8" type="#_x0000_t75" style="width:20pt;height:18pt" o:ole="">
                        <v:imagedata r:id="rId18" o:title=""/>
                      </v:shape>
                      <w:control r:id="rId57" w:name="DefaultOcxName49" w:shapeid="_x0000_i115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7" type="#_x0000_t75" style="width:20pt;height:18pt" o:ole="">
                        <v:imagedata r:id="rId18" o:title=""/>
                      </v:shape>
                      <w:control r:id="rId58" w:name="DefaultOcxName50" w:shapeid="_x0000_i115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6" type="#_x0000_t75" style="width:20pt;height:18pt" o:ole="">
                        <v:imagedata r:id="rId18" o:title=""/>
                      </v:shape>
                      <w:control r:id="rId59" w:name="DefaultOcxName51" w:shapeid="_x0000_i115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..., то ...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155" type="#_x0000_t75" style="width:20pt;height:18pt" o:ole="">
                        <v:imagedata r:id="rId18" o:title=""/>
                      </v:shape>
                      <w:control r:id="rId60" w:name="DefaultOcxName52" w:shapeid="_x0000_i11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неверно, что ...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Определите логическую связку следующего высказывания: "Неверно, что все натуральные числа являются простыми"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4" type="#_x0000_t75" style="width:20pt;height:18pt" o:ole="">
                        <v:imagedata r:id="rId18" o:title=""/>
                      </v:shape>
                      <w:control r:id="rId61" w:name="DefaultOcxName53" w:shapeid="_x0000_i115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3" type="#_x0000_t75" style="width:20pt;height:18pt" o:ole="">
                        <v:imagedata r:id="rId18" o:title=""/>
                      </v:shape>
                      <w:control r:id="rId62" w:name="DefaultOcxName54" w:shapeid="_x0000_i115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2" type="#_x0000_t75" style="width:20pt;height:18pt" o:ole="">
                        <v:imagedata r:id="rId18" o:title=""/>
                      </v:shape>
                      <w:control r:id="rId63" w:name="DefaultOcxName55" w:shapeid="_x0000_i11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..., то ...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1" type="#_x0000_t75" style="width:20pt;height:18pt" o:ole="">
                        <v:imagedata r:id="rId18" o:title=""/>
                      </v:shape>
                      <w:control r:id="rId64" w:name="DefaultOcxName56" w:shapeid="_x0000_i115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неверно, что ...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875"/>
            </w:tblGrid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Определите логическую связку следующего высказывания: "Если у треугольника все стороны равны, то он называется равносторонним"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50" type="#_x0000_t75" style="width:20pt;height:18pt" o:ole="">
                        <v:imagedata r:id="rId18" o:title=""/>
                      </v:shape>
                      <w:control r:id="rId65" w:name="DefaultOcxName57" w:shapeid="_x0000_i115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49" type="#_x0000_t75" style="width:20pt;height:18pt" o:ole="">
                        <v:imagedata r:id="rId18" o:title=""/>
                      </v:shape>
                      <w:control r:id="rId66" w:name="DefaultOcxName58" w:shapeid="_x0000_i11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48" type="#_x0000_t75" style="width:20pt;height:18pt" o:ole="">
                        <v:imagedata r:id="rId18" o:title=""/>
                      </v:shape>
                      <w:control r:id="rId67" w:name="DefaultOcxName59" w:shapeid="_x0000_i11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..., то ...</w:t>
                  </w:r>
                </w:p>
              </w:tc>
            </w:tr>
            <w:tr w:rsidR="0064299F" w:rsidRPr="006429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147" type="#_x0000_t75" style="width:20pt;height:18pt" o:ole="">
                        <v:imagedata r:id="rId18" o:title=""/>
                      </v:shape>
                      <w:control r:id="rId68" w:name="DefaultOcxName60" w:shapeid="_x0000_i114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4299F" w:rsidRPr="0064299F" w:rsidRDefault="0064299F" w:rsidP="00642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29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неверно, что ...</w:t>
                  </w:r>
                </w:p>
              </w:tc>
            </w:tr>
          </w:tbl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99F" w:rsidRPr="0064299F" w:rsidTr="00642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99F" w:rsidRPr="0064299F" w:rsidRDefault="0064299F" w:rsidP="0064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FE6" w:rsidRDefault="0064299F">
      <w:hyperlink r:id="rId69" w:history="1">
        <w:r>
          <w:rPr>
            <w:rStyle w:val="a4"/>
          </w:rPr>
          <w:t>http://paschenko-on.newtown-school.edusite.ru/p56aa1.html</w:t>
        </w:r>
      </w:hyperlink>
    </w:p>
    <w:p w:rsidR="0064299F" w:rsidRDefault="0064299F"/>
    <w:p w:rsidR="0064299F" w:rsidRDefault="0064299F"/>
    <w:p w:rsidR="0064299F" w:rsidRDefault="0064299F"/>
    <w:p w:rsidR="0064299F" w:rsidRDefault="0064299F" w:rsidP="0064299F">
      <w:pPr>
        <w:pStyle w:val="1"/>
        <w:spacing w:after="75" w:afterAutospacing="0"/>
        <w:jc w:val="center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199043"/>
          <w:sz w:val="28"/>
          <w:szCs w:val="28"/>
        </w:rPr>
        <w:t xml:space="preserve">Конспект урока "Человек и информация". 6-й класс по учебнику </w:t>
      </w:r>
      <w:proofErr w:type="spellStart"/>
      <w:r>
        <w:rPr>
          <w:rFonts w:ascii="Arial" w:hAnsi="Arial" w:cs="Arial"/>
          <w:color w:val="199043"/>
          <w:sz w:val="28"/>
          <w:szCs w:val="28"/>
        </w:rPr>
        <w:t>Л.Босовой</w:t>
      </w:r>
      <w:proofErr w:type="spellEnd"/>
    </w:p>
    <w:p w:rsidR="0064299F" w:rsidRDefault="0064299F" w:rsidP="0064299F">
      <w:pPr>
        <w:pStyle w:val="a3"/>
        <w:jc w:val="right"/>
        <w:rPr>
          <w:rFonts w:ascii="Arial" w:hAnsi="Arial" w:cs="Arial"/>
          <w:color w:val="000000"/>
          <w:sz w:val="20"/>
          <w:szCs w:val="20"/>
        </w:rPr>
      </w:pPr>
      <w:hyperlink r:id="rId70" w:history="1">
        <w:r>
          <w:rPr>
            <w:rStyle w:val="a4"/>
            <w:rFonts w:ascii="Arial" w:hAnsi="Arial" w:cs="Arial"/>
            <w:color w:val="000000"/>
            <w:sz w:val="20"/>
            <w:szCs w:val="20"/>
          </w:rPr>
          <w:t>Коновалова Галина Владимировна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учитель физики и информатики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Статья отнесена к разделу: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71" w:history="1">
        <w:r>
          <w:rPr>
            <w:rStyle w:val="a4"/>
            <w:rFonts w:ascii="Arial" w:hAnsi="Arial" w:cs="Arial"/>
            <w:color w:val="000000"/>
            <w:sz w:val="20"/>
            <w:szCs w:val="20"/>
          </w:rPr>
          <w:t>Преподавание информатики</w:t>
        </w:r>
      </w:hyperlink>
    </w:p>
    <w:p w:rsidR="0064299F" w:rsidRDefault="0064299F" w:rsidP="0064299F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269" style="width:0;height:1.5pt" o:hralign="center" o:hrstd="t" o:hrnoshade="t" o:hr="t" fillcolor="black" stroked="f"/>
        </w:pic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Цели:</w:t>
      </w:r>
    </w:p>
    <w:p w:rsidR="0064299F" w:rsidRDefault="0064299F" w:rsidP="006429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Повторить, обобщить и систематизировать знания учащихся по теме “Человек и информация”</w:t>
      </w:r>
    </w:p>
    <w:p w:rsidR="0064299F" w:rsidRDefault="0064299F" w:rsidP="006429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Подготовить учащихся к контрольному тесту.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Задачи:</w:t>
      </w:r>
    </w:p>
    <w:p w:rsidR="0064299F" w:rsidRDefault="0064299F" w:rsidP="006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Продолжать формировать развитие логического мышления учащихся и привитие им умений применять свои знания на практике.</w:t>
      </w:r>
    </w:p>
    <w:p w:rsidR="0064299F" w:rsidRDefault="0064299F" w:rsidP="006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Продолжать формировать умение использовать знания из различных предметных областей.</w:t>
      </w:r>
    </w:p>
    <w:p w:rsidR="0064299F" w:rsidRDefault="0064299F" w:rsidP="006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Продолжать воспитывать трудолюбие, настойчивость, волю и характер.</w:t>
      </w:r>
    </w:p>
    <w:p w:rsidR="0064299F" w:rsidRDefault="0064299F" w:rsidP="006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Развивать аналитико-синтезирующего мышления (формирование умений выделять существенные признаки и свойства объектов, формировать умение делать выводы).</w:t>
      </w:r>
    </w:p>
    <w:p w:rsidR="0064299F" w:rsidRDefault="0064299F" w:rsidP="006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Развивать умение применять знания на практике (решение качественных примеров)</w:t>
      </w:r>
    </w:p>
    <w:p w:rsidR="0064299F" w:rsidRDefault="0064299F" w:rsidP="006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Развивать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общетрудовые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умения.</w:t>
      </w:r>
    </w:p>
    <w:p w:rsidR="0064299F" w:rsidRDefault="0064299F" w:rsidP="00642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Воспитывать эстетическое восприятие к предмету, через использование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литературных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через современное техническое оснащение учебного пространства.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lastRenderedPageBreak/>
        <w:t>Вид урока:</w:t>
      </w:r>
      <w:r>
        <w:rPr>
          <w:rStyle w:val="apple-converted-space"/>
          <w:rFonts w:ascii="Arial" w:eastAsiaTheme="majorEastAsia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повторительно-обобщающий урок.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Форма урока:</w:t>
      </w:r>
      <w:r>
        <w:rPr>
          <w:rStyle w:val="apple-converted-space"/>
          <w:rFonts w:ascii="Arial" w:eastAsiaTheme="majorEastAsia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урок-игра по мотивам телепередачи “Твоя игра”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Подготовка к уроку:</w:t>
      </w:r>
    </w:p>
    <w:p w:rsidR="0064299F" w:rsidRDefault="0064299F" w:rsidP="0064299F">
      <w:pPr>
        <w:pStyle w:val="3"/>
        <w:spacing w:after="75"/>
        <w:rPr>
          <w:rFonts w:ascii="Arial" w:hAnsi="Arial" w:cs="Arial"/>
          <w:color w:val="199043"/>
          <w:sz w:val="20"/>
          <w:szCs w:val="20"/>
        </w:rPr>
      </w:pPr>
      <w:r>
        <w:rPr>
          <w:rFonts w:ascii="Arial" w:hAnsi="Arial" w:cs="Arial"/>
          <w:color w:val="199043"/>
          <w:sz w:val="20"/>
          <w:szCs w:val="20"/>
        </w:rPr>
        <w:t>1. Мультимедийные презентации</w:t>
      </w:r>
    </w:p>
    <w:p w:rsidR="0064299F" w:rsidRDefault="0064299F" w:rsidP="006429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Главная презентация урока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 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Название файла “Твоя игра к повторительно-обобщающему уроку по теме “Человек и информация”.)</w:t>
      </w:r>
    </w:p>
    <w:p w:rsidR="0064299F" w:rsidRDefault="0064299F" w:rsidP="006429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Таблица табло-игры на доске, фиксирующая индивидуальные успехи каждого игрока.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2798"/>
        <w:gridCol w:w="681"/>
      </w:tblGrid>
      <w:tr w:rsidR="0064299F" w:rsidTr="0064299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Баллы за игру (плюсуются)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</w:t>
            </w:r>
          </w:p>
        </w:tc>
      </w:tr>
      <w:tr w:rsidR="0064299F" w:rsidTr="0064299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299F" w:rsidTr="0064299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299F" w:rsidTr="0064299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9F" w:rsidRDefault="00642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4299F" w:rsidRDefault="0064299F" w:rsidP="0064299F">
      <w:pPr>
        <w:pStyle w:val="3"/>
        <w:spacing w:after="75"/>
        <w:rPr>
          <w:rFonts w:ascii="Arial" w:hAnsi="Arial" w:cs="Arial"/>
          <w:color w:val="199043"/>
          <w:sz w:val="20"/>
          <w:szCs w:val="20"/>
        </w:rPr>
      </w:pPr>
      <w:r>
        <w:rPr>
          <w:rFonts w:ascii="Arial" w:hAnsi="Arial" w:cs="Arial"/>
          <w:color w:val="199043"/>
          <w:sz w:val="20"/>
          <w:szCs w:val="20"/>
        </w:rPr>
        <w:t xml:space="preserve">2. Тест-контроль в </w:t>
      </w:r>
      <w:proofErr w:type="spellStart"/>
      <w:r>
        <w:rPr>
          <w:rFonts w:ascii="Arial" w:hAnsi="Arial" w:cs="Arial"/>
          <w:color w:val="199043"/>
          <w:sz w:val="20"/>
          <w:szCs w:val="20"/>
        </w:rPr>
        <w:t>Excel</w:t>
      </w:r>
      <w:proofErr w:type="spellEnd"/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&lt;</w:t>
      </w:r>
      <w:hyperlink r:id="rId72" w:history="1">
        <w:r>
          <w:rPr>
            <w:rStyle w:val="a4"/>
            <w:rFonts w:ascii="Arial" w:hAnsi="Arial" w:cs="Arial"/>
            <w:b/>
            <w:bCs/>
            <w:color w:val="000000"/>
            <w:sz w:val="20"/>
            <w:szCs w:val="20"/>
          </w:rPr>
          <w:t>Приложение 1</w:t>
        </w:r>
      </w:hyperlink>
      <w:r>
        <w:rPr>
          <w:rStyle w:val="a6"/>
          <w:rFonts w:ascii="Arial" w:hAnsi="Arial" w:cs="Arial"/>
          <w:color w:val="000000"/>
          <w:sz w:val="20"/>
          <w:szCs w:val="20"/>
        </w:rPr>
        <w:t>&gt;</w:t>
      </w:r>
    </w:p>
    <w:p w:rsidR="0064299F" w:rsidRDefault="0064299F" w:rsidP="0064299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4762500" cy="2184400"/>
                <wp:effectExtent l="0" t="0" r="0" b="0"/>
                <wp:docPr id="2" name="Прямоугольник 2" descr="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)" style="width:375pt;height:1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64299F" w:rsidRDefault="0064299F" w:rsidP="0064299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Рис. 1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Оборудование:</w:t>
      </w:r>
    </w:p>
    <w:p w:rsidR="0064299F" w:rsidRDefault="0064299F" w:rsidP="00642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Компьютеры.</w:t>
      </w:r>
    </w:p>
    <w:p w:rsidR="0064299F" w:rsidRDefault="0064299F" w:rsidP="006429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Мультимедийный проектор.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План урока:</w:t>
      </w:r>
    </w:p>
    <w:p w:rsidR="0064299F" w:rsidRDefault="0064299F" w:rsidP="006429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Организационный момент (4 мин)</w:t>
      </w:r>
    </w:p>
    <w:p w:rsidR="0064299F" w:rsidRDefault="0064299F" w:rsidP="006429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Игра – “Твоя игра” (20 мин)</w:t>
      </w:r>
    </w:p>
    <w:p w:rsidR="0064299F" w:rsidRDefault="0064299F" w:rsidP="006429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Подведение итогов (1–2 мин)</w:t>
      </w:r>
    </w:p>
    <w:p w:rsidR="0064299F" w:rsidRDefault="0064299F" w:rsidP="006429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Тест – контроль (15–20 мин)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lastRenderedPageBreak/>
        <w:t>Конспект урока:</w:t>
      </w:r>
    </w:p>
    <w:p w:rsidR="0064299F" w:rsidRDefault="0064299F" w:rsidP="0064299F">
      <w:pPr>
        <w:pStyle w:val="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этап урока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На экране 1 слайд “Главной презентации”.</w:t>
      </w:r>
      <w:r>
        <w:rPr>
          <w:rStyle w:val="apple-converted-space"/>
          <w:rFonts w:ascii="Arial" w:eastAsiaTheme="majorEastAsia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См.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hyperlink r:id="rId73" w:history="1">
        <w:r>
          <w:rPr>
            <w:rStyle w:val="a6"/>
            <w:rFonts w:ascii="Arial" w:hAnsi="Arial" w:cs="Arial"/>
            <w:color w:val="000000"/>
            <w:sz w:val="20"/>
            <w:szCs w:val="20"/>
            <w:u w:val="single"/>
          </w:rPr>
          <w:t>Приложение 2</w:t>
        </w:r>
      </w:hyperlink>
    </w:p>
    <w:p w:rsidR="0064299F" w:rsidRDefault="0064299F" w:rsidP="006429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Притествует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учащихся</w:t>
      </w:r>
    </w:p>
    <w:p w:rsidR="0064299F" w:rsidRDefault="0064299F" w:rsidP="006429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Объявляет тему урока.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На экране 2 слайд “Главной презентации”</w:t>
      </w:r>
    </w:p>
    <w:p w:rsidR="0064299F" w:rsidRDefault="0064299F" w:rsidP="006429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Формулирует цели урока.</w:t>
      </w:r>
    </w:p>
    <w:p w:rsidR="0064299F" w:rsidRDefault="0064299F" w:rsidP="006429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Приветствует участников игры и жюри.</w:t>
      </w:r>
    </w:p>
    <w:p w:rsidR="0064299F" w:rsidRDefault="0064299F" w:rsidP="006429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Объясняет правила игры.</w:t>
      </w:r>
    </w:p>
    <w:p w:rsidR="0064299F" w:rsidRDefault="0064299F" w:rsidP="0064299F">
      <w:pPr>
        <w:pStyle w:val="4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000000"/>
          <w:sz w:val="20"/>
          <w:szCs w:val="20"/>
        </w:rPr>
        <w:t>2 этап урока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Ход игры – работа с мультимедийной презентацией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игре тема разделена на разделы и категории.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>&lt;Приложение 2&gt;</w:t>
      </w:r>
    </w:p>
    <w:p w:rsidR="0064299F" w:rsidRDefault="0064299F" w:rsidP="0064299F">
      <w:pPr>
        <w:pStyle w:val="a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4914900" cy="2336800"/>
                <wp:effectExtent l="0" t="0" r="0" b="0"/>
                <wp:docPr id="1" name="Прямоугольник 1" descr="http://festival.1september.ru/articles/569923/img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14900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festival.1september.ru/articles/569923/img2.gif" style="width:387pt;height:1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игре представлены 5 разделов по 5 категорий в каждом (количество вопросов- 25) Смотри их в презентации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азвание файла “Твоя игра к повторительно-обобщающему уроку по теме “Человек и информация”)</w:t>
      </w:r>
    </w:p>
    <w:p w:rsidR="0064299F" w:rsidRDefault="0064299F" w:rsidP="0064299F">
      <w:pPr>
        <w:pStyle w:val="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этап урока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Подведение итогов игры.</w:t>
      </w:r>
      <w:r>
        <w:rPr>
          <w:rFonts w:ascii="Arial" w:hAnsi="Arial" w:cs="Arial"/>
          <w:color w:val="000000"/>
          <w:sz w:val="20"/>
          <w:szCs w:val="20"/>
        </w:rPr>
        <w:br/>
        <w:t>Выступление членов жюри. Объявление победителя игры по количеству, набранных, баллов за игру.</w:t>
      </w:r>
    </w:p>
    <w:p w:rsidR="0064299F" w:rsidRDefault="0064299F" w:rsidP="0064299F">
      <w:pPr>
        <w:pStyle w:val="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 этап урока</w:t>
      </w:r>
    </w:p>
    <w:p w:rsidR="0064299F" w:rsidRDefault="0064299F" w:rsidP="0064299F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Тест-контроль в EXCEL</w:t>
      </w:r>
      <w:r>
        <w:rPr>
          <w:rFonts w:ascii="Arial" w:hAnsi="Arial" w:cs="Arial"/>
          <w:color w:val="000000"/>
          <w:sz w:val="20"/>
          <w:szCs w:val="20"/>
        </w:rPr>
        <w:br/>
        <w:t>Объявление оценок за урок.</w:t>
      </w:r>
    </w:p>
    <w:p w:rsidR="0064299F" w:rsidRDefault="0064299F"/>
    <w:p w:rsidR="0064299F" w:rsidRDefault="0064299F"/>
    <w:p w:rsidR="0064299F" w:rsidRDefault="0064299F"/>
    <w:p w:rsidR="0064299F" w:rsidRDefault="0064299F"/>
    <w:p w:rsidR="0064299F" w:rsidRDefault="0064299F" w:rsidP="0064299F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aps/>
          <w:color w:val="46555A"/>
          <w:sz w:val="21"/>
          <w:szCs w:val="21"/>
        </w:rPr>
      </w:pPr>
      <w:r>
        <w:rPr>
          <w:rFonts w:ascii="Tahoma" w:hAnsi="Tahoma" w:cs="Tahoma"/>
          <w:caps/>
          <w:color w:val="46555A"/>
          <w:sz w:val="21"/>
          <w:szCs w:val="21"/>
        </w:rPr>
        <w:br/>
        <w:t>ПРЕЗЕНТАЦИЯ ЧЕЛОВЕК И ИНФОРМАЦИЯ</w:t>
      </w:r>
    </w:p>
    <w:p w:rsidR="0064299F" w:rsidRDefault="0064299F" w:rsidP="0064299F">
      <w:pPr>
        <w:shd w:val="clear" w:color="auto" w:fill="FFFFFF"/>
        <w:jc w:val="center"/>
        <w:rPr>
          <w:rFonts w:ascii="Tahoma" w:hAnsi="Tahoma" w:cs="Tahoma"/>
          <w:color w:val="46555A"/>
          <w:sz w:val="26"/>
          <w:szCs w:val="26"/>
        </w:rPr>
      </w:pPr>
      <w:r>
        <w:rPr>
          <w:rFonts w:ascii="Tahoma" w:hAnsi="Tahoma" w:cs="Tahoma"/>
          <w:noProof/>
          <w:color w:val="46555A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Человек и информац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Человек и информац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0Cvo8CAwAA9w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64299F" w:rsidRDefault="0064299F" w:rsidP="0064299F">
      <w:pPr>
        <w:shd w:val="clear" w:color="auto" w:fill="FFFFFF"/>
        <w:rPr>
          <w:rFonts w:ascii="Tahoma" w:hAnsi="Tahoma" w:cs="Tahoma"/>
          <w:color w:val="46555A"/>
          <w:sz w:val="26"/>
          <w:szCs w:val="26"/>
        </w:rPr>
      </w:pP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 xml:space="preserve">Презентация представляет собой мультимедийную разработку вводного урока информатики (6 класс), который формирует у учащихся первоначальные представления о мире информации. Домашнее задание дано по учебнику </w:t>
      </w:r>
      <w:proofErr w:type="spellStart"/>
      <w:r>
        <w:rPr>
          <w:rFonts w:ascii="Tahoma" w:hAnsi="Tahoma" w:cs="Tahoma"/>
          <w:color w:val="46555A"/>
          <w:sz w:val="26"/>
          <w:szCs w:val="26"/>
        </w:rPr>
        <w:t>Босовой</w:t>
      </w:r>
      <w:proofErr w:type="spellEnd"/>
      <w:r>
        <w:rPr>
          <w:rFonts w:ascii="Tahoma" w:hAnsi="Tahoma" w:cs="Tahoma"/>
          <w:color w:val="46555A"/>
          <w:sz w:val="26"/>
          <w:szCs w:val="26"/>
        </w:rPr>
        <w:t xml:space="preserve"> Л. Л.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  <w:u w:val="single"/>
        </w:rPr>
        <w:t>АДРЕСНАЯ НАПРАВЛЕННОСТЬ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>1. Разработка сможет оказать методическую помощь учителям информатики, которым нужно яркое и содержательное мультимедийное сопровождение к объяснению новой, важной темы.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>2. Ученикам, постигающим азы информатики, презентация также окажется весьма полезной и интересной. Материал изложен в доступной форме, так что его можно разобрать самостоятельно, в домашних условиях.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  <w:u w:val="single"/>
        </w:rPr>
        <w:t>СОДЕРЖАНИЕ</w:t>
      </w:r>
      <w:proofErr w:type="gramStart"/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>Н</w:t>
      </w:r>
      <w:proofErr w:type="gramEnd"/>
      <w:r>
        <w:rPr>
          <w:rFonts w:ascii="Tahoma" w:hAnsi="Tahoma" w:cs="Tahoma"/>
          <w:color w:val="46555A"/>
          <w:sz w:val="26"/>
          <w:szCs w:val="26"/>
        </w:rPr>
        <w:t>а 16 слайдах много наглядного материала: иллюстрации, таблицы, схемы, которые значительно облегчают процесс усвоения новой информации. Структура работы такова: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>1. Что такое информация?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>2. Виды человеческого знания:</w:t>
      </w:r>
      <w:r>
        <w:rPr>
          <w:rFonts w:ascii="Tahoma" w:hAnsi="Tahoma" w:cs="Tahoma"/>
          <w:color w:val="46555A"/>
          <w:sz w:val="26"/>
          <w:szCs w:val="26"/>
        </w:rPr>
        <w:br/>
        <w:t>- факты;</w:t>
      </w:r>
      <w:r>
        <w:rPr>
          <w:rFonts w:ascii="Tahoma" w:hAnsi="Tahoma" w:cs="Tahoma"/>
          <w:color w:val="46555A"/>
          <w:sz w:val="26"/>
          <w:szCs w:val="26"/>
        </w:rPr>
        <w:br/>
        <w:t>- правила.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>3. Понятие как форма мышления:</w:t>
      </w:r>
      <w:r>
        <w:rPr>
          <w:rFonts w:ascii="Tahoma" w:hAnsi="Tahoma" w:cs="Tahoma"/>
          <w:color w:val="46555A"/>
          <w:sz w:val="26"/>
          <w:szCs w:val="26"/>
        </w:rPr>
        <w:br/>
        <w:t>- признаки (существенные и несущественные);</w:t>
      </w:r>
      <w:r>
        <w:rPr>
          <w:rFonts w:ascii="Tahoma" w:hAnsi="Tahoma" w:cs="Tahoma"/>
          <w:color w:val="46555A"/>
          <w:sz w:val="26"/>
          <w:szCs w:val="26"/>
        </w:rPr>
        <w:br/>
        <w:t>- свойства;</w:t>
      </w:r>
      <w:r>
        <w:rPr>
          <w:rFonts w:ascii="Tahoma" w:hAnsi="Tahoma" w:cs="Tahoma"/>
          <w:color w:val="46555A"/>
          <w:sz w:val="26"/>
          <w:szCs w:val="26"/>
        </w:rPr>
        <w:br/>
        <w:t>- отношения;</w:t>
      </w:r>
      <w:r>
        <w:rPr>
          <w:rFonts w:ascii="Tahoma" w:hAnsi="Tahoma" w:cs="Tahoma"/>
          <w:color w:val="46555A"/>
          <w:sz w:val="26"/>
          <w:szCs w:val="26"/>
        </w:rPr>
        <w:br/>
        <w:t>- как всё это находит отражение в понятии.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lastRenderedPageBreak/>
        <w:t>4. Логические приёмы образования понятий:</w:t>
      </w:r>
      <w:r>
        <w:rPr>
          <w:rFonts w:ascii="Tahoma" w:hAnsi="Tahoma" w:cs="Tahoma"/>
          <w:color w:val="46555A"/>
          <w:sz w:val="26"/>
          <w:szCs w:val="26"/>
        </w:rPr>
        <w:br/>
        <w:t>- сравнение;</w:t>
      </w:r>
      <w:r>
        <w:rPr>
          <w:rFonts w:ascii="Tahoma" w:hAnsi="Tahoma" w:cs="Tahoma"/>
          <w:color w:val="46555A"/>
          <w:sz w:val="26"/>
          <w:szCs w:val="26"/>
        </w:rPr>
        <w:br/>
        <w:t>- анализ;</w:t>
      </w:r>
      <w:r>
        <w:rPr>
          <w:rFonts w:ascii="Tahoma" w:hAnsi="Tahoma" w:cs="Tahoma"/>
          <w:color w:val="46555A"/>
          <w:sz w:val="26"/>
          <w:szCs w:val="26"/>
        </w:rPr>
        <w:br/>
        <w:t>- абстрагирование;</w:t>
      </w:r>
      <w:r>
        <w:rPr>
          <w:rFonts w:ascii="Tahoma" w:hAnsi="Tahoma" w:cs="Tahoma"/>
          <w:color w:val="46555A"/>
          <w:sz w:val="26"/>
          <w:szCs w:val="26"/>
        </w:rPr>
        <w:br/>
        <w:t>- синтез;</w:t>
      </w:r>
      <w:r>
        <w:rPr>
          <w:rFonts w:ascii="Tahoma" w:hAnsi="Tahoma" w:cs="Tahoma"/>
          <w:color w:val="46555A"/>
          <w:sz w:val="26"/>
          <w:szCs w:val="26"/>
        </w:rPr>
        <w:br/>
        <w:t>- обобщение.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>5. Домашнее задание.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  <w:t>Презентация заинтересует каждого ученика, что будет способствовать возрастающему интересу к предмету в целом.</w:t>
      </w:r>
      <w:r>
        <w:rPr>
          <w:rFonts w:ascii="Tahoma" w:hAnsi="Tahoma" w:cs="Tahoma"/>
          <w:color w:val="46555A"/>
          <w:sz w:val="26"/>
          <w:szCs w:val="26"/>
        </w:rPr>
        <w:br/>
      </w:r>
      <w:r>
        <w:rPr>
          <w:rFonts w:ascii="Tahoma" w:hAnsi="Tahoma" w:cs="Tahoma"/>
          <w:color w:val="46555A"/>
          <w:sz w:val="26"/>
          <w:szCs w:val="26"/>
        </w:rPr>
        <w:br/>
      </w:r>
      <w:hyperlink r:id="rId74" w:history="1">
        <w:r>
          <w:rPr>
            <w:rStyle w:val="a4"/>
            <w:rFonts w:ascii="Tahoma" w:hAnsi="Tahoma" w:cs="Tahoma"/>
            <w:color w:val="2D7D9C"/>
            <w:sz w:val="26"/>
            <w:szCs w:val="26"/>
          </w:rPr>
          <w:t>Скачать презентацию: Человек и информация</w:t>
        </w:r>
      </w:hyperlink>
    </w:p>
    <w:p w:rsidR="0064299F" w:rsidRDefault="0064299F"/>
    <w:p w:rsidR="0064299F" w:rsidRDefault="0064299F"/>
    <w:p w:rsidR="0064299F" w:rsidRDefault="0064299F"/>
    <w:p w:rsidR="0064299F" w:rsidRDefault="0064299F">
      <w:bookmarkStart w:id="0" w:name="_GoBack"/>
      <w:bookmarkEnd w:id="0"/>
    </w:p>
    <w:sectPr w:rsidR="0064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D05"/>
    <w:multiLevelType w:val="multilevel"/>
    <w:tmpl w:val="1D70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02016"/>
    <w:multiLevelType w:val="multilevel"/>
    <w:tmpl w:val="2E2C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970E1"/>
    <w:multiLevelType w:val="multilevel"/>
    <w:tmpl w:val="4EFEB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F7A63"/>
    <w:multiLevelType w:val="multilevel"/>
    <w:tmpl w:val="E43A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2256A"/>
    <w:multiLevelType w:val="multilevel"/>
    <w:tmpl w:val="00E6D9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152AE"/>
    <w:multiLevelType w:val="multilevel"/>
    <w:tmpl w:val="29AE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36AFC"/>
    <w:multiLevelType w:val="multilevel"/>
    <w:tmpl w:val="1FB4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9F"/>
    <w:rsid w:val="0064299F"/>
    <w:rsid w:val="007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9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42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2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64299F"/>
  </w:style>
  <w:style w:type="character" w:styleId="a5">
    <w:name w:val="Emphasis"/>
    <w:basedOn w:val="a0"/>
    <w:uiPriority w:val="20"/>
    <w:qFormat/>
    <w:rsid w:val="0064299F"/>
    <w:rPr>
      <w:i/>
      <w:iCs/>
    </w:rPr>
  </w:style>
  <w:style w:type="character" w:styleId="a6">
    <w:name w:val="Strong"/>
    <w:basedOn w:val="a0"/>
    <w:uiPriority w:val="22"/>
    <w:qFormat/>
    <w:rsid w:val="00642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9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42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2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64299F"/>
  </w:style>
  <w:style w:type="character" w:styleId="a5">
    <w:name w:val="Emphasis"/>
    <w:basedOn w:val="a0"/>
    <w:uiPriority w:val="20"/>
    <w:qFormat/>
    <w:rsid w:val="0064299F"/>
    <w:rPr>
      <w:i/>
      <w:iCs/>
    </w:rPr>
  </w:style>
  <w:style w:type="character" w:styleId="a6">
    <w:name w:val="Strong"/>
    <w:basedOn w:val="a0"/>
    <w:uiPriority w:val="22"/>
    <w:qFormat/>
    <w:rsid w:val="00642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2.wmf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hyperlink" Target="http://festival.1september.ru/articles/subjects/11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hyperlink" Target="http://prezentacii.com/uploads/ppt/14-12/Chelovek-informacija.rar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hyperlink" Target="http://festival.1september.ru/articles/569923/pril2.pp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hyperlink" Target="http://paschenko-on.newtown-school.edusite.ru/p56aa1.html" TargetMode="Externa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hyperlink" Target="http://festival.1september.ru/articles/569923/pril1.xls" TargetMode="Externa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hyperlink" Target="http://festival.1september.ru/authors/102-003-612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Лидонова</dc:creator>
  <cp:lastModifiedBy>Татьяна Лидонова</cp:lastModifiedBy>
  <cp:revision>1</cp:revision>
  <dcterms:created xsi:type="dcterms:W3CDTF">2013-02-02T04:38:00Z</dcterms:created>
  <dcterms:modified xsi:type="dcterms:W3CDTF">2013-02-02T04:58:00Z</dcterms:modified>
</cp:coreProperties>
</file>