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11" w:rsidRDefault="00B56E40" w:rsidP="00B56E40">
      <w:pPr>
        <w:jc w:val="center"/>
      </w:pPr>
      <w:r>
        <w:t>"Но слава русских моряков с "Варягом" не ушла ко дну..."</w:t>
      </w:r>
    </w:p>
    <w:p w:rsidR="00B56E40" w:rsidRDefault="00B56E40" w:rsidP="00B56E40">
      <w:r>
        <w:t>Цели: расширение знаний учащихся о важнейших событиях отечественной истории; воспитание чувства национального самосознания, гражданственности; формирование ценностных ориентаций.</w:t>
      </w:r>
    </w:p>
    <w:p w:rsidR="00B56E40" w:rsidRDefault="00B56E40" w:rsidP="00B56E40">
      <w:r>
        <w:t>Оборудование: видеоматериалы о русско-японской войне 1904-1905 гг.; портреты выдающихся военачальников времён русско-японской войны.</w:t>
      </w:r>
    </w:p>
    <w:p w:rsidR="00B56E40" w:rsidRDefault="00B56E40" w:rsidP="00B56E40">
      <w:pPr>
        <w:jc w:val="center"/>
      </w:pPr>
      <w:r>
        <w:t>Ход беседы</w:t>
      </w:r>
    </w:p>
    <w:p w:rsidR="00B56E40" w:rsidRDefault="00B56E40" w:rsidP="00B56E40">
      <w:r>
        <w:t>Учитель: Мы проиграли войну,</w:t>
      </w:r>
    </w:p>
    <w:p w:rsidR="00B56E40" w:rsidRDefault="00B56E40" w:rsidP="00B56E40">
      <w:r>
        <w:t xml:space="preserve">                  Но слава русских моряков</w:t>
      </w:r>
    </w:p>
    <w:p w:rsidR="00B56E40" w:rsidRDefault="00B56E40" w:rsidP="00B56E40">
      <w:r>
        <w:t xml:space="preserve">                  С "Варягом" не ушла ко дну</w:t>
      </w:r>
    </w:p>
    <w:p w:rsidR="00B56E40" w:rsidRDefault="00B56E40" w:rsidP="00B56E40">
      <w:r>
        <w:t xml:space="preserve">                   "Погибнуть с честью" - был девиз таков.</w:t>
      </w:r>
    </w:p>
    <w:p w:rsidR="00B56E40" w:rsidRDefault="00B56E40" w:rsidP="00B56E40">
      <w:r>
        <w:t>1-й ученик: Главнокомандующим сухопутными и морскими силами Росси был назначен вице-адмирал Алексеев Евгений Иванович, который в 1903-1905 гг. был царским наместником на Дальнем Востоке. Его помощник - командующий ман</w:t>
      </w:r>
      <w:r w:rsidR="007C4133">
        <w:t>ьчжурской армией генерал-адъю</w:t>
      </w:r>
      <w:r>
        <w:t xml:space="preserve">тант </w:t>
      </w:r>
      <w:r w:rsidR="007C4133">
        <w:t>Куропаткин Алексей Николаевич.</w:t>
      </w:r>
    </w:p>
    <w:p w:rsidR="00B56E40" w:rsidRDefault="007C4133" w:rsidP="00B56E40">
      <w:r>
        <w:t>2-й ученик: Куропаткин Алексей Николаевич. Во время русско-турецкой войны 1877-1878 гг. проявил себя храбрым офицером, был начальником штаба у генерала Скобелева, который якобы сказал ему: " Помни, что ты хорош на вторые роли. Упаси тебя бог когда-нибудь взять себя на роль главного начальника: тебе не хватает решительности и твёрдости воли". В 1898 - 1904 гг. военный министр входил в политическую группу С.Ю. Витте, стремившуюся к экономической экспансии на Дальнем Востоке. Один из виновников неподготовленности Росси к войне с Японией. Во время русско-японской войны после отставки Алексеева стал командующими всеми вооружёнными силами на Дальнем Востоке. Показал себя безвольным и бездарным военачальником, смещён с этого поста в марте 1905 г. после поражения русской армии под Мукденом.</w:t>
      </w:r>
    </w:p>
    <w:p w:rsidR="007C4133" w:rsidRDefault="007C4133" w:rsidP="00B56E40">
      <w:r>
        <w:t>1-й ученик: Командовать Тихоокеанским флотом в ходе русско-японской войны был назначен вице-адмирал Макаров Степан Осипович.</w:t>
      </w:r>
    </w:p>
    <w:p w:rsidR="00B56E40" w:rsidRDefault="007C4133" w:rsidP="00B56E40">
      <w:r>
        <w:t xml:space="preserve">3-й ученик: Макаров Степан Осипович. Флотоводец, изобретатель, </w:t>
      </w:r>
      <w:r w:rsidR="0074045D">
        <w:t>теоретик военно-морского дела, написавший более 50 научных работ, мореплаватель, дважды обогнувший земной шар, исследователь Арктики. Участник русско-турецкой войны 1877-1878 гг., во время которой немало способствовал активизации русских морских сил на Чёрном море. В 1897-1898 гг., будучи уже вице-адмиралом, построил по собственному проекту ледокол "Ермак", на котором плавал в морях Арктики. С 1898 г. главный командир Кронштадского порта и военный губернатор Кронштадта. 1 февраля 1904 г. назначен командующим 1 Тихоокеанской эскадрой и 24 февраля прибыл в Порт-Артур. Он вдохнул энергию в моряков, заставив флот начать активные боевые действия. Погиб 31 марта 1904 г. на броненосце "Петропавловск", который подорвался на минной банке. А ведь никто не уделял большего внимания развитию минного оружия, никто так не предупреждал об его все возраставшей</w:t>
      </w:r>
      <w:r w:rsidR="009B6379">
        <w:t xml:space="preserve"> опасности, как сам Макаров! После его гибели флот ограничился оборонительными действиями. </w:t>
      </w:r>
    </w:p>
    <w:p w:rsidR="009B6379" w:rsidRDefault="009B6379" w:rsidP="00B56E40">
      <w:r>
        <w:t xml:space="preserve">1-й ученик: Русско-японскую войну делят на 3 хронологических периода. </w:t>
      </w:r>
    </w:p>
    <w:p w:rsidR="002667A7" w:rsidRDefault="002667A7" w:rsidP="002667A7">
      <w:pPr>
        <w:jc w:val="center"/>
      </w:pPr>
      <w:r>
        <w:lastRenderedPageBreak/>
        <w:t>1 период (26 января 1904г.-август 1904г.)</w:t>
      </w:r>
    </w:p>
    <w:p w:rsidR="003D668E" w:rsidRDefault="002667A7" w:rsidP="002667A7">
      <w:r>
        <w:t xml:space="preserve">4-й ученик: 26 января 1904 г. одновременно с нападением на Порт-Артур японцы атаковали находившийся в корейском порту Чемульпо крейсер "Варяг" и канонерскую лодку "Кореец". Японцы послали на захват крейсера и лодки целую эскадру - шесть крейсеров, восемь миноносцев. После не равного ожесточённого боя, не желая сдаваться врагу, русские моряки потопили свои корабли. </w:t>
      </w:r>
    </w:p>
    <w:p w:rsidR="002667A7" w:rsidRDefault="003D668E" w:rsidP="002667A7">
      <w:r>
        <w:t xml:space="preserve">Учитель: Реже с "Варяга" несётся </w:t>
      </w:r>
    </w:p>
    <w:p w:rsidR="003D668E" w:rsidRDefault="003D668E" w:rsidP="002667A7">
      <w:r>
        <w:t xml:space="preserve">                 Ворогу грозный ответ.</w:t>
      </w:r>
    </w:p>
    <w:p w:rsidR="003D668E" w:rsidRDefault="003D668E" w:rsidP="002667A7">
      <w:r>
        <w:t xml:space="preserve">                 Чайки, снесите Отчизне</w:t>
      </w:r>
    </w:p>
    <w:p w:rsidR="003D668E" w:rsidRDefault="003D668E" w:rsidP="002667A7">
      <w:r>
        <w:t xml:space="preserve">                 Русских героев привет! </w:t>
      </w:r>
    </w:p>
    <w:p w:rsidR="003D668E" w:rsidRDefault="003D668E" w:rsidP="002667A7">
      <w:r>
        <w:t xml:space="preserve">                 Миру всему предайте,</w:t>
      </w:r>
    </w:p>
    <w:p w:rsidR="003D668E" w:rsidRDefault="003D668E" w:rsidP="002667A7">
      <w:r>
        <w:t xml:space="preserve">                 Чайки, печальную весть,</w:t>
      </w:r>
    </w:p>
    <w:p w:rsidR="003D668E" w:rsidRDefault="003D668E" w:rsidP="002667A7">
      <w:r>
        <w:t xml:space="preserve">                 Что в битве врагу не сдалися, </w:t>
      </w:r>
    </w:p>
    <w:p w:rsidR="003D668E" w:rsidRDefault="003D668E" w:rsidP="002667A7">
      <w:r>
        <w:t xml:space="preserve">                  Пали за русскую честь!</w:t>
      </w:r>
    </w:p>
    <w:p w:rsidR="003D668E" w:rsidRDefault="003D668E" w:rsidP="002667A7">
      <w:r>
        <w:t xml:space="preserve">                  Мы пре врагом не спустили</w:t>
      </w:r>
    </w:p>
    <w:p w:rsidR="003D668E" w:rsidRDefault="003D668E" w:rsidP="002667A7">
      <w:r>
        <w:t xml:space="preserve">                  Славный андреевский флаг:</w:t>
      </w:r>
    </w:p>
    <w:p w:rsidR="003D668E" w:rsidRDefault="003D668E" w:rsidP="002667A7">
      <w:r>
        <w:t xml:space="preserve">                  Сами взорвали "Кореец"</w:t>
      </w:r>
    </w:p>
    <w:p w:rsidR="003D668E" w:rsidRDefault="003D668E" w:rsidP="002667A7">
      <w:r>
        <w:t xml:space="preserve">                  Нами потоплен "Варяг".</w:t>
      </w:r>
    </w:p>
    <w:p w:rsidR="003D668E" w:rsidRDefault="003D668E" w:rsidP="002667A7">
      <w:r>
        <w:t xml:space="preserve">                  Плещут холодный волны,</w:t>
      </w:r>
    </w:p>
    <w:p w:rsidR="003D668E" w:rsidRDefault="003D668E" w:rsidP="002667A7">
      <w:r>
        <w:t xml:space="preserve">                  Бьются о берег морской.</w:t>
      </w:r>
    </w:p>
    <w:p w:rsidR="003D668E" w:rsidRDefault="003D668E" w:rsidP="002667A7">
      <w:r>
        <w:t xml:space="preserve">                  Чайки несутся в Россию,</w:t>
      </w:r>
    </w:p>
    <w:p w:rsidR="003D668E" w:rsidRDefault="003D668E" w:rsidP="002667A7">
      <w:r>
        <w:t xml:space="preserve">                  Крики их полны тоской.</w:t>
      </w:r>
    </w:p>
    <w:p w:rsidR="003D668E" w:rsidRDefault="003D668E" w:rsidP="003D668E">
      <w:pPr>
        <w:jc w:val="center"/>
      </w:pPr>
      <w:r>
        <w:t>Песня моряков.</w:t>
      </w:r>
      <w:r w:rsidR="00093520">
        <w:t xml:space="preserve"> (В исполнении учащихся).</w:t>
      </w:r>
    </w:p>
    <w:p w:rsidR="00093520" w:rsidRDefault="00093520" w:rsidP="00093520">
      <w:r>
        <w:t>Свистит и гремит и грохочет кругом,</w:t>
      </w:r>
    </w:p>
    <w:p w:rsidR="00093520" w:rsidRDefault="00093520" w:rsidP="00093520">
      <w:r>
        <w:t>Гром пушек, шипенье снарядов.</w:t>
      </w:r>
    </w:p>
    <w:p w:rsidR="00093520" w:rsidRDefault="00093520" w:rsidP="00093520">
      <w:r>
        <w:t>И стал наш бессмертный и гордый "Варяг"</w:t>
      </w:r>
    </w:p>
    <w:p w:rsidR="00093520" w:rsidRDefault="00093520" w:rsidP="00093520">
      <w:r>
        <w:t>Подобен кромешному аду.</w:t>
      </w:r>
    </w:p>
    <w:p w:rsidR="00093520" w:rsidRDefault="00093520" w:rsidP="00093520">
      <w:r>
        <w:t>В предсмертных мученьях трепещут тела,</w:t>
      </w:r>
    </w:p>
    <w:p w:rsidR="00093520" w:rsidRDefault="00093520" w:rsidP="00093520">
      <w:r>
        <w:t>Гром пушек, и дым, и стенанья,</w:t>
      </w:r>
    </w:p>
    <w:p w:rsidR="00093520" w:rsidRDefault="00093520" w:rsidP="00093520">
      <w:r>
        <w:t>И судно охвачено морем огня,</w:t>
      </w:r>
    </w:p>
    <w:p w:rsidR="00093520" w:rsidRDefault="00093520" w:rsidP="00093520">
      <w:r>
        <w:lastRenderedPageBreak/>
        <w:t>Настала минута прощанья.</w:t>
      </w:r>
    </w:p>
    <w:p w:rsidR="00093520" w:rsidRDefault="00093520" w:rsidP="00093520">
      <w:r>
        <w:t>Прощайте, товарищи, с богом, ура!</w:t>
      </w:r>
    </w:p>
    <w:p w:rsidR="00093520" w:rsidRDefault="00093520" w:rsidP="00093520">
      <w:r>
        <w:t>Кипящее море под нами!</w:t>
      </w:r>
    </w:p>
    <w:p w:rsidR="00093520" w:rsidRDefault="00093520" w:rsidP="00093520">
      <w:r>
        <w:t>Не думали мы ещё с вами вчера,</w:t>
      </w:r>
    </w:p>
    <w:p w:rsidR="00093520" w:rsidRDefault="00093520" w:rsidP="00093520">
      <w:r>
        <w:t>Что нынче умрём пол волнами.</w:t>
      </w:r>
    </w:p>
    <w:p w:rsidR="00093520" w:rsidRDefault="00093520" w:rsidP="00093520">
      <w:r>
        <w:t>Не скажет ни камень, ни крест, где легли</w:t>
      </w:r>
    </w:p>
    <w:p w:rsidR="00093520" w:rsidRDefault="00093520" w:rsidP="00093520">
      <w:r>
        <w:t>Во славу мы русского флага,</w:t>
      </w:r>
    </w:p>
    <w:p w:rsidR="00093520" w:rsidRDefault="00093520" w:rsidP="00093520">
      <w:r>
        <w:t>Лишь волны морские прославят одни</w:t>
      </w:r>
    </w:p>
    <w:p w:rsidR="00093520" w:rsidRDefault="00093520" w:rsidP="00093520">
      <w:r>
        <w:t>Геройскую гибель "Варяга".</w:t>
      </w:r>
    </w:p>
    <w:p w:rsidR="00093520" w:rsidRDefault="00093520" w:rsidP="00093520">
      <w:r>
        <w:t>5-й ученик: 5 мая 1904 г. пять японских дивизий высадились на побережье Порт-Артура и атаковали близлежащий холм; после нескольких атак при поддержке морской артиллерий</w:t>
      </w:r>
      <w:r w:rsidR="00EF6B67">
        <w:t xml:space="preserve"> 27 мая холм был занят. Таким образом, генерал</w:t>
      </w:r>
      <w:r>
        <w:t xml:space="preserve"> </w:t>
      </w:r>
      <w:r w:rsidR="00EF6B67">
        <w:t xml:space="preserve">Ноги смог окружить Порт-Артур с суши и обстреливать русские корабли в гавани. Отрезав Порт-Артур от Маньчжурии, началась длительная 7-месячная его осада. </w:t>
      </w:r>
    </w:p>
    <w:p w:rsidR="00EF6B67" w:rsidRDefault="00EF6B67" w:rsidP="00093520">
      <w:r>
        <w:t>В августе 1904 г.  в Маньчжурии 3 японские армии, продолжая наступление, соединились у Ляояна. Здесь 11-21 августа произошло сражение между 152-тысячной русской армией генерала А.Н.Куропаткина и японскими войсками маршала Оямы (130 000).</w:t>
      </w:r>
    </w:p>
    <w:p w:rsidR="00EF6B67" w:rsidRDefault="00EF6B67" w:rsidP="00093520">
      <w:r>
        <w:t xml:space="preserve">6-й ученик: Японцы планировали решительное наступление с обходом обоих флангов русской армии, однако их силы было недостаточны для решения такой задачи. </w:t>
      </w:r>
    </w:p>
    <w:p w:rsidR="00EF6B67" w:rsidRDefault="00EF6B67" w:rsidP="00093520">
      <w:r>
        <w:t>В этих условиях все атаки японцев были отбиты, и командующий японскими войсками дал приказ об отступлении, но Куропаткин опередил Ояму на 2 часа,</w:t>
      </w:r>
      <w:r w:rsidR="004723C7">
        <w:t xml:space="preserve"> также дав приказ об отступлении. Хотя русская армия превосходила по численности и была лучше оснащена, ей больше трудом удавалось сдерживать натиск противника по причине не знания местности, отсутствия карт, данных разведки. Преувеличенные сведения о силах противника заставили Куропаткина принять решение об отступлении к Мукдену. </w:t>
      </w:r>
    </w:p>
    <w:p w:rsidR="004723C7" w:rsidRDefault="004723C7" w:rsidP="004723C7">
      <w:pPr>
        <w:jc w:val="center"/>
      </w:pPr>
      <w:r>
        <w:t>2 период (сентябрь 1904 г. - февраль 1905 г.)</w:t>
      </w:r>
    </w:p>
    <w:p w:rsidR="004723C7" w:rsidRDefault="004723C7" w:rsidP="004723C7">
      <w:r>
        <w:t>7-й ученик: После поражения под Ляояном судьбу войны решила оборона Порт-Артура, который оттягивал значительные силы японцев. 7 месяцев длилась осада, японцы предпринимали многократные штурмы, не прекращали бомбардировок. Обороной руководил генерал Роман Кондратенко.</w:t>
      </w:r>
    </w:p>
    <w:p w:rsidR="004723C7" w:rsidRDefault="004723C7" w:rsidP="004723C7">
      <w:r>
        <w:t xml:space="preserve">8-й ученик: Кондратенко Роман Исидорович - </w:t>
      </w:r>
      <w:r w:rsidR="00660189">
        <w:t>генерал -майор, военный инженер. Перед русско-японской войной командовал Седьмой Восточносибирской стрелковой бригадой в Порт-Артуре. С началом войны назначен командующим сухопутной обороной крепости Порт-Артура, организатор и герой её защиты. Погиб в декабре</w:t>
      </w:r>
      <w:r w:rsidR="00052486">
        <w:t xml:space="preserve"> 1905 г., защищая крепость. </w:t>
      </w:r>
    </w:p>
    <w:p w:rsidR="00052486" w:rsidRDefault="00052486" w:rsidP="004723C7">
      <w:r>
        <w:lastRenderedPageBreak/>
        <w:t xml:space="preserve">9-й ученик: После гибели Романа Исидоровича командование принял генерал Стессель Анатолий Михайлович, который принял решение о сдаче крепости, хотя возможности обороны исчерпаны не были. </w:t>
      </w:r>
    </w:p>
    <w:p w:rsidR="00F855CE" w:rsidRDefault="00F855CE" w:rsidP="004723C7">
      <w:r>
        <w:t xml:space="preserve">8-й ученик: За сдачу Порт-Артура японцам был отдан в 1906 г. под суд вместе с другими виновниками сдачи крепости - генералом Фоком, Рейсом, Смирновым. Следствие выявило полную бездарность Стесселя, сознательно подготовившего крепость к сдаче. Верховный военно-уголовный суд  7 февраля 1908 г. приговорил Стесселя к расстрелу, заменённому десятилетним заключением в Петропавловской крепости, но уже в мае 1908 г. он был освобождён по распоряжению Николая Второго и уехал за границу. </w:t>
      </w:r>
    </w:p>
    <w:p w:rsidR="00F855CE" w:rsidRDefault="00F855CE" w:rsidP="004723C7">
      <w:r>
        <w:t>10-й ученик: После падения Порт-Артура Куропаткин попытался разбить главные японские силы до прибытия им на помощь войск из-под Порт-Артура. Решающая битва произошла по Мукденом в феврале 1905 г.</w:t>
      </w:r>
    </w:p>
    <w:p w:rsidR="00F855CE" w:rsidRDefault="00F855CE" w:rsidP="004723C7">
      <w:r>
        <w:t xml:space="preserve">По плану Куропаткина русские войска должны были, прикрывая Мукден с севера и запада, подтянуть резервы и перейти в наступление. </w:t>
      </w:r>
      <w:r w:rsidR="007D2FB2">
        <w:t>Но японцы сорвали русский план своим наступлением на правом фланге, обошли Мукден  с севера, прорвали фронт  и вышли к железной дороге, после чего Куропаткин отдал приказ об отступлении. Мукденское сражение, беспрецедентное по напряжённости, длительности и масштабам (ширина фронта до 150 км), явилось крупной неудачей русских, повлиявшей на дальнейший ход войны.</w:t>
      </w:r>
    </w:p>
    <w:p w:rsidR="007D2FB2" w:rsidRDefault="007D2FB2" w:rsidP="007D2FB2">
      <w:pPr>
        <w:jc w:val="center"/>
      </w:pPr>
      <w:r>
        <w:t>3 период (март - август 1905 г.)</w:t>
      </w:r>
    </w:p>
    <w:p w:rsidR="007D2FB2" w:rsidRDefault="007D2FB2" w:rsidP="007D2FB2">
      <w:r>
        <w:t>11-й ученик: После сдачи Порт-Артура война уже была проиграна, однако царизм настаивал на продолжение бессмысленного похода на 2-й Тихоокеанской эскадры под командованием Рожественского их Кронштадта во Владивосток.</w:t>
      </w:r>
    </w:p>
    <w:p w:rsidR="00DB2818" w:rsidRDefault="007D2FB2" w:rsidP="007D2FB2">
      <w:r>
        <w:t>Последним сражением русско-японской войны стало морское сражение, произошедшее 14-15 мая 1905 г. в Корейском проливе у острова Цусимы. В нём участвовала 2-я Тихоокеанская эскадра (11 броненосцев, 10  крейсеров, 9 эсминцев) под командованием адмирала 3.П. Рожественского и японский флот (4 броненосца, 48 крейсеров, 21 эсминец и 42 миноносца) под командованием</w:t>
      </w:r>
      <w:r w:rsidR="00DB2818">
        <w:t xml:space="preserve"> адмирала Того. </w:t>
      </w:r>
    </w:p>
    <w:p w:rsidR="00DB2818" w:rsidRDefault="00DB2818" w:rsidP="007D2FB2">
      <w:r>
        <w:t>12-й ученик: Русская эскадра вошла в Корейский пролив, пытаясь прорваться во Владивосток, но была обнаружена японцами, после чего русские корабли перестроились в две колонны. При появлении главных сил японского флота Рожественский начал перестраивать корабли в одну колонну, задержав открытие огня.</w:t>
      </w:r>
    </w:p>
    <w:p w:rsidR="007D2FB2" w:rsidRDefault="00DB2818" w:rsidP="007D2FB2">
      <w:r>
        <w:t>13-й ученик: Превосходство японских кораблей в скорости движения, бронировании и скорострельности решило исход сражения: 4 русских броненосца были потоплены, остальные корабли получили повреждения. Ночью, в темноте, русские корабли потеряли связь между собой, и к утру русская эскадра перестала существовать как боевая единица. Во Владивосток сумели прорваться лишь один крейсер и два эсминца. Никогда ещё русский флот не подвергался такому разгрому. Лучшие корабли были потоплены, сам Рожественский со своим штабом попал в плен, погибло 5000 моряков. После этого сражения воюющие стороны пошли на заключение перемирия, предложенного президентом США Теодором Рузвельтом.</w:t>
      </w:r>
    </w:p>
    <w:p w:rsidR="00DB2818" w:rsidRPr="00F855CE" w:rsidRDefault="00DB2818" w:rsidP="007D2FB2">
      <w:r>
        <w:t xml:space="preserve">Видеофрагмент о заключении Портсмутского мира.  </w:t>
      </w:r>
    </w:p>
    <w:p w:rsidR="004723C7" w:rsidRDefault="004723C7" w:rsidP="00093520"/>
    <w:p w:rsidR="00093520" w:rsidRDefault="00093520" w:rsidP="00093520"/>
    <w:p w:rsidR="00093520" w:rsidRDefault="00093520" w:rsidP="00093520"/>
    <w:p w:rsidR="003D668E" w:rsidRDefault="003D668E" w:rsidP="003D668E"/>
    <w:p w:rsidR="003D668E" w:rsidRDefault="003D668E" w:rsidP="003D668E">
      <w:pPr>
        <w:jc w:val="center"/>
      </w:pPr>
    </w:p>
    <w:sectPr w:rsidR="003D668E" w:rsidSect="006C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6E40"/>
    <w:rsid w:val="00052486"/>
    <w:rsid w:val="00093520"/>
    <w:rsid w:val="00140AF9"/>
    <w:rsid w:val="002667A7"/>
    <w:rsid w:val="003D668E"/>
    <w:rsid w:val="004723C7"/>
    <w:rsid w:val="004B742C"/>
    <w:rsid w:val="00660189"/>
    <w:rsid w:val="006C6511"/>
    <w:rsid w:val="0074045D"/>
    <w:rsid w:val="007C4133"/>
    <w:rsid w:val="007D2FB2"/>
    <w:rsid w:val="009B6379"/>
    <w:rsid w:val="00B56E40"/>
    <w:rsid w:val="00DB2818"/>
    <w:rsid w:val="00EF6B67"/>
    <w:rsid w:val="00F855CE"/>
    <w:rsid w:val="00FE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2013-04-09T11:45:00Z</dcterms:created>
  <dcterms:modified xsi:type="dcterms:W3CDTF">2013-04-11T10:14:00Z</dcterms:modified>
</cp:coreProperties>
</file>