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99" w:rsidRPr="00B20B17" w:rsidRDefault="005F5C9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0B17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B20B17">
        <w:rPr>
          <w:rFonts w:ascii="Times New Roman" w:hAnsi="Times New Roman" w:cs="Times New Roman"/>
          <w:b/>
          <w:sz w:val="28"/>
          <w:szCs w:val="28"/>
        </w:rPr>
        <w:t xml:space="preserve"> « Реформы П.А. Столыпина и их итоги».</w:t>
      </w:r>
    </w:p>
    <w:p w:rsidR="005F5C99" w:rsidRPr="00B20B17" w:rsidRDefault="005F5C99">
      <w:pPr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Pr="00B20B17">
        <w:rPr>
          <w:rFonts w:ascii="Times New Roman" w:hAnsi="Times New Roman" w:cs="Times New Roman"/>
          <w:sz w:val="28"/>
          <w:szCs w:val="28"/>
        </w:rPr>
        <w:t xml:space="preserve"> обеспечить усвоение учащимися целей и содержания реформ П.А. Столыпина, разъяснить причины не поддержки реформ.</w:t>
      </w:r>
    </w:p>
    <w:p w:rsidR="005F5C99" w:rsidRPr="00B20B17" w:rsidRDefault="005F5C99">
      <w:pPr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  <w:r w:rsidRPr="00B20B17">
        <w:rPr>
          <w:rFonts w:ascii="Times New Roman" w:hAnsi="Times New Roman" w:cs="Times New Roman"/>
          <w:sz w:val="28"/>
          <w:szCs w:val="28"/>
        </w:rPr>
        <w:t>развить навыки работы с историческими документами, развитие познавательных умений.</w:t>
      </w:r>
    </w:p>
    <w:p w:rsidR="005F5C99" w:rsidRPr="00B20B17" w:rsidRDefault="005F5C99">
      <w:pPr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Pr="00B20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1F0" w:rsidRPr="00B20B17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0861F0" w:rsidRPr="00B20B17" w:rsidRDefault="000861F0">
      <w:pPr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 проведения урока: </w:t>
      </w:r>
      <w:r w:rsidRPr="00B20B17">
        <w:rPr>
          <w:rFonts w:ascii="Times New Roman" w:hAnsi="Times New Roman" w:cs="Times New Roman"/>
          <w:sz w:val="28"/>
          <w:szCs w:val="28"/>
        </w:rPr>
        <w:t>рассказ, беседа.</w:t>
      </w:r>
    </w:p>
    <w:p w:rsidR="000861F0" w:rsidRPr="00B20B17" w:rsidRDefault="000861F0">
      <w:pPr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b/>
          <w:sz w:val="28"/>
          <w:szCs w:val="28"/>
          <w:u w:val="single"/>
        </w:rPr>
        <w:t>Оформление доски:</w:t>
      </w:r>
      <w:r w:rsidRPr="00B20B17">
        <w:rPr>
          <w:rFonts w:ascii="Times New Roman" w:hAnsi="Times New Roman" w:cs="Times New Roman"/>
          <w:sz w:val="28"/>
          <w:szCs w:val="28"/>
        </w:rPr>
        <w:t xml:space="preserve"> дата, тема, план урока, новые термины (</w:t>
      </w:r>
      <w:r w:rsidRPr="00B20B17">
        <w:rPr>
          <w:rFonts w:ascii="Times New Roman" w:hAnsi="Times New Roman" w:cs="Times New Roman"/>
          <w:i/>
          <w:sz w:val="28"/>
          <w:szCs w:val="28"/>
        </w:rPr>
        <w:t>хутор, отруб, артель, кооперация</w:t>
      </w:r>
      <w:r w:rsidRPr="00B20B17">
        <w:rPr>
          <w:rFonts w:ascii="Times New Roman" w:hAnsi="Times New Roman" w:cs="Times New Roman"/>
          <w:sz w:val="28"/>
          <w:szCs w:val="28"/>
        </w:rPr>
        <w:t>)., даты (</w:t>
      </w:r>
      <w:r w:rsidRPr="00B20B17">
        <w:rPr>
          <w:rFonts w:ascii="Times New Roman" w:hAnsi="Times New Roman" w:cs="Times New Roman"/>
          <w:i/>
          <w:sz w:val="28"/>
          <w:szCs w:val="28"/>
        </w:rPr>
        <w:t>9.11.1906-указ о выходе крестьян из общины</w:t>
      </w:r>
      <w:r w:rsidR="007F786C" w:rsidRPr="00B20B17">
        <w:rPr>
          <w:rFonts w:ascii="Times New Roman" w:hAnsi="Times New Roman" w:cs="Times New Roman"/>
          <w:i/>
          <w:sz w:val="28"/>
          <w:szCs w:val="28"/>
        </w:rPr>
        <w:t>,1907 г. Отмена выкупных платежей</w:t>
      </w:r>
      <w:r w:rsidRPr="00B20B17">
        <w:rPr>
          <w:rFonts w:ascii="Times New Roman" w:hAnsi="Times New Roman" w:cs="Times New Roman"/>
          <w:sz w:val="28"/>
          <w:szCs w:val="28"/>
        </w:rPr>
        <w:t>).</w:t>
      </w:r>
    </w:p>
    <w:p w:rsidR="000861F0" w:rsidRPr="00B20B17" w:rsidRDefault="000861F0">
      <w:pPr>
        <w:rPr>
          <w:rFonts w:ascii="Times New Roman" w:hAnsi="Times New Roman" w:cs="Times New Roman"/>
          <w:sz w:val="28"/>
          <w:szCs w:val="28"/>
        </w:rPr>
      </w:pPr>
    </w:p>
    <w:p w:rsidR="000861F0" w:rsidRPr="00B20B17" w:rsidRDefault="000861F0" w:rsidP="00086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B1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861F0" w:rsidRPr="00B20B17" w:rsidRDefault="000861F0" w:rsidP="000861F0">
      <w:pPr>
        <w:jc w:val="both"/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486A65" w:rsidRPr="00B20B17" w:rsidRDefault="000861F0" w:rsidP="000861F0">
      <w:pPr>
        <w:jc w:val="both"/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sz w:val="28"/>
          <w:szCs w:val="28"/>
        </w:rPr>
        <w:t>2. актуализация опорных знаний: БЕСЕДА, ОТВЕТЫ НА ВОПРОСЫ, ПРОВЕРКА ДОМАШНЕГО ЗАДАНИЯ.</w:t>
      </w:r>
    </w:p>
    <w:p w:rsidR="00486A65" w:rsidRPr="00B20B17" w:rsidRDefault="00486A65" w:rsidP="000861F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0B17">
        <w:rPr>
          <w:rFonts w:ascii="Times New Roman" w:hAnsi="Times New Roman" w:cs="Times New Roman"/>
          <w:i/>
          <w:sz w:val="28"/>
          <w:szCs w:val="28"/>
          <w:u w:val="single"/>
        </w:rPr>
        <w:t>Какой документ ознаменовал начало российского парламентаризма?</w:t>
      </w:r>
    </w:p>
    <w:p w:rsidR="00486A65" w:rsidRPr="00B20B17" w:rsidRDefault="00486A65" w:rsidP="000861F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0B17">
        <w:rPr>
          <w:rFonts w:ascii="Times New Roman" w:hAnsi="Times New Roman" w:cs="Times New Roman"/>
          <w:i/>
          <w:sz w:val="28"/>
          <w:szCs w:val="28"/>
          <w:u w:val="single"/>
        </w:rPr>
        <w:t>Какие изменения произошли в устройстве государства после принятия Манифеста 17 октября?</w:t>
      </w:r>
    </w:p>
    <w:p w:rsidR="00486A65" w:rsidRPr="00B20B17" w:rsidRDefault="00486A65" w:rsidP="000861F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0B17">
        <w:rPr>
          <w:rFonts w:ascii="Times New Roman" w:hAnsi="Times New Roman" w:cs="Times New Roman"/>
          <w:i/>
          <w:sz w:val="28"/>
          <w:szCs w:val="28"/>
          <w:u w:val="single"/>
        </w:rPr>
        <w:t xml:space="preserve">Дайте характеристику работы первой Государственной думы, ее председатель, сроки работы, состав, основные вопросы?(вторая и третья Государственные думы) </w:t>
      </w:r>
    </w:p>
    <w:p w:rsidR="00884EC4" w:rsidRPr="00B20B17" w:rsidRDefault="00884EC4" w:rsidP="000861F0">
      <w:pPr>
        <w:jc w:val="both"/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sz w:val="28"/>
          <w:szCs w:val="28"/>
        </w:rPr>
        <w:t>3. изучение новой темы.</w:t>
      </w:r>
    </w:p>
    <w:p w:rsidR="00884EC4" w:rsidRPr="00B20B17" w:rsidRDefault="00884EC4" w:rsidP="00884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B17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884EC4" w:rsidRPr="00B20B17" w:rsidRDefault="00884EC4" w:rsidP="00884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sz w:val="28"/>
          <w:szCs w:val="28"/>
        </w:rPr>
        <w:t xml:space="preserve">Аграрная </w:t>
      </w:r>
      <w:r w:rsidR="007F786C" w:rsidRPr="00B20B17">
        <w:rPr>
          <w:rFonts w:ascii="Times New Roman" w:hAnsi="Times New Roman" w:cs="Times New Roman"/>
          <w:sz w:val="28"/>
          <w:szCs w:val="28"/>
        </w:rPr>
        <w:t xml:space="preserve">реформа П.А. Столыпина. Цели, реализация реформы. </w:t>
      </w:r>
    </w:p>
    <w:p w:rsidR="00884EC4" w:rsidRPr="00B20B17" w:rsidRDefault="00884EC4" w:rsidP="00884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sz w:val="28"/>
          <w:szCs w:val="28"/>
        </w:rPr>
        <w:t>Итоги аграрной реформы.</w:t>
      </w:r>
    </w:p>
    <w:p w:rsidR="00884EC4" w:rsidRPr="00B20B17" w:rsidRDefault="00884EC4" w:rsidP="00884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sz w:val="28"/>
          <w:szCs w:val="28"/>
        </w:rPr>
        <w:t>Другие реформы П.А. Столыпина.</w:t>
      </w:r>
    </w:p>
    <w:p w:rsidR="00884EC4" w:rsidRPr="00B20B17" w:rsidRDefault="00884EC4" w:rsidP="00884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sz w:val="28"/>
          <w:szCs w:val="28"/>
        </w:rPr>
        <w:t>Россия на кануне первой мировой войны(</w:t>
      </w:r>
      <w:r w:rsidRPr="00B20B17">
        <w:rPr>
          <w:rFonts w:ascii="Times New Roman" w:hAnsi="Times New Roman" w:cs="Times New Roman"/>
          <w:i/>
          <w:sz w:val="28"/>
          <w:szCs w:val="28"/>
        </w:rPr>
        <w:t>самостоятельное изучение</w:t>
      </w:r>
      <w:r w:rsidRPr="00B20B17">
        <w:rPr>
          <w:rFonts w:ascii="Times New Roman" w:hAnsi="Times New Roman" w:cs="Times New Roman"/>
          <w:sz w:val="28"/>
          <w:szCs w:val="28"/>
        </w:rPr>
        <w:t>).</w:t>
      </w:r>
    </w:p>
    <w:p w:rsidR="00884EC4" w:rsidRPr="00B20B17" w:rsidRDefault="00884EC4" w:rsidP="0088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EC4" w:rsidRPr="00B20B17" w:rsidRDefault="00884EC4" w:rsidP="00884E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sz w:val="28"/>
          <w:szCs w:val="28"/>
        </w:rPr>
        <w:t xml:space="preserve">Для того, чтобы приступить к изучению реформ, проводимых П.А.Столыпиным, мы прослушаем небольшое сообщение о жизни </w:t>
      </w:r>
      <w:r w:rsidRPr="00B20B17">
        <w:rPr>
          <w:rFonts w:ascii="Times New Roman" w:hAnsi="Times New Roman" w:cs="Times New Roman"/>
          <w:sz w:val="28"/>
          <w:szCs w:val="28"/>
        </w:rPr>
        <w:lastRenderedPageBreak/>
        <w:t>председателя Совета министров П.А. Столыпина, познакомимся с его судьбой и судьбой его близких.</w:t>
      </w:r>
    </w:p>
    <w:p w:rsidR="00496098" w:rsidRPr="00B20B17" w:rsidRDefault="00496098" w:rsidP="00884E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6098" w:rsidRPr="00B20B17" w:rsidRDefault="00FB663F" w:rsidP="00884E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sz w:val="28"/>
          <w:szCs w:val="28"/>
        </w:rPr>
        <w:t>1)</w:t>
      </w:r>
      <w:r w:rsidR="00884EC4" w:rsidRPr="00B20B17">
        <w:rPr>
          <w:rFonts w:ascii="Times New Roman" w:hAnsi="Times New Roman" w:cs="Times New Roman"/>
          <w:sz w:val="28"/>
          <w:szCs w:val="28"/>
        </w:rPr>
        <w:t xml:space="preserve"> Чтобы перейти к изучению новой темы, давайте сформулируем цели проведения аграрной реформы в стране. </w:t>
      </w:r>
      <w:r w:rsidR="00496098" w:rsidRPr="00B20B17">
        <w:rPr>
          <w:rFonts w:ascii="Times New Roman" w:hAnsi="Times New Roman" w:cs="Times New Roman"/>
          <w:sz w:val="28"/>
          <w:szCs w:val="28"/>
        </w:rPr>
        <w:t>(</w:t>
      </w:r>
      <w:r w:rsidR="00884EC4" w:rsidRPr="00B20B17">
        <w:rPr>
          <w:rFonts w:ascii="Times New Roman" w:hAnsi="Times New Roman" w:cs="Times New Roman"/>
          <w:i/>
          <w:sz w:val="28"/>
          <w:szCs w:val="28"/>
        </w:rPr>
        <w:t xml:space="preserve">После корректировки ответов </w:t>
      </w:r>
      <w:r w:rsidR="00496098" w:rsidRPr="00B20B17">
        <w:rPr>
          <w:rFonts w:ascii="Times New Roman" w:hAnsi="Times New Roman" w:cs="Times New Roman"/>
          <w:i/>
          <w:sz w:val="28"/>
          <w:szCs w:val="28"/>
        </w:rPr>
        <w:t>учащихся, они фиксируются в тетради).</w:t>
      </w:r>
    </w:p>
    <w:p w:rsidR="00884EC4" w:rsidRPr="00B20B17" w:rsidRDefault="00496098" w:rsidP="00884E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 w:rsidRPr="00B20B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0B17">
        <w:rPr>
          <w:rFonts w:ascii="Times New Roman" w:hAnsi="Times New Roman" w:cs="Times New Roman"/>
          <w:sz w:val="28"/>
          <w:szCs w:val="28"/>
          <w:u w:val="single"/>
        </w:rPr>
        <w:t>на основе высказываний П.А. Столыпина сформулируйте основные цели проведения аграрной реформы.</w:t>
      </w:r>
      <w:r w:rsidR="00884EC4" w:rsidRPr="00B20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098" w:rsidRPr="00B20B17" w:rsidRDefault="00496098" w:rsidP="00884EC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B17">
        <w:rPr>
          <w:rFonts w:ascii="Times New Roman" w:hAnsi="Times New Roman" w:cs="Times New Roman"/>
          <w:i/>
          <w:sz w:val="28"/>
          <w:szCs w:val="28"/>
          <w:u w:val="single"/>
        </w:rPr>
        <w:t>Документ 1:</w:t>
      </w:r>
    </w:p>
    <w:p w:rsidR="00496098" w:rsidRPr="00B20B17" w:rsidRDefault="00496098" w:rsidP="00884EC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B17">
        <w:rPr>
          <w:rFonts w:ascii="Times New Roman" w:hAnsi="Times New Roman" w:cs="Times New Roman"/>
          <w:i/>
          <w:sz w:val="28"/>
          <w:szCs w:val="28"/>
        </w:rPr>
        <w:t xml:space="preserve">«дикая полуголодная деревня, не привыкшая уважать ни свою, ни чужую собственность, </w:t>
      </w:r>
      <w:r w:rsidR="00CE0C93" w:rsidRPr="00B20B17">
        <w:rPr>
          <w:rFonts w:ascii="Times New Roman" w:hAnsi="Times New Roman" w:cs="Times New Roman"/>
          <w:i/>
          <w:sz w:val="28"/>
          <w:szCs w:val="28"/>
        </w:rPr>
        <w:t>не боявшаяся, действующая миром, никакой ответственности, всегда будет представлять горючий материал, готовый вспыхнуть по каждому поводу». (Цель</w:t>
      </w:r>
      <w:r w:rsidR="00CE0C93" w:rsidRPr="00B20B17">
        <w:rPr>
          <w:rFonts w:ascii="Times New Roman" w:hAnsi="Times New Roman" w:cs="Times New Roman"/>
          <w:sz w:val="28"/>
          <w:szCs w:val="28"/>
        </w:rPr>
        <w:t>: успокоение страны, отвлечение крестьян от стремления к принудительному отчуждению помещичьей земли</w:t>
      </w:r>
      <w:r w:rsidR="00CE0C93" w:rsidRPr="00B20B17">
        <w:rPr>
          <w:rFonts w:ascii="Times New Roman" w:hAnsi="Times New Roman" w:cs="Times New Roman"/>
          <w:i/>
          <w:sz w:val="28"/>
          <w:szCs w:val="28"/>
        </w:rPr>
        <w:t>).</w:t>
      </w:r>
    </w:p>
    <w:p w:rsidR="00CE0C93" w:rsidRPr="00B20B17" w:rsidRDefault="00CE0C93" w:rsidP="00884EC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0B17">
        <w:rPr>
          <w:rFonts w:ascii="Times New Roman" w:hAnsi="Times New Roman" w:cs="Times New Roman"/>
          <w:i/>
          <w:sz w:val="28"/>
          <w:szCs w:val="28"/>
          <w:u w:val="single"/>
        </w:rPr>
        <w:t>Документ 2:</w:t>
      </w:r>
    </w:p>
    <w:p w:rsidR="00CE0C93" w:rsidRPr="00B20B17" w:rsidRDefault="00CE0C93" w:rsidP="00884EC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B17">
        <w:rPr>
          <w:rFonts w:ascii="Times New Roman" w:hAnsi="Times New Roman" w:cs="Times New Roman"/>
          <w:i/>
          <w:sz w:val="28"/>
          <w:szCs w:val="28"/>
        </w:rPr>
        <w:t>«не в крупном землевладении сила России. Большие имения отжили свой век. Их, как бездоходные, сами владельцы начали продавать Крестьянскому банку. Опора России не в них, а в царе. Единоличное хозяйство мелких земельных собственников – основная ячейка государства, являющаяся противником всяких разрушительных теорий». (</w:t>
      </w:r>
      <w:r w:rsidRPr="00B20B17">
        <w:rPr>
          <w:rFonts w:ascii="Times New Roman" w:hAnsi="Times New Roman" w:cs="Times New Roman"/>
          <w:sz w:val="28"/>
          <w:szCs w:val="28"/>
        </w:rPr>
        <w:t>цель: создание социальной и экономической опоры монархии в лице зажиточных крестьян</w:t>
      </w:r>
      <w:r w:rsidRPr="00B20B17">
        <w:rPr>
          <w:rFonts w:ascii="Times New Roman" w:hAnsi="Times New Roman" w:cs="Times New Roman"/>
          <w:i/>
          <w:sz w:val="28"/>
          <w:szCs w:val="28"/>
        </w:rPr>
        <w:t>).</w:t>
      </w:r>
    </w:p>
    <w:p w:rsidR="00CE0C93" w:rsidRPr="00B20B17" w:rsidRDefault="007F786C" w:rsidP="00884EC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0B17">
        <w:rPr>
          <w:rFonts w:ascii="Times New Roman" w:hAnsi="Times New Roman" w:cs="Times New Roman"/>
          <w:i/>
          <w:sz w:val="28"/>
          <w:szCs w:val="28"/>
          <w:u w:val="single"/>
        </w:rPr>
        <w:t>Документ 3:</w:t>
      </w:r>
    </w:p>
    <w:p w:rsidR="007F786C" w:rsidRPr="00B20B17" w:rsidRDefault="007F786C" w:rsidP="00884EC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B17">
        <w:rPr>
          <w:rFonts w:ascii="Times New Roman" w:hAnsi="Times New Roman" w:cs="Times New Roman"/>
          <w:i/>
          <w:sz w:val="28"/>
          <w:szCs w:val="28"/>
        </w:rPr>
        <w:t xml:space="preserve">«главное богатство и мощь государства не в казне и в казенном имуществе, а в богатеющем и крепком населении». </w:t>
      </w:r>
      <w:r w:rsidRPr="00B20B17">
        <w:rPr>
          <w:rFonts w:ascii="Times New Roman" w:hAnsi="Times New Roman" w:cs="Times New Roman"/>
          <w:sz w:val="28"/>
          <w:szCs w:val="28"/>
        </w:rPr>
        <w:t>(Цель: продолжение модернизации России).</w:t>
      </w:r>
      <w:r w:rsidRPr="00B20B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663F" w:rsidRPr="00B20B17" w:rsidRDefault="007F786C" w:rsidP="00FB663F">
      <w:pPr>
        <w:pStyle w:val="a3"/>
        <w:ind w:left="3119" w:hanging="311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B17">
        <w:rPr>
          <w:rFonts w:ascii="Times New Roman" w:hAnsi="Times New Roman" w:cs="Times New Roman"/>
          <w:b/>
          <w:i/>
          <w:sz w:val="28"/>
          <w:szCs w:val="28"/>
        </w:rPr>
        <w:t>Под запись в тетрадь: цели:</w:t>
      </w:r>
    </w:p>
    <w:p w:rsidR="007F786C" w:rsidRPr="00B20B17" w:rsidRDefault="007F786C" w:rsidP="007F786C">
      <w:pPr>
        <w:pStyle w:val="a3"/>
        <w:ind w:left="311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B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786C" w:rsidRPr="00B20B17" w:rsidRDefault="007F786C" w:rsidP="00884E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B20B17">
        <w:rPr>
          <w:rFonts w:ascii="Times New Roman" w:hAnsi="Times New Roman" w:cs="Times New Roman"/>
          <w:sz w:val="28"/>
          <w:szCs w:val="28"/>
        </w:rPr>
        <w:t xml:space="preserve">далее мы с вами непосредственно перейдем к основным мероприятиям аграрной реформы. </w:t>
      </w:r>
      <w:r w:rsidR="00FB663F" w:rsidRPr="00B20B17">
        <w:rPr>
          <w:rFonts w:ascii="Times New Roman" w:hAnsi="Times New Roman" w:cs="Times New Roman"/>
          <w:sz w:val="28"/>
          <w:szCs w:val="28"/>
        </w:rPr>
        <w:t>Основные положения аграрной реформы:</w:t>
      </w:r>
    </w:p>
    <w:p w:rsidR="00FB663F" w:rsidRPr="00B20B17" w:rsidRDefault="00FB663F" w:rsidP="00FB663F">
      <w:pPr>
        <w:pStyle w:val="a3"/>
        <w:ind w:left="3119" w:hanging="311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B17">
        <w:rPr>
          <w:rFonts w:ascii="Times New Roman" w:hAnsi="Times New Roman" w:cs="Times New Roman"/>
          <w:b/>
          <w:i/>
          <w:sz w:val="28"/>
          <w:szCs w:val="28"/>
        </w:rPr>
        <w:t>1.разрушение крестьянской общины и закрепление земли  в частной собственности.</w:t>
      </w:r>
    </w:p>
    <w:p w:rsidR="00913090" w:rsidRPr="00B20B17" w:rsidRDefault="00FB663F" w:rsidP="00FB66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B17">
        <w:rPr>
          <w:rFonts w:ascii="Times New Roman" w:hAnsi="Times New Roman" w:cs="Times New Roman"/>
          <w:b/>
          <w:i/>
          <w:sz w:val="28"/>
          <w:szCs w:val="28"/>
        </w:rPr>
        <w:t>2.оказание финансовой помощи крестьянству.</w:t>
      </w:r>
    </w:p>
    <w:p w:rsidR="00FB663F" w:rsidRPr="00B20B17" w:rsidRDefault="00913090" w:rsidP="00FB66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B1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B663F" w:rsidRPr="00B20B17">
        <w:rPr>
          <w:rFonts w:ascii="Times New Roman" w:hAnsi="Times New Roman" w:cs="Times New Roman"/>
          <w:b/>
          <w:i/>
          <w:sz w:val="28"/>
          <w:szCs w:val="28"/>
        </w:rPr>
        <w:t>.создание хуторов и отрубов.</w:t>
      </w:r>
    </w:p>
    <w:p w:rsidR="00FB663F" w:rsidRPr="00B20B17" w:rsidRDefault="00913090" w:rsidP="00FB663F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B1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B663F" w:rsidRPr="00B20B17">
        <w:rPr>
          <w:rFonts w:ascii="Times New Roman" w:hAnsi="Times New Roman" w:cs="Times New Roman"/>
          <w:b/>
          <w:i/>
          <w:sz w:val="28"/>
          <w:szCs w:val="28"/>
        </w:rPr>
        <w:t>.переселение безземельных и малоземельных крестьян в Сибирь и Ср. Азию.</w:t>
      </w:r>
    </w:p>
    <w:p w:rsidR="00FB663F" w:rsidRPr="00B20B17" w:rsidRDefault="00FB663F" w:rsidP="00FB66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sz w:val="28"/>
          <w:szCs w:val="28"/>
        </w:rPr>
        <w:t xml:space="preserve">2) </w:t>
      </w:r>
      <w:r w:rsidRPr="00B20B17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67053D" w:rsidRPr="00B20B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0B17">
        <w:rPr>
          <w:rFonts w:ascii="Times New Roman" w:hAnsi="Times New Roman" w:cs="Times New Roman"/>
          <w:sz w:val="28"/>
          <w:szCs w:val="28"/>
        </w:rPr>
        <w:t xml:space="preserve">после того, как мы с вами рассмотрели основные положения аграрной реформы, нам необходимо подвести ее итоги и дать им оценку. К </w:t>
      </w:r>
      <w:r w:rsidRPr="00B20B17">
        <w:rPr>
          <w:rFonts w:ascii="Times New Roman" w:hAnsi="Times New Roman" w:cs="Times New Roman"/>
          <w:sz w:val="28"/>
          <w:szCs w:val="28"/>
        </w:rPr>
        <w:lastRenderedPageBreak/>
        <w:t>положительным результатам реформы можно отнести то, что в стране начали появляться фермерские хозяйства, хотя их процент был и невелик, также следует отметить, что в стране начался  рост производительности сельскохозяйственной продукции, так валовый сбор зерна вырос в 1, 7 раза, в сельское хозяйство начали внедряться новая агротехника, в результате чего вырос экспорт хлеба. Но несмотря на все эти плюсы, реформа имела также негативный характер. Так. Община не была разрушена, из нее вышло только около 25% крестьянских хозяйств</w:t>
      </w:r>
      <w:r w:rsidR="0067053D" w:rsidRPr="00B20B17">
        <w:rPr>
          <w:rFonts w:ascii="Times New Roman" w:hAnsi="Times New Roman" w:cs="Times New Roman"/>
          <w:sz w:val="28"/>
          <w:szCs w:val="28"/>
        </w:rPr>
        <w:t xml:space="preserve">, в основном зажиточные и беднейшие </w:t>
      </w:r>
      <w:r w:rsidRPr="00B20B17">
        <w:rPr>
          <w:rFonts w:ascii="Times New Roman" w:hAnsi="Times New Roman" w:cs="Times New Roman"/>
          <w:sz w:val="28"/>
          <w:szCs w:val="28"/>
        </w:rPr>
        <w:t>(</w:t>
      </w:r>
      <w:r w:rsidR="0067053D" w:rsidRPr="00B20B17">
        <w:rPr>
          <w:rFonts w:ascii="Times New Roman" w:hAnsi="Times New Roman" w:cs="Times New Roman"/>
          <w:i/>
          <w:sz w:val="28"/>
          <w:szCs w:val="28"/>
        </w:rPr>
        <w:t>почему беднейшие крестьяне стремились выйти и з общины?</w:t>
      </w:r>
      <w:r w:rsidRPr="00B20B17">
        <w:rPr>
          <w:rFonts w:ascii="Times New Roman" w:hAnsi="Times New Roman" w:cs="Times New Roman"/>
          <w:sz w:val="28"/>
          <w:szCs w:val="28"/>
        </w:rPr>
        <w:t>)</w:t>
      </w:r>
      <w:r w:rsidR="0067053D" w:rsidRPr="00B20B17">
        <w:rPr>
          <w:rFonts w:ascii="Times New Roman" w:hAnsi="Times New Roman" w:cs="Times New Roman"/>
          <w:sz w:val="28"/>
          <w:szCs w:val="28"/>
        </w:rPr>
        <w:t xml:space="preserve">. возросло имущественное расслоение крестьянства, ускорилась пролетаризация деревни. Крестьянство в целом отрицательно относилось к частным собственникам, в результате чего к противоречию между крестьянами и помещиками добавилось противоречие между зажиточными и беднейшими крестьянами. </w:t>
      </w:r>
    </w:p>
    <w:p w:rsidR="0067053D" w:rsidRPr="00B20B17" w:rsidRDefault="0067053D" w:rsidP="00FB66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sz w:val="28"/>
          <w:szCs w:val="28"/>
        </w:rPr>
        <w:t xml:space="preserve">3) но П.А. Столыпин был озабочен не только аграрным вопросом, он пытался модернизировать Россию и по его инициативе в стране начали  проводиться преобразования в таких сферах как: </w:t>
      </w:r>
    </w:p>
    <w:p w:rsidR="0067053D" w:rsidRPr="00B20B17" w:rsidRDefault="008B6B04" w:rsidP="00670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sz w:val="28"/>
          <w:szCs w:val="28"/>
        </w:rPr>
        <w:t>Введение свободы вероисповедания</w:t>
      </w:r>
    </w:p>
    <w:p w:rsidR="008B6B04" w:rsidRPr="00B20B17" w:rsidRDefault="008B6B04" w:rsidP="00670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sz w:val="28"/>
          <w:szCs w:val="28"/>
        </w:rPr>
        <w:t>Установления гражданского равноправия (</w:t>
      </w:r>
      <w:r w:rsidRPr="00B20B17">
        <w:rPr>
          <w:rFonts w:ascii="Times New Roman" w:hAnsi="Times New Roman" w:cs="Times New Roman"/>
          <w:i/>
          <w:sz w:val="28"/>
          <w:szCs w:val="28"/>
        </w:rPr>
        <w:t>вспомнить избирательный закон</w:t>
      </w:r>
      <w:r w:rsidRPr="00B20B17">
        <w:rPr>
          <w:rFonts w:ascii="Times New Roman" w:hAnsi="Times New Roman" w:cs="Times New Roman"/>
          <w:sz w:val="28"/>
          <w:szCs w:val="28"/>
        </w:rPr>
        <w:t>)</w:t>
      </w:r>
    </w:p>
    <w:p w:rsidR="008B6B04" w:rsidRPr="00B20B17" w:rsidRDefault="008B6B04" w:rsidP="00670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sz w:val="28"/>
          <w:szCs w:val="28"/>
        </w:rPr>
        <w:t>Улучшение быта рабочих</w:t>
      </w:r>
    </w:p>
    <w:p w:rsidR="008B6B04" w:rsidRPr="00B20B17" w:rsidRDefault="008B6B04" w:rsidP="00670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sz w:val="28"/>
          <w:szCs w:val="28"/>
        </w:rPr>
        <w:t>Реформа местного самоуправления</w:t>
      </w:r>
    </w:p>
    <w:p w:rsidR="008B6B04" w:rsidRPr="00B20B17" w:rsidRDefault="008B6B04" w:rsidP="00670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sz w:val="28"/>
          <w:szCs w:val="28"/>
        </w:rPr>
        <w:t>Реформа высшей и средней школы</w:t>
      </w:r>
    </w:p>
    <w:p w:rsidR="008B6B04" w:rsidRPr="00B20B17" w:rsidRDefault="008B6B04" w:rsidP="00670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sz w:val="28"/>
          <w:szCs w:val="28"/>
        </w:rPr>
        <w:t>Введение всеобщего начального обучения</w:t>
      </w:r>
    </w:p>
    <w:p w:rsidR="008B6B04" w:rsidRPr="00B20B17" w:rsidRDefault="008B6B04" w:rsidP="00670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sz w:val="28"/>
          <w:szCs w:val="28"/>
        </w:rPr>
        <w:t>Улучшение материального обеспечения народного учительства</w:t>
      </w:r>
    </w:p>
    <w:p w:rsidR="008B6B04" w:rsidRPr="00B20B17" w:rsidRDefault="008B6B04" w:rsidP="00670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B17">
        <w:rPr>
          <w:rFonts w:ascii="Times New Roman" w:hAnsi="Times New Roman" w:cs="Times New Roman"/>
          <w:sz w:val="28"/>
          <w:szCs w:val="28"/>
        </w:rPr>
        <w:t>Полицейская реформа.</w:t>
      </w:r>
    </w:p>
    <w:p w:rsidR="008B6B04" w:rsidRPr="00B20B17" w:rsidRDefault="008B6B04" w:rsidP="008B6B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B17">
        <w:rPr>
          <w:rFonts w:ascii="Times New Roman" w:hAnsi="Times New Roman" w:cs="Times New Roman"/>
          <w:sz w:val="28"/>
          <w:szCs w:val="28"/>
        </w:rPr>
        <w:t xml:space="preserve">4.  </w:t>
      </w:r>
      <w:r w:rsidRPr="00B20B17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  <w:r w:rsidRPr="00B20B17">
        <w:rPr>
          <w:rFonts w:ascii="Times New Roman" w:hAnsi="Times New Roman" w:cs="Aharoni" w:hint="cs"/>
          <w:b/>
          <w:sz w:val="28"/>
          <w:szCs w:val="28"/>
        </w:rPr>
        <w:t>§</w:t>
      </w:r>
      <w:r w:rsidRPr="00B20B17">
        <w:rPr>
          <w:rFonts w:ascii="Times New Roman" w:hAnsi="Times New Roman" w:cs="Times New Roman"/>
          <w:b/>
          <w:sz w:val="28"/>
          <w:szCs w:val="28"/>
        </w:rPr>
        <w:t xml:space="preserve"> 5, записи в тетради, написать свое отношение к выражению П.А. Столыпина «Все для народа – вопреки народу».</w:t>
      </w:r>
    </w:p>
    <w:p w:rsidR="008B6B04" w:rsidRPr="00B20B17" w:rsidRDefault="008B6B04" w:rsidP="008B6B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B17">
        <w:rPr>
          <w:rFonts w:ascii="Times New Roman" w:hAnsi="Times New Roman" w:cs="Times New Roman"/>
          <w:b/>
          <w:sz w:val="28"/>
          <w:szCs w:val="28"/>
        </w:rPr>
        <w:t>5. подведение итогов, выставление оценок.</w:t>
      </w:r>
    </w:p>
    <w:p w:rsidR="00FB663F" w:rsidRPr="00B20B17" w:rsidRDefault="00FB663F" w:rsidP="00FB66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84EC4" w:rsidRPr="00B20B17" w:rsidRDefault="00884EC4" w:rsidP="00884E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84EC4" w:rsidRPr="00B20B17" w:rsidSect="001047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63" w:rsidRDefault="00DB5A63" w:rsidP="00B243B0">
      <w:pPr>
        <w:spacing w:after="0" w:line="240" w:lineRule="auto"/>
      </w:pPr>
      <w:r>
        <w:separator/>
      </w:r>
    </w:p>
  </w:endnote>
  <w:endnote w:type="continuationSeparator" w:id="0">
    <w:p w:rsidR="00DB5A63" w:rsidRDefault="00DB5A63" w:rsidP="00B2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390252"/>
      <w:docPartObj>
        <w:docPartGallery w:val="Page Numbers (Bottom of Page)"/>
        <w:docPartUnique/>
      </w:docPartObj>
    </w:sdtPr>
    <w:sdtContent>
      <w:p w:rsidR="00B243B0" w:rsidRDefault="0010476D">
        <w:pPr>
          <w:pStyle w:val="a6"/>
          <w:jc w:val="center"/>
        </w:pPr>
        <w:r>
          <w:fldChar w:fldCharType="begin"/>
        </w:r>
        <w:r w:rsidR="00B243B0">
          <w:instrText>PAGE   \* MERGEFORMAT</w:instrText>
        </w:r>
        <w:r>
          <w:fldChar w:fldCharType="separate"/>
        </w:r>
        <w:r w:rsidR="00D61443">
          <w:rPr>
            <w:noProof/>
          </w:rPr>
          <w:t>3</w:t>
        </w:r>
        <w:r>
          <w:fldChar w:fldCharType="end"/>
        </w:r>
      </w:p>
    </w:sdtContent>
  </w:sdt>
  <w:p w:rsidR="00B243B0" w:rsidRDefault="00B243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63" w:rsidRDefault="00DB5A63" w:rsidP="00B243B0">
      <w:pPr>
        <w:spacing w:after="0" w:line="240" w:lineRule="auto"/>
      </w:pPr>
      <w:r>
        <w:separator/>
      </w:r>
    </w:p>
  </w:footnote>
  <w:footnote w:type="continuationSeparator" w:id="0">
    <w:p w:rsidR="00DB5A63" w:rsidRDefault="00DB5A63" w:rsidP="00B24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48FA"/>
    <w:multiLevelType w:val="hybridMultilevel"/>
    <w:tmpl w:val="E932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30EDD"/>
    <w:multiLevelType w:val="hybridMultilevel"/>
    <w:tmpl w:val="8762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E63AF"/>
    <w:multiLevelType w:val="hybridMultilevel"/>
    <w:tmpl w:val="F0081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79"/>
    <w:rsid w:val="000861F0"/>
    <w:rsid w:val="0010476D"/>
    <w:rsid w:val="00411806"/>
    <w:rsid w:val="00486A65"/>
    <w:rsid w:val="00496098"/>
    <w:rsid w:val="005F5C99"/>
    <w:rsid w:val="0067053D"/>
    <w:rsid w:val="007F786C"/>
    <w:rsid w:val="00884EC4"/>
    <w:rsid w:val="008B6B04"/>
    <w:rsid w:val="008E2F12"/>
    <w:rsid w:val="00913090"/>
    <w:rsid w:val="009D3279"/>
    <w:rsid w:val="00B20B17"/>
    <w:rsid w:val="00B243B0"/>
    <w:rsid w:val="00BD3E3B"/>
    <w:rsid w:val="00CE0C93"/>
    <w:rsid w:val="00D61443"/>
    <w:rsid w:val="00DB5A63"/>
    <w:rsid w:val="00ED4F47"/>
    <w:rsid w:val="00FB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1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3B0"/>
  </w:style>
  <w:style w:type="paragraph" w:styleId="a6">
    <w:name w:val="footer"/>
    <w:basedOn w:val="a"/>
    <w:link w:val="a7"/>
    <w:uiPriority w:val="99"/>
    <w:unhideWhenUsed/>
    <w:rsid w:val="00B2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1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3B0"/>
  </w:style>
  <w:style w:type="paragraph" w:styleId="a6">
    <w:name w:val="footer"/>
    <w:basedOn w:val="a"/>
    <w:link w:val="a7"/>
    <w:uiPriority w:val="99"/>
    <w:unhideWhenUsed/>
    <w:rsid w:val="00B2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Masha</cp:lastModifiedBy>
  <cp:revision>8</cp:revision>
  <cp:lastPrinted>2011-09-22T13:13:00Z</cp:lastPrinted>
  <dcterms:created xsi:type="dcterms:W3CDTF">2011-09-20T14:11:00Z</dcterms:created>
  <dcterms:modified xsi:type="dcterms:W3CDTF">2013-05-06T13:31:00Z</dcterms:modified>
</cp:coreProperties>
</file>