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34" w:rsidRPr="00CB1334" w:rsidRDefault="00CB1334" w:rsidP="00CB13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B13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Задачи:</w:t>
      </w:r>
    </w:p>
    <w:p w:rsidR="00CB1334" w:rsidRPr="00CB1334" w:rsidRDefault="00CB1334" w:rsidP="00CB13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Образовательные</w:t>
      </w: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B1334" w:rsidRPr="00CB1334" w:rsidRDefault="00CB1334" w:rsidP="00CB1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ловле и передачи мяча на месте и в движении;</w:t>
      </w:r>
    </w:p>
    <w:p w:rsidR="00CB1334" w:rsidRPr="00CB1334" w:rsidRDefault="00CB1334" w:rsidP="00CB1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техники ведения мяча поочередно правой и левой рукой;</w:t>
      </w:r>
    </w:p>
    <w:p w:rsidR="00CB1334" w:rsidRPr="00CB1334" w:rsidRDefault="00CB1334" w:rsidP="00CB1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двигательных качеств посредством эстафет, с элементами баскетбола и игры в баскетбол.</w:t>
      </w:r>
    </w:p>
    <w:p w:rsidR="00CB1334" w:rsidRPr="00CB1334" w:rsidRDefault="00CB1334" w:rsidP="00CB13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Оздоровительные</w:t>
      </w: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B1334" w:rsidRPr="00CB1334" w:rsidRDefault="00CB1334" w:rsidP="00CB1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правильной осанки;</w:t>
      </w:r>
    </w:p>
    <w:p w:rsidR="00CB1334" w:rsidRPr="00CB1334" w:rsidRDefault="00CB1334" w:rsidP="00CB1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правильному дыханию при выполнении упражнений во время бега, ОРУ.</w:t>
      </w:r>
    </w:p>
    <w:p w:rsidR="00CB1334" w:rsidRPr="00CB1334" w:rsidRDefault="00CB1334" w:rsidP="00CB13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Воспитательные</w:t>
      </w: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B1334" w:rsidRPr="00CB1334" w:rsidRDefault="00CB1334" w:rsidP="00CB13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умения выполнять коллективные действия.</w:t>
      </w:r>
    </w:p>
    <w:p w:rsidR="00CB1334" w:rsidRPr="00CB1334" w:rsidRDefault="00CB1334" w:rsidP="00CB13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чувства ответственности за порученное задание.</w:t>
      </w:r>
    </w:p>
    <w:p w:rsidR="00CB1334" w:rsidRPr="00CB1334" w:rsidRDefault="00CB1334" w:rsidP="00CB13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13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Инвентарь</w:t>
      </w:r>
      <w:r w:rsidRPr="00CB1334">
        <w:rPr>
          <w:rFonts w:ascii="Times New Roman" w:eastAsia="Times New Roman" w:hAnsi="Times New Roman" w:cs="Times New Roman"/>
          <w:color w:val="333333"/>
          <w:sz w:val="24"/>
          <w:szCs w:val="24"/>
        </w:rPr>
        <w:t>: баскетбольные мячи, секундомер, свисток, стойки.</w:t>
      </w:r>
    </w:p>
    <w:p w:rsidR="00CB1334" w:rsidRPr="00CB1334" w:rsidRDefault="00CB1334" w:rsidP="00CB133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B133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Ход урока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4"/>
        <w:gridCol w:w="1276"/>
        <w:gridCol w:w="3835"/>
      </w:tblGrid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Содержание урока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Дозировка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Организационно–методические указания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Подготовительная часть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12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 Построение. Приветствие. Сообщение задач урока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Лопатки сведены, смотреть вперед, наличие с/формы, обуви, выявление больных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 Ходьба, её разновидности с изменением положения рук:</w:t>
            </w:r>
          </w:p>
          <w:p w:rsidR="00CB1334" w:rsidRPr="00CB1334" w:rsidRDefault="00CB1334" w:rsidP="00CB133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на носках руки в стороны;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на пятках руки за голову;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перекат с пятки на носок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2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Следить за положением осанки, голову держать прямо, не сутулиться. Следить за дыханием.</w:t>
            </w:r>
          </w:p>
          <w:p w:rsidR="00CB1334" w:rsidRPr="00CB1334" w:rsidRDefault="00CB1334" w:rsidP="00CB133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Переход на обычную ходьбу. Команда: "Обычной ходьбой – МАРШ!"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 Бег в среднем темпе.</w:t>
            </w:r>
          </w:p>
          <w:p w:rsidR="00CB1334" w:rsidRPr="00CB1334" w:rsidRDefault="00CB1334" w:rsidP="00CB133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приставными шагами левым боком вперед;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приставными шагами правым боком вперед;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обычный бег с переходом на ходьбу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2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Равнение в колонне, соблюдать дистанцию.</w:t>
            </w:r>
          </w:p>
          <w:p w:rsidR="00CB1334" w:rsidRPr="00CB1334" w:rsidRDefault="00CB1334" w:rsidP="00CB133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Следить за правильностью выполнения приставного шага, нога ставится с носка, руки на поясе, следить за положением туловища во время бега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4. Построение для проведения ОРУ.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Исходное положение – ноги на ширине плеч;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1–2–3 – подняться на носки, руки вперед вверх;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4 – исходное положение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4–6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Вдох.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Выдох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Исходное положение – основная стойка;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1–2 – руки дугами вперед вверх, правую ногу назад на носок;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3–4 – исходное положение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lastRenderedPageBreak/>
              <w:t>6–8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Подняться на носки – выше.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Исходное положение – основная стойка, руки к плечам;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1–4 – круговые вращения руками вперед;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5–8 – то же самое назад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6–8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Круг выполняется по полной амплитуде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Исходное положение – основная стойка, правая рука вверху, левая внизу;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1–2 – отведение </w:t>
            </w:r>
            <w:proofErr w:type="gramStart"/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правой</w:t>
            </w:r>
            <w:proofErr w:type="gramEnd"/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3–4 – то же самое левой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6–8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Руки прямые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Исходное положение – основная стойка, руки к плечам;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1–4 – круговые вращения руками вперед;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5–8 – то же самое назад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6–8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Круг выполняется по полной амплитуде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Исходное положение – основная стойка, правая рука вверху, левая внизу;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1–2 – отведение </w:t>
            </w:r>
            <w:proofErr w:type="gramStart"/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правой</w:t>
            </w:r>
            <w:proofErr w:type="gramEnd"/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; 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3–4 – то же самое левой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6–8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Руки прямые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Исходное положение – ноги на ширине плеч, руки на поясе;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1–2 – наклон туловища вправо;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3–4 – то же влево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6–8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Лопатки сведены, локти точно в стороны, спину держать ровно.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Исходное положение – ноги на ширине плеч, руки на поясе;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1 – наклон </w:t>
            </w:r>
            <w:proofErr w:type="gramStart"/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</w:t>
            </w:r>
            <w:proofErr w:type="gramEnd"/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левой;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2 – наклон вперед;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3 – наклон к правой;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4 – исходное положение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6–8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Ноги не сгибать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Исходное положение – основная стойка, руки на поясе. Прыжки на носках;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1–4 – на </w:t>
            </w:r>
            <w:proofErr w:type="gramStart"/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левой</w:t>
            </w:r>
            <w:proofErr w:type="gramEnd"/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5–8 – на правой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4–5 раз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Прыжки выполнять мягко на носках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513BB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513BB4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Основная часть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30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 Обучение ловли и передачи мяча на месте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8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Построение в две шеренги. Учитель демонстрирует несколько способов передачи мяча на месте в сочетании краткого, но доступного пояснения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имитация ловли и передачи мяча;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Правильно поставить ноги (носки стоп направлены вперед), колени согнуты.</w:t>
            </w:r>
          </w:p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Руки согнуты, кисти направлены вперед в стороны.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передача двумя руками от груди – ловля двумя руками;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При ловле руки вытянуть, ловить мяч пальцами, согнуть руки в локтях, мяч к груди.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передача мяча двумя руками с отскоком от пола – ловля двумя руками.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Ловля после отскока: больше согнуть ноги, руки направлены вниз – вперед, кисти рук образуют "воронку" для получения мяча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 Обучение технике ведения мяча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8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Ведение – продвижение игрока с 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мячом, ударяя мяч об пол одной или поочередно двумя руками (дриблинг).</w:t>
            </w:r>
          </w:p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Приспосабливать вид и скорость ведения мяча к ситуации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Учитель демонстрирует правильность выполнения ведения мяча, положение при касании мяча и управление мячом.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сочетании с кратким, и доступным пояснением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правой и левой рукой; 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с изменением направления;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с изменением высоты отскока;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с изменением скорости.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Существенные ошибки при выполнении ведения мяча: кисть руки накладывается на мяч ударом (шлепком); неправильная координация работы рук и ног, неумение управлять мячом без постоянного зрительного контроля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 Развитие двигательных качеств. Эстафеты: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учащиеся строятся в две колонны. По сигналу выполняют ведение мяча правой рукой приставными шагами левым боком вперед, добегая до стойки, меняют руку и продолжают ведение левой правым боком вперед, следующий участник получает мяч и повторяет то же самое.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10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Обратить внимание на положение кисти при ведении мяча левой рукой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команды строятся в колонну по одному в противоположных сторонах зала. Впереди каждой колоны четыре игрока на расстоянии</w:t>
            </w:r>
          </w:p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1–1,5 м друг от друга. По сигналу первый участник каждой колонны ведет мяч, обводя каждого играющего. Возвращается т. о. назад и передает мяч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Ведение мяча можно выполнять правой и левой рукой, прикрывая мяч от пассивно или активно стоящего игрока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Варианты игры:</w:t>
            </w:r>
          </w:p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после обводки игроков выполнить три передачи от стенки;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после обводки игроков выполнить бросок по кольцу;</w:t>
            </w: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после обводки игроков выполнить три передачи от стенки и бросок по кольцу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Ведение мяча можно выполнять то правой, то левой рукой, со зрительным контролем либо без него</w:t>
            </w: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Заключительная часть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3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CB1334" w:rsidRPr="00CB1334" w:rsidTr="00CB1334"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Построение в одну шеренгу. Подведение итогов урока. Объявить и выставить оценки за урок. Домашнее задание. Организованный уход из спортивного зала</w:t>
            </w: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B1334" w:rsidRPr="00CB1334" w:rsidRDefault="00CB1334" w:rsidP="00CB133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133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Отметить лучших, активных учащихся.</w:t>
            </w:r>
          </w:p>
        </w:tc>
      </w:tr>
    </w:tbl>
    <w:p w:rsidR="00F6598C" w:rsidRDefault="00F6598C"/>
    <w:sectPr w:rsidR="00F6598C" w:rsidSect="001F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504"/>
    <w:multiLevelType w:val="multilevel"/>
    <w:tmpl w:val="5DB0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E5E55"/>
    <w:multiLevelType w:val="multilevel"/>
    <w:tmpl w:val="39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06FAE"/>
    <w:multiLevelType w:val="multilevel"/>
    <w:tmpl w:val="5512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334"/>
    <w:rsid w:val="001F2A97"/>
    <w:rsid w:val="00513BB4"/>
    <w:rsid w:val="00CB1334"/>
    <w:rsid w:val="00F6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92D1-1B8C-45D9-84D1-2392251F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816</Words>
  <Characters>4653</Characters>
  <Application>Microsoft Office Word</Application>
  <DocSecurity>0</DocSecurity>
  <Lines>38</Lines>
  <Paragraphs>10</Paragraphs>
  <ScaleCrop>false</ScaleCrop>
  <Company>Microsoft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2014-11-13T14:45:00Z</dcterms:created>
  <dcterms:modified xsi:type="dcterms:W3CDTF">2015-01-13T14:42:00Z</dcterms:modified>
</cp:coreProperties>
</file>