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99" w:rsidRPr="00056999" w:rsidRDefault="00056999" w:rsidP="000569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E4767" w:rsidRPr="00520969" w:rsidRDefault="00C45EB1" w:rsidP="0005699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последовательно решать задачи физического воспитания детей, формируя у занимающихся целостное представление о физической культуре и её компонентах, о её возможностях в повышении работоспособности и улучшении состояния здоровья, а главное, воспитывая личность, способную к самостоятельной</w:t>
      </w:r>
      <w:proofErr w:type="gramStart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ворческой деятельности.</w:t>
      </w: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приёмы</w:t>
      </w:r>
      <w:proofErr w:type="gramStart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актические действия и собственно  игры таят в себе большие возможности для формирования жизненно важных двигательных навыков и развития физических способностей детей.</w:t>
      </w: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игровой деятельности подчёркивают её личным делом, воспитание потребности в систематических и самостоятельных занятиях физическими упражнениями;</w:t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приобретение знаний в области гигиены и медицины, </w:t>
      </w: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-необходимых понятий и теоретических сведений по физической культуре и спорту; </w:t>
      </w: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-уникальные возможности не только для физического, но и психолого-нравственного воспитания детей. </w:t>
      </w: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здоровья, физическое развитие и повышение работоспособности;</w:t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высоких нравственных качеств</w:t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основных физических качеств.</w:t>
      </w:r>
    </w:p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56E" w:rsidRPr="00520969" w:rsidRDefault="00C45EB1" w:rsidP="00A4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предполагает изучение основ двух спортивных игр: баскетбола, волейбола, и элементов таких игр как бадминтон, теннис, русская лапта и даётся в трёх разделах: основы знаний, общая физическая подготовка и специальная техническая подготовка.</w:t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по общей физической подготовке является единым для всех спортивных игр и входит в каждое занятие курса.</w:t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756E" w:rsidRPr="00520969" w:rsidRDefault="00A4756E" w:rsidP="00A4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hAnsi="Times New Roman" w:cs="Times New Roman"/>
          <w:sz w:val="24"/>
          <w:szCs w:val="24"/>
        </w:rPr>
        <w:t>Разработка данной программы шла с учётом возрастных особенностей школьников, их физического развития на основе дифференцированного и индивидуального подхода.</w:t>
      </w:r>
    </w:p>
    <w:p w:rsidR="00A4756E" w:rsidRPr="00520969" w:rsidRDefault="00A4756E" w:rsidP="00A47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proofErr w:type="gramStart"/>
      <w:r w:rsidRPr="00520969">
        <w:rPr>
          <w:rFonts w:ascii="Times New Roman" w:hAnsi="Times New Roman" w:cs="Times New Roman"/>
          <w:sz w:val="24"/>
          <w:szCs w:val="24"/>
        </w:rPr>
        <w:t>является совершенствование физического развития детей и повышение их функциональных возможностей используя</w:t>
      </w:r>
      <w:proofErr w:type="gramEnd"/>
      <w:r w:rsidRPr="00520969">
        <w:rPr>
          <w:rFonts w:ascii="Times New Roman" w:hAnsi="Times New Roman" w:cs="Times New Roman"/>
          <w:sz w:val="24"/>
          <w:szCs w:val="24"/>
        </w:rPr>
        <w:t xml:space="preserve"> игровой метод  обучения.</w:t>
      </w:r>
    </w:p>
    <w:p w:rsidR="00A4756E" w:rsidRPr="00520969" w:rsidRDefault="00A4756E" w:rsidP="00A47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На каждом занятии решается, как правило, комплекс взаимосвязанных задач: образовательных, оздоровительных и воспитательных. Отличительной особенностью учебных занятий по данной программе является акцент на решение следующих задач:</w:t>
      </w:r>
    </w:p>
    <w:p w:rsidR="00A4756E" w:rsidRPr="00520969" w:rsidRDefault="00A4756E" w:rsidP="00A4756E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1. Укрепление здоровья.</w:t>
      </w:r>
      <w:r w:rsidRPr="00520969">
        <w:rPr>
          <w:rFonts w:ascii="Times New Roman" w:hAnsi="Times New Roman" w:cs="Times New Roman"/>
          <w:sz w:val="24"/>
          <w:szCs w:val="24"/>
        </w:rPr>
        <w:br/>
        <w:t>3. Гармоничное развитие основных мышечных групп.</w:t>
      </w:r>
      <w:r w:rsidRPr="00520969">
        <w:rPr>
          <w:rFonts w:ascii="Times New Roman" w:hAnsi="Times New Roman" w:cs="Times New Roman"/>
          <w:sz w:val="24"/>
          <w:szCs w:val="24"/>
        </w:rPr>
        <w:br/>
      </w:r>
      <w:r w:rsidRPr="00520969">
        <w:rPr>
          <w:rFonts w:ascii="Times New Roman" w:hAnsi="Times New Roman" w:cs="Times New Roman"/>
          <w:sz w:val="24"/>
          <w:szCs w:val="24"/>
        </w:rPr>
        <w:lastRenderedPageBreak/>
        <w:t>4. Профилактика заболеваний.</w:t>
      </w:r>
      <w:r w:rsidRPr="00520969">
        <w:rPr>
          <w:rFonts w:ascii="Times New Roman" w:hAnsi="Times New Roman" w:cs="Times New Roman"/>
          <w:sz w:val="24"/>
          <w:szCs w:val="24"/>
        </w:rPr>
        <w:br/>
        <w:t xml:space="preserve">5. Развитие и совершенствование физических качеств. </w:t>
      </w:r>
    </w:p>
    <w:p w:rsidR="00A4756E" w:rsidRPr="00520969" w:rsidRDefault="00A4756E" w:rsidP="00A4756E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6. Повышение работоспособности и двигательной активности.</w:t>
      </w:r>
      <w:r w:rsidRPr="00520969">
        <w:rPr>
          <w:rFonts w:ascii="Times New Roman" w:hAnsi="Times New Roman" w:cs="Times New Roman"/>
          <w:sz w:val="24"/>
          <w:szCs w:val="24"/>
        </w:rPr>
        <w:br/>
        <w:t>8. Улучшение психического состояния, снятие стрессов.</w:t>
      </w:r>
      <w:r w:rsidRPr="00520969">
        <w:rPr>
          <w:rFonts w:ascii="Times New Roman" w:hAnsi="Times New Roman" w:cs="Times New Roman"/>
          <w:sz w:val="24"/>
          <w:szCs w:val="24"/>
        </w:rPr>
        <w:br/>
        <w:t>9. Повышение интереса к занятиям физической культурой, развитие потребности в систематических занятиях спортом.</w:t>
      </w:r>
    </w:p>
    <w:p w:rsidR="00A4756E" w:rsidRPr="00520969" w:rsidRDefault="00A4756E" w:rsidP="00A475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 xml:space="preserve">Решение этих задач направлено на воспитание гармонично развитой личности. </w:t>
      </w:r>
    </w:p>
    <w:p w:rsidR="00A4756E" w:rsidRPr="00520969" w:rsidRDefault="00A4756E" w:rsidP="00A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6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 «Спортивный калейдоскоп»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ФГОС </w:t>
      </w:r>
      <w:proofErr w:type="gramStart"/>
      <w:r w:rsidRPr="00520969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520969">
        <w:rPr>
          <w:rFonts w:ascii="Times New Roman" w:hAnsi="Times New Roman" w:cs="Times New Roman"/>
          <w:sz w:val="24"/>
          <w:szCs w:val="24"/>
        </w:rPr>
        <w:t xml:space="preserve"> рабочая программ по внеурочной деятельности для 5 и 6 класса направлена на достижение учащимися личностных, </w:t>
      </w:r>
      <w:proofErr w:type="spellStart"/>
      <w:r w:rsidRPr="005209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20969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A4756E" w:rsidRPr="00520969" w:rsidRDefault="00A4756E" w:rsidP="00A4756E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969">
        <w:rPr>
          <w:rFonts w:ascii="Times New Roman" w:hAnsi="Times New Roman"/>
          <w:b/>
          <w:i/>
          <w:sz w:val="24"/>
          <w:szCs w:val="24"/>
        </w:rPr>
        <w:t>Личностные результаты отражаются  в индивидуальных качественных свойствах обучающихся: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969">
        <w:rPr>
          <w:rFonts w:ascii="Times New Roman" w:hAnsi="Times New Roman" w:cs="Times New Roman"/>
          <w:b/>
          <w:sz w:val="24"/>
          <w:szCs w:val="24"/>
        </w:rPr>
        <w:t xml:space="preserve">- В </w:t>
      </w:r>
      <w:r w:rsidRPr="00520969">
        <w:rPr>
          <w:rFonts w:ascii="Times New Roman" w:hAnsi="Times New Roman" w:cs="Times New Roman"/>
          <w:b/>
          <w:i/>
          <w:sz w:val="24"/>
          <w:szCs w:val="24"/>
        </w:rPr>
        <w:t>области  познавательной культуры</w:t>
      </w:r>
      <w:r w:rsidRPr="00520969">
        <w:rPr>
          <w:rFonts w:ascii="Times New Roman" w:hAnsi="Times New Roman" w:cs="Times New Roman"/>
          <w:sz w:val="24"/>
          <w:szCs w:val="24"/>
        </w:rPr>
        <w:t>: владение знаниями об индивидуальных особенностях физического развития и физической подготовленности,</w:t>
      </w:r>
      <w:r w:rsidRPr="00520969">
        <w:rPr>
          <w:rFonts w:ascii="Times New Roman" w:hAnsi="Times New Roman" w:cs="Times New Roman"/>
          <w:spacing w:val="2"/>
          <w:sz w:val="24"/>
          <w:szCs w:val="24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520969">
        <w:rPr>
          <w:rFonts w:ascii="Times New Roman" w:hAnsi="Times New Roman" w:cs="Times New Roman"/>
          <w:spacing w:val="-3"/>
          <w:sz w:val="24"/>
          <w:szCs w:val="24"/>
        </w:rPr>
        <w:t xml:space="preserve"> здоровья и о функциональных возможностях организма, </w:t>
      </w:r>
      <w:r w:rsidRPr="00520969">
        <w:rPr>
          <w:rFonts w:ascii="Times New Roman" w:hAnsi="Times New Roman" w:cs="Times New Roman"/>
          <w:spacing w:val="-1"/>
          <w:sz w:val="24"/>
          <w:szCs w:val="24"/>
        </w:rPr>
        <w:t xml:space="preserve">способах профилактики заболеваний и перенапряжения </w:t>
      </w:r>
      <w:r w:rsidRPr="00520969">
        <w:rPr>
          <w:rFonts w:ascii="Times New Roman" w:hAnsi="Times New Roman" w:cs="Times New Roman"/>
          <w:spacing w:val="-2"/>
          <w:sz w:val="24"/>
          <w:szCs w:val="24"/>
        </w:rPr>
        <w:t xml:space="preserve">средствами физической культуры; </w:t>
      </w:r>
      <w:r w:rsidRPr="00520969"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A4756E" w:rsidRPr="00520969" w:rsidRDefault="00A4756E" w:rsidP="00A475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 - В области нравственной культуры</w:t>
      </w:r>
      <w:r w:rsidRPr="0052096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20969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способность управлять своими эмоциями, владеть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ятельности; 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способность активно включаться в совместные физкуль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турно-оздоровительные   и   спортивные   мероприятия,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принимать участие в их организации и проведении.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>- В области трудовой культуры: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умение планировать режим дня, обеспечивать оптималь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 сочетание нагрузки и отдыха;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умение содержать в порядке спортивный инвентарь и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оборудование,   спортивную  одежду,   осуществлять  их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подготовку к занятиям и спортивным соревнованиям.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- В области эстетической культуры: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красивая (правильная) осанка, умение ее длительно со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>хранять при разнообразных формах движения и пере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культура движения, умение передвигаться красиво, лег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 и непринужденно.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- В области коммуникативной культуры: 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>анализировать и творчески применять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полученные знания в самостоятельных занятиях физи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ческой культурой;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адекватные способы поведения и взаимодействия с партнёрами во время учебной и игровой деятельности.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- В области физической культуры: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владение навыками выполнения жизненно важных дви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гательных умений (ходьба, бег, прыжки, лазанья и др.)</w:t>
      </w:r>
      <w:r w:rsidRPr="0052096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различными способами, в различных изменяющихся 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внешних условиях; 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навыками выполнения  разнообразных физи</w:t>
      </w:r>
      <w:r w:rsidRPr="0052096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ческих упражнений различной функциональной направленности;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умение максимально проявлять физические способно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(качества) при выполнении тестовых упражнений по физической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 культуре.</w:t>
      </w:r>
    </w:p>
    <w:p w:rsidR="00A4756E" w:rsidRPr="00520969" w:rsidRDefault="00A4756E" w:rsidP="00A4756E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 w:rsidRPr="0052096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20969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20969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5209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520969">
        <w:rPr>
          <w:rFonts w:ascii="Times New Roman" w:hAnsi="Times New Roman"/>
          <w:color w:val="000000"/>
          <w:spacing w:val="4"/>
          <w:sz w:val="24"/>
          <w:szCs w:val="24"/>
        </w:rPr>
        <w:t>Метапредметные</w:t>
      </w:r>
      <w:proofErr w:type="spellEnd"/>
      <w:r w:rsidRPr="00520969">
        <w:rPr>
          <w:rFonts w:ascii="Times New Roman" w:hAnsi="Times New Roman"/>
          <w:color w:val="000000"/>
          <w:spacing w:val="4"/>
          <w:sz w:val="24"/>
          <w:szCs w:val="24"/>
        </w:rPr>
        <w:t xml:space="preserve"> результаты проявляются в  следующих об</w:t>
      </w:r>
      <w:r w:rsidRPr="00520969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520969">
        <w:rPr>
          <w:rFonts w:ascii="Times New Roman" w:hAnsi="Times New Roman"/>
          <w:color w:val="000000"/>
          <w:spacing w:val="5"/>
          <w:sz w:val="24"/>
          <w:szCs w:val="24"/>
        </w:rPr>
        <w:t>ластях культуры.</w:t>
      </w:r>
    </w:p>
    <w:p w:rsidR="00A4756E" w:rsidRPr="00520969" w:rsidRDefault="00A4756E" w:rsidP="00A475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- В области познавательной культуры: 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физической культуры как явления культуры,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способствующего развитию целостной личности челове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ка, сознания и мышления, физических, психических и нравственных качеств;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   </w:t>
      </w:r>
      <w:proofErr w:type="gramStart"/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- В области нравственной культуры: 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>бережное отношение к собственному здоровью и здо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ровью окружающих, проявление доброжелательности и </w:t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отзывчивости; 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уважительное отношение к окружающим, проявление 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культуры взаимодействия, терпимости и толерантности в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достижении общих целей при совместной деятельности; 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ответственное отношение к порученному делу, проявле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осознанной дисциплинированности и готовности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отстаивать собственные позиции, отвечать за результа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ты собственной деятельности.</w:t>
      </w:r>
      <w:proofErr w:type="gramEnd"/>
    </w:p>
    <w:p w:rsidR="00A4756E" w:rsidRPr="00520969" w:rsidRDefault="00A4756E" w:rsidP="00A475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- В области трудовой культуры: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добросовестное выполнение учебных заданий, осознан</w:t>
      </w:r>
      <w:r w:rsidRPr="0052096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ное стремление к освоению новых знаний и умений; 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</w:t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организовывать места занятий и обеспечивать их </w:t>
      </w:r>
      <w:r w:rsidRPr="005209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безопасность;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активное использова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занятий физической культурой для профилактики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психического и физического утомления.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- В области эстетической культуры: 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понимание культуры движений человека, постижение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жизненно важных двигательных умений в соответствии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с их целесообразностью и эстетической привлекатель</w:t>
      </w:r>
      <w:r w:rsidRPr="0052096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ностью;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ватных норм поведения, неантагонистических способов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общения и взаимодействия.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- В области коммуникативной культуры: 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владение культурой речи, ведение диалога в доброжела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тельной и открытой форме, проявление к собеседнику внимания, интереса и уважения; 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владение умением вести дискуссию, обсуждать содержа</w:t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и результаты совместной деятельности, находить  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компромиссы при принятии общих решений.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- В области физической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способами организации и проведения разно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образных форм занятий физической культурой, их план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ирования и содержательного наполнения;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владение широким арсеналом двигательных действий и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физических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упражнений из базовых видов спорта и оз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доровительной физической культуры, активное их ис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пользование в самостоятельно организуемой спортивно-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оздоровительной и физкультурно-оздоровительной дея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тельности;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ской подготовленности, использование этих </w:t>
      </w:r>
      <w:proofErr w:type="gramStart"/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показате</w:t>
      </w:r>
      <w:r w:rsidR="005F6A1E" w:rsidRPr="0052096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58240;visibility:visible;mso-wrap-distance-left:3.17497mm;mso-wrap-distance-right:3.17497mm;mso-position-horizontal-relative:margin;mso-position-vertical-relative:text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E/SwIAAFcEAAAOAAAAZHJzL2Uyb0RvYy54bWysVMFuEzEQvSPxD9be091t05KuuqlQNuFS&#10;oFLLBzi2N2vhtS3bzSZCSNAzUj6BX+AAUqUC37D5I8beTaBwQYgcnPF45vnNm/Gena9qgZbMWK5k&#10;HqUHSYSYJIpyucijV9ezwShC1mFJsVCS5dGa2eh8/PjRWaMzdqgqJSgzCECkzRqdR5VzOotjSypW&#10;Y3ugNJNwWCpTYwdbs4ipwQ2g1yI+TJKTuFGGaqMIsxa8RXcYjQN+WTLiXpalZQ6JPAJuLqwmrHO/&#10;xuMznC0M1hUnPQ38DyxqzCVcuocqsMPoxvA/oGpOjLKqdAdE1bEqS05YqAGqSZPfqrmqsGahFhDH&#10;6r1M9v/BkhfLS4M4hd5FSOIaWtR+3L7bbtqv7aftBm3ft9/bL+3n9q791t5tb8G+334A2x+29717&#10;g1KvZKNtBoATeWm8FmQlr/SFIq8tkmpSYblgoaLrtYZrQkb8IMVvrAY+8+a5ohCDb5wKsq5KU3tI&#10;EAytQvfW++6xlUOkcxLwpsnp6PjY04lxtsvTxrpnTNXIG3kkuPS64gwvL6zrQnch3i3VjAsRZkNI&#10;1OTRUfrkOCRYJTj1hz7MmsV8IgxaYj9d4dff+yDMqBtJA1jFMJ32tsNcdDbwFNLjQSVAp7e68Xlz&#10;mpxOR9PRcDA8PJkOhklRDJ7OJsPByQwoFUfFZFKkbz21dJhVnFImPbvdKKfDvxuV/lF1Q7gf5r0M&#10;8UP0IC2Q3f0H0qGVvnvdHMwVXV8aL63vKkxvCO5fmn8ev+5D1M/vwfgHAAAA//8DAFBLAwQUAAYA&#10;CAAAACEA2Sbzm98AAAAJAQAADwAAAGRycy9kb3ducmV2LnhtbEyPwU6DQBCG7ya+w2ZMvLVLjVKL&#10;DI0QPfSgia2JetvCCER2Ftmlxbd3jAc9zsyXf74/XU+2UwcafOsYYTGPQBGXrmq5Rnje3c+uQflg&#10;uDKdY0L4Ig/r7PQkNUnljvxEh22olYSwTwxCE0KfaO3Lhqzxc9cTy+3dDdYEGYdaV4M5Srjt9EUU&#10;xdqaluVDY3oqGio/tqNFCP7l9TGMm888zh8K2uVvxZ3eIJ6fTbc3oAJN4Q+GH31Rh0yc9m7kyqsO&#10;Yba6jAVFWC6lggC/iz3C6moBOkv1/wbZNwAAAP//AwBQSwECLQAUAAYACAAAACEAtoM4kv4AAADh&#10;AQAAEwAAAAAAAAAAAAAAAAAAAAAAW0NvbnRlbnRfVHlwZXNdLnhtbFBLAQItABQABgAIAAAAIQA4&#10;/SH/1gAAAJQBAAALAAAAAAAAAAAAAAAAAC8BAABfcmVscy8ucmVsc1BLAQItABQABgAIAAAAIQDo&#10;GoE/SwIAAFcEAAAOAAAAAAAAAAAAAAAAAC4CAABkcnMvZTJvRG9jLnhtbFBLAQItABQABgAIAAAA&#10;IQDZJvOb3wAAAAkBAAAPAAAAAAAAAAAAAAAAAKUEAABkcnMvZG93bnJldi54bWxQSwUGAAAAAAQA&#10;BADzAAAAsQUAAAAA&#10;" o:allowincell="f" strokeweight=".25pt">
            <w10:wrap anchorx="margin"/>
          </v:line>
        </w:pict>
      </w:r>
      <w:r w:rsidRPr="00520969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лей</w:t>
      </w:r>
      <w:proofErr w:type="gramEnd"/>
      <w:r w:rsidRPr="005209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организации и проведении самостоятельных форм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занятий физической культурой.</w:t>
      </w:r>
    </w:p>
    <w:p w:rsidR="00A4756E" w:rsidRPr="00520969" w:rsidRDefault="00A4756E" w:rsidP="00A4756E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Предметные результаты </w:t>
      </w:r>
      <w:r w:rsidRPr="00520969">
        <w:rPr>
          <w:rFonts w:ascii="Times New Roman" w:hAnsi="Times New Roman"/>
          <w:color w:val="000000"/>
          <w:spacing w:val="-3"/>
          <w:sz w:val="24"/>
          <w:szCs w:val="24"/>
        </w:rPr>
        <w:t>Приобретаемый опыт проявляется в знаниях и способах двигательной деятельности, умениях твор</w:t>
      </w:r>
      <w:r w:rsidRPr="0052096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20969">
        <w:rPr>
          <w:rFonts w:ascii="Times New Roman" w:hAnsi="Times New Roman"/>
          <w:color w:val="000000"/>
          <w:sz w:val="24"/>
          <w:szCs w:val="24"/>
        </w:rPr>
        <w:t>чески их применять при решении практических задач, свя</w:t>
      </w:r>
      <w:r w:rsidRPr="00520969">
        <w:rPr>
          <w:rFonts w:ascii="Times New Roman" w:hAnsi="Times New Roman"/>
          <w:color w:val="000000"/>
          <w:sz w:val="24"/>
          <w:szCs w:val="24"/>
        </w:rPr>
        <w:softHyphen/>
      </w:r>
      <w:r w:rsidRPr="00520969">
        <w:rPr>
          <w:rFonts w:ascii="Times New Roman" w:hAnsi="Times New Roman"/>
          <w:color w:val="000000"/>
          <w:spacing w:val="-2"/>
          <w:sz w:val="24"/>
          <w:szCs w:val="24"/>
        </w:rPr>
        <w:t>занных с организацией и проведением самостоятельных заня</w:t>
      </w:r>
      <w:r w:rsidRPr="0052096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20969">
        <w:rPr>
          <w:rFonts w:ascii="Times New Roman" w:hAnsi="Times New Roman"/>
          <w:color w:val="000000"/>
          <w:spacing w:val="-1"/>
          <w:sz w:val="24"/>
          <w:szCs w:val="24"/>
        </w:rPr>
        <w:t xml:space="preserve">тий физической культурой. </w:t>
      </w:r>
      <w:r w:rsidRPr="00520969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Предметные результаты </w:t>
      </w:r>
      <w:r w:rsidRPr="00520969">
        <w:rPr>
          <w:rFonts w:ascii="Times New Roman" w:hAnsi="Times New Roman"/>
          <w:color w:val="000000"/>
          <w:sz w:val="24"/>
          <w:szCs w:val="24"/>
        </w:rPr>
        <w:t>проявляются в разных областях культуры.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- В области познавательной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знания по истории и развитию спорта и олимпийского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движения, о положительном их влиянии на укрепление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мира и дружбы между народами; </w:t>
      </w:r>
      <w:r w:rsidRPr="00520969"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знание основных направлений развития физической куль</w:t>
      </w:r>
      <w:r w:rsidRPr="0052096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туры в обществе, их целей, задач и форм организации;</w:t>
      </w:r>
      <w:r w:rsidRPr="005209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знания о здоровом образе жизни, его связи с укрепле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нием здоровья и профилактикой вредных привычек, о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роли и месте физической культуры в организации здо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рового образа жизни.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- В области нравственной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проявлять инициативу и творчество при 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организации совместных занятий физической культу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рой, доброжелательное и уважительное отношение к </w:t>
      </w:r>
      <w:proofErr w:type="gramStart"/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занимающимся</w:t>
      </w:r>
      <w:proofErr w:type="gramEnd"/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независимо от особенностей их здоровья,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физической и технической подготовленности;</w:t>
      </w:r>
      <w:r w:rsidRPr="005209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умение оказывать помощь занимающимся, при освоении 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новых двигательных действий, корректно объяснять и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объективно оценивать технику их выполнения; 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способность проявлять дисциплинированность и уважи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тельное отношение к сопернику в условиях игровой и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соревновательной деятельности, соблюдать правила иг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ры и соревнований.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- В области трудовой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способность преодолевать трудности, выполнять учеб</w:t>
      </w:r>
      <w:r w:rsidRPr="005209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ные задания по технической и физической подготовке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полном объеме;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организовывать самостоятельные занятия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разной направленности, обеспе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чивать безопасность мест занятий, спортивного инвентаря и оборудования, спортивной одежды.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- В области эстетической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-7"/>
          <w:sz w:val="24"/>
          <w:szCs w:val="24"/>
        </w:rPr>
        <w:t>способность организовывать самостоятельные занятия фи</w:t>
      </w:r>
      <w:r w:rsidRPr="00520969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зической культурой по формированию телосложения и </w:t>
      </w:r>
      <w:r w:rsidRPr="0052096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правильной осанки, подбирать комплексы физических уп</w:t>
      </w:r>
      <w:r w:rsidRPr="005209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ражнений и режимы физической нагрузки в зависимости </w:t>
      </w:r>
      <w:r w:rsidRPr="0052096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индивидуальных особенностей физического развития;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</w:t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>вать их, соотнося с общепринятыми нормами и пред</w:t>
      </w:r>
      <w:r w:rsidRPr="00520969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ставлениями.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- В области коммуникативной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интересно и доступно излагать знания о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физической культуре, грамотно пользоваться понятийным аппаратом;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>способность формулировать цели и задачи занятий фи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t>зическими упражнениями, аргументировано вести диа</w:t>
      </w:r>
      <w:r w:rsidRPr="0052096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20969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лог по основам их организации и проведения.</w:t>
      </w:r>
    </w:p>
    <w:p w:rsidR="00A4756E" w:rsidRPr="00520969" w:rsidRDefault="00A4756E" w:rsidP="00A4756E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2096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- В области физической культуры: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комплексы </w:t>
      </w:r>
      <w:r w:rsidRPr="005209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оздоровительной гим</w:t>
      </w:r>
      <w:r w:rsidRPr="00520969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настики и физической подготовки;</w:t>
      </w:r>
      <w:r w:rsidRPr="00520969">
        <w:rPr>
          <w:rFonts w:ascii="Times New Roman" w:hAnsi="Times New Roman" w:cs="Times New Roman"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способность проводить самостоятельные занятия по ос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воению новых двигательных действий и развитию ос</w:t>
      </w:r>
      <w:r w:rsidRPr="0052096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новных физических качеств, контролировать и анализи</w:t>
      </w:r>
      <w:r w:rsidRPr="00520969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ровать эффективность этих занятий.</w:t>
      </w:r>
    </w:p>
    <w:p w:rsidR="00D24D47" w:rsidRPr="00520969" w:rsidRDefault="00D24D47" w:rsidP="00520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6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20969" w:rsidRPr="00520969" w:rsidRDefault="00520969" w:rsidP="00D24D47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969">
        <w:rPr>
          <w:rFonts w:ascii="Times New Roman" w:hAnsi="Times New Roman" w:cs="Times New Roman"/>
          <w:b/>
          <w:sz w:val="24"/>
          <w:szCs w:val="24"/>
          <w:u w:val="single"/>
        </w:rPr>
        <w:t>Знания о физической культуре</w:t>
      </w:r>
    </w:p>
    <w:p w:rsidR="00D24D47" w:rsidRPr="00520969" w:rsidRDefault="00D24D47" w:rsidP="00D24D4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69">
        <w:rPr>
          <w:rFonts w:ascii="Times New Roman" w:hAnsi="Times New Roman" w:cs="Times New Roman"/>
          <w:b/>
          <w:sz w:val="24"/>
          <w:szCs w:val="24"/>
        </w:rPr>
        <w:t>Способы двигательной  (физкультурной) деятельности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520969">
        <w:rPr>
          <w:rFonts w:ascii="Times New Roman" w:hAnsi="Times New Roman" w:cs="Times New Roman"/>
          <w:sz w:val="24"/>
          <w:szCs w:val="24"/>
        </w:rPr>
        <w:t xml:space="preserve"> Организация активного отдыха средствами физической культуры.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Самонаблюдение  и самоконтроль. Организация и проведение спортивно-массовых и оздоровительных мероприятий (игры, конкурсы, эстафеты) с привлечением сверстников на спортивных площадках и в спортивных залах.</w:t>
      </w:r>
    </w:p>
    <w:p w:rsidR="00520969" w:rsidRPr="00520969" w:rsidRDefault="00520969" w:rsidP="00520969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969">
        <w:rPr>
          <w:rFonts w:ascii="Times New Roman" w:hAnsi="Times New Roman" w:cs="Times New Roman"/>
          <w:b/>
          <w:sz w:val="24"/>
          <w:szCs w:val="24"/>
          <w:u w:val="single"/>
        </w:rPr>
        <w:t>Физическое совершенствование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 на основе видов спорта: 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0969">
        <w:rPr>
          <w:rFonts w:ascii="Times New Roman" w:hAnsi="Times New Roman" w:cs="Times New Roman"/>
          <w:i/>
          <w:iCs/>
          <w:sz w:val="24"/>
          <w:szCs w:val="24"/>
        </w:rPr>
        <w:t>баскетбол, волейбол</w:t>
      </w:r>
      <w:r w:rsidRPr="00520969">
        <w:rPr>
          <w:rFonts w:ascii="Times New Roman" w:hAnsi="Times New Roman" w:cs="Times New Roman"/>
          <w:sz w:val="24"/>
          <w:szCs w:val="24"/>
        </w:rPr>
        <w:t xml:space="preserve">: основные технические элементы баскетбола и волейбола, их сочетание в игровой и соревновательной деятельности, в усложненных условиях; </w:t>
      </w:r>
    </w:p>
    <w:p w:rsidR="00D24D47" w:rsidRDefault="00056999" w:rsidP="0052096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легкая атлетика и пинг-понг, бадминтон</w:t>
      </w:r>
      <w:r w:rsidR="00D24D47" w:rsidRPr="0052096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24D47" w:rsidRPr="00520969">
        <w:rPr>
          <w:rFonts w:ascii="Times New Roman" w:hAnsi="Times New Roman" w:cs="Times New Roman"/>
          <w:sz w:val="24"/>
          <w:szCs w:val="24"/>
        </w:rPr>
        <w:t xml:space="preserve"> характерные виды движений, их разновидности и модификации в игровой деятельности, с изменением способа, темпа, ритма передвижений, их сочетание в игровой деятельности.</w:t>
      </w:r>
    </w:p>
    <w:p w:rsidR="00520969" w:rsidRPr="00520969" w:rsidRDefault="00520969" w:rsidP="00520969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969">
        <w:rPr>
          <w:rFonts w:ascii="Times New Roman" w:hAnsi="Times New Roman" w:cs="Times New Roman"/>
          <w:b/>
          <w:sz w:val="24"/>
          <w:szCs w:val="24"/>
          <w:u w:val="single"/>
        </w:rPr>
        <w:t>Соревновательная деятельность.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 задачи курса, ориентированную в большей степени на повышение двигательной активности учащихся, весь материал имеет не обучающую, а скорее игровую и соревновательную направленность, что дает возможность не только для совершенствования двигательных действий и развития физических качеств, но и для развития творчества</w:t>
      </w:r>
      <w:r w:rsidR="0005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воображения. Так как именно п</w:t>
      </w: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одвижные игры являются незаменимым средством </w:t>
      </w:r>
      <w:proofErr w:type="gramStart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комплекса взаимосвязанных задач воспитания личности</w:t>
      </w:r>
      <w:proofErr w:type="gramEnd"/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учащегося, развития его разнообразных двигательных способностей и совершенствования умений. 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 </w:t>
      </w:r>
    </w:p>
    <w:p w:rsidR="00D24D47" w:rsidRPr="00520969" w:rsidRDefault="00D24D47" w:rsidP="00D24D4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E702D" w:rsidRDefault="001E702D" w:rsidP="001E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69" w:rsidRDefault="00520969" w:rsidP="001E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69" w:rsidRDefault="00520969" w:rsidP="001E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69" w:rsidRPr="00520969" w:rsidRDefault="00520969" w:rsidP="001E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2D" w:rsidRPr="00520969" w:rsidRDefault="001E702D" w:rsidP="001E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6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71"/>
        <w:gridCol w:w="5551"/>
        <w:gridCol w:w="2778"/>
      </w:tblGrid>
      <w:tr w:rsidR="001E702D" w:rsidRPr="00520969" w:rsidTr="00520969">
        <w:trPr>
          <w:trHeight w:val="1024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1E702D" w:rsidRPr="00520969" w:rsidTr="00520969">
        <w:trPr>
          <w:trHeight w:val="542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баскетб</w:t>
            </w:r>
            <w:r w:rsidR="00520969">
              <w:rPr>
                <w:rFonts w:ascii="Times New Roman" w:hAnsi="Times New Roman" w:cs="Times New Roman"/>
                <w:sz w:val="24"/>
                <w:szCs w:val="24"/>
              </w:rPr>
              <w:t>ола, волейбола, л/</w:t>
            </w:r>
            <w:proofErr w:type="spellStart"/>
            <w:r w:rsidR="00520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52096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520969">
              <w:rPr>
                <w:rFonts w:ascii="Times New Roman" w:hAnsi="Times New Roman" w:cs="Times New Roman"/>
                <w:sz w:val="24"/>
                <w:szCs w:val="24"/>
              </w:rPr>
              <w:t>енниса</w:t>
            </w:r>
            <w:proofErr w:type="spellEnd"/>
            <w:r w:rsidR="00520969">
              <w:rPr>
                <w:rFonts w:ascii="Times New Roman" w:hAnsi="Times New Roman" w:cs="Times New Roman"/>
                <w:sz w:val="24"/>
                <w:szCs w:val="24"/>
              </w:rPr>
              <w:t>, бадминтона, русской лапты.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игр и проведения соревнований.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02D" w:rsidRPr="00520969" w:rsidTr="00520969">
        <w:trPr>
          <w:trHeight w:val="26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702D" w:rsidRPr="00520969" w:rsidTr="00520969">
        <w:trPr>
          <w:trHeight w:val="28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702D" w:rsidRPr="00520969" w:rsidTr="00520969">
        <w:trPr>
          <w:trHeight w:val="26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702D" w:rsidRPr="00520969" w:rsidTr="00520969">
        <w:trPr>
          <w:trHeight w:val="26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056999">
              <w:rPr>
                <w:rFonts w:ascii="Times New Roman" w:hAnsi="Times New Roman" w:cs="Times New Roman"/>
                <w:sz w:val="24"/>
                <w:szCs w:val="24"/>
              </w:rPr>
              <w:t>вижные игры с элементами пинг-понга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и бадминтона.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02D" w:rsidRPr="00520969" w:rsidTr="00520969">
        <w:trPr>
          <w:trHeight w:val="26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Русская лапта.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02D" w:rsidRPr="00520969" w:rsidTr="00520969">
        <w:trPr>
          <w:trHeight w:val="542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02D" w:rsidRPr="00520969" w:rsidTr="00520969">
        <w:trPr>
          <w:trHeight w:val="281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02D" w:rsidRPr="00520969" w:rsidRDefault="001E702D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02D" w:rsidRPr="00520969" w:rsidRDefault="001E702D" w:rsidP="0052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4756E" w:rsidRPr="00520969" w:rsidRDefault="00A4756E" w:rsidP="00A4756E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645" w:rsidRDefault="00623645" w:rsidP="00623645">
      <w:pPr>
        <w:pStyle w:val="a5"/>
        <w:spacing w:before="280" w:line="360" w:lineRule="auto"/>
        <w:jc w:val="both"/>
        <w:rPr>
          <w:b/>
        </w:rPr>
      </w:pPr>
    </w:p>
    <w:p w:rsidR="00520969" w:rsidRDefault="00520969" w:rsidP="00623645">
      <w:pPr>
        <w:pStyle w:val="a5"/>
        <w:spacing w:before="280" w:line="360" w:lineRule="auto"/>
        <w:jc w:val="both"/>
        <w:rPr>
          <w:b/>
        </w:rPr>
      </w:pPr>
    </w:p>
    <w:p w:rsidR="00520969" w:rsidRDefault="00520969" w:rsidP="00623645">
      <w:pPr>
        <w:pStyle w:val="a5"/>
        <w:spacing w:before="280" w:line="360" w:lineRule="auto"/>
        <w:jc w:val="both"/>
        <w:rPr>
          <w:b/>
        </w:rPr>
      </w:pPr>
    </w:p>
    <w:p w:rsidR="00520969" w:rsidRDefault="00520969" w:rsidP="00623645">
      <w:pPr>
        <w:pStyle w:val="a5"/>
        <w:spacing w:before="280" w:line="360" w:lineRule="auto"/>
        <w:jc w:val="both"/>
        <w:rPr>
          <w:b/>
        </w:rPr>
      </w:pPr>
    </w:p>
    <w:p w:rsidR="00520969" w:rsidRDefault="00520969" w:rsidP="00623645">
      <w:pPr>
        <w:pStyle w:val="a5"/>
        <w:spacing w:before="280" w:line="360" w:lineRule="auto"/>
        <w:jc w:val="both"/>
        <w:rPr>
          <w:b/>
        </w:rPr>
      </w:pPr>
    </w:p>
    <w:p w:rsidR="00520969" w:rsidRDefault="00520969" w:rsidP="00623645">
      <w:pPr>
        <w:pStyle w:val="a5"/>
        <w:spacing w:before="280" w:line="360" w:lineRule="auto"/>
        <w:jc w:val="both"/>
        <w:rPr>
          <w:b/>
        </w:rPr>
      </w:pPr>
    </w:p>
    <w:p w:rsidR="00520969" w:rsidRPr="00520969" w:rsidRDefault="00520969" w:rsidP="00623645">
      <w:pPr>
        <w:pStyle w:val="a5"/>
        <w:spacing w:before="280" w:line="360" w:lineRule="auto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13"/>
        <w:gridCol w:w="1227"/>
        <w:gridCol w:w="2085"/>
        <w:gridCol w:w="2130"/>
        <w:gridCol w:w="2002"/>
        <w:gridCol w:w="1301"/>
      </w:tblGrid>
      <w:tr w:rsidR="00056999" w:rsidRPr="00520969" w:rsidTr="00056999">
        <w:trPr>
          <w:cantSplit/>
          <w:trHeight w:val="594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направленность элементы содержание: формы и виды деятельности, </w:t>
            </w:r>
            <w:proofErr w:type="spell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подвижные, спортивные игры, физические  упражнения и др.)</w:t>
            </w:r>
            <w:proofErr w:type="gramEnd"/>
          </w:p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56999" w:rsidRPr="00520969" w:rsidTr="00056999">
        <w:trPr>
          <w:cantSplit/>
          <w:trHeight w:val="1255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 на занятиях. </w:t>
            </w:r>
          </w:p>
          <w:p w:rsidR="00623645" w:rsidRPr="00520969" w:rsidRDefault="00623645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ТБ при занятиях,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знания: История возникновения баскетбола и волейбола, легкой атлетики и гимнастики. Основные правила игр и проведения соревнований.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Знать правила ТБ.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возникновения видов спорта</w:t>
            </w:r>
          </w:p>
          <w:p w:rsidR="00623645" w:rsidRPr="00520969" w:rsidRDefault="00623645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правила игры</w:t>
            </w:r>
            <w:proofErr w:type="gram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149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правилах   подготовки места и выбору одежды и обуви для занятий по различным видам спорта.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знания: Правила по подготовке места и выбору одежды и обуви для занятий по различным видам спорта.  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 организации места занятий,   правильно подбирать одежду, 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руководствоваться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этими правилами  во время организации самостоятельных занятий физическими упражнениями.</w:t>
            </w:r>
          </w:p>
          <w:p w:rsidR="00623645" w:rsidRPr="00520969" w:rsidRDefault="00623645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556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 выполнения ведения мяча по прямой и с изменением направления.</w:t>
            </w:r>
            <w:proofErr w:type="gramEnd"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змейкой, по ориентирам, в различном темпе, по сигналу. </w:t>
            </w:r>
            <w:r w:rsidRPr="0052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 эстафеты с ведением мяча</w:t>
            </w:r>
            <w:proofErr w:type="gramStart"/>
            <w:r w:rsidRPr="0052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ведения мяча </w:t>
            </w:r>
          </w:p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623645" w:rsidRPr="00520969" w:rsidRDefault="00623645" w:rsidP="00520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ведения мяча 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их.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556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и навыков  выполнения ведения мяча с сопротивлением.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с изменением направления, с </w:t>
            </w:r>
            <w:proofErr w:type="spell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споротивлением</w:t>
            </w:r>
            <w:proofErr w:type="spellEnd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партнера.  </w:t>
            </w:r>
            <w:r w:rsidRPr="0052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«Попади в кольцо», «Гонка мяча», учебная игра </w:t>
            </w:r>
            <w:proofErr w:type="gramStart"/>
            <w:r w:rsidRPr="0052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2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у/п.</w:t>
            </w:r>
          </w:p>
        </w:tc>
        <w:tc>
          <w:tcPr>
            <w:tcW w:w="2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005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бросков мяча.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Броски мяча одной и двумя руками с места и в движении. Подвижные игры: «Гонка мячей», «Метко в цель», «33»</w:t>
            </w:r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броска мяча </w:t>
            </w:r>
          </w:p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623645" w:rsidRPr="00520969" w:rsidRDefault="00623645" w:rsidP="00520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ошибки при выполнении броска мяча уметь анализировать  и исправлять их.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005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бросков мяча.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Броски мяча одной и двумя руками с места и в движении, с различных дистанций, по сигналу, с сопротивлением противника. Учебная игра по у/</w:t>
            </w:r>
            <w:proofErr w:type="spellStart"/>
            <w:proofErr w:type="gram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, подвижная игра «33»</w:t>
            </w:r>
          </w:p>
        </w:tc>
        <w:tc>
          <w:tcPr>
            <w:tcW w:w="2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005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передачи мяча.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парах на месте и в движении </w:t>
            </w:r>
            <w:proofErr w:type="gramStart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и.п. </w:t>
            </w:r>
            <w:r w:rsidRPr="0052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игры: «Мяч среднему», «Мяч соседу».</w:t>
            </w:r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передач мяча на месте и  в движении </w:t>
            </w:r>
          </w:p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623645" w:rsidRPr="00520969" w:rsidRDefault="00623645" w:rsidP="005209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 ошибки при выполнении передачи мяча уметь анализировать  и исправлять их.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448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передачи мяча.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_DdeLink__4158_1033345207"/>
            <w:bookmarkEnd w:id="0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тройках на месте и в движении. Сбрасывание мяча из-за боковой линии. Учебная игра </w:t>
            </w:r>
            <w:proofErr w:type="gramStart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у/п. </w:t>
            </w:r>
          </w:p>
        </w:tc>
        <w:tc>
          <w:tcPr>
            <w:tcW w:w="2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66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623645" w:rsidRPr="00520969" w:rsidRDefault="00623645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передачи мяча.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с сопротивление противника. Подвижная игра «Салки без ведения».  Учебная игра </w:t>
            </w:r>
            <w:proofErr w:type="gramStart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у/п. </w:t>
            </w:r>
          </w:p>
        </w:tc>
        <w:tc>
          <w:tcPr>
            <w:tcW w:w="2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623645" w:rsidRPr="00520969" w:rsidRDefault="00623645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451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817572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Формирование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навыков  выполнения ловли мяча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низколетящего и высоколетящего мяча.</w:t>
            </w:r>
          </w:p>
          <w:p w:rsidR="00817572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«Собачки», </w:t>
            </w:r>
          </w:p>
          <w:p w:rsidR="00817572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817572" w:rsidRPr="00520969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картошка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8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ловли передачи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</w:p>
          <w:p w:rsidR="00817572" w:rsidRPr="00520969" w:rsidRDefault="00817572" w:rsidP="008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817572" w:rsidRPr="00520969" w:rsidRDefault="00817572" w:rsidP="0081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ять ошибки при выполнении ловли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передачи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мяча уметь анализировать  и исправлять их.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451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817572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ловли мяча.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Default="00817572" w:rsidP="008175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низколетящего и высоколетящего мяча.</w:t>
            </w:r>
          </w:p>
          <w:p w:rsidR="00817572" w:rsidRDefault="00817572" w:rsidP="008175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«Мяч капитану», </w:t>
            </w:r>
          </w:p>
          <w:p w:rsidR="00817572" w:rsidRPr="00817572" w:rsidRDefault="00817572" w:rsidP="008175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картошка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451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817572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Формирование 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навыков  выполнения передачи мяча через сетку.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817572" w:rsidRDefault="00817572" w:rsidP="00520969">
            <w:pPr>
              <w:keepNext/>
              <w:keepLines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1757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через сетку в парах. По команде, на количество раз. Учебная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  <w:proofErr w:type="gramStart"/>
            <w:r w:rsidRPr="008175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7572">
              <w:rPr>
                <w:rFonts w:ascii="Times New Roman" w:hAnsi="Times New Roman" w:cs="Times New Roman"/>
                <w:sz w:val="24"/>
                <w:szCs w:val="24"/>
              </w:rPr>
              <w:t xml:space="preserve"> у/п.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719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817572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через сетку.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из различных исходных положений в парах, тройках.</w:t>
            </w:r>
            <w:r w:rsidRPr="0081757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  <w:proofErr w:type="gramStart"/>
            <w:r w:rsidRPr="008175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7572">
              <w:rPr>
                <w:rFonts w:ascii="Times New Roman" w:hAnsi="Times New Roman" w:cs="Times New Roman"/>
                <w:sz w:val="24"/>
                <w:szCs w:val="24"/>
              </w:rPr>
              <w:t xml:space="preserve"> у/п.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418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817572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Формирование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 выполнения подачи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</w:tc>
        <w:tc>
          <w:tcPr>
            <w:tcW w:w="213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неподвижную цель. Подвижные игры: «Перестрелка».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1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Формирование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 выполнения подачи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подвижную цель. Подвижные игры: «Перестрелка».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817572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817572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партнерами.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57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  <w:proofErr w:type="gramStart"/>
            <w:r w:rsidRPr="008175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7572">
              <w:rPr>
                <w:rFonts w:ascii="Times New Roman" w:hAnsi="Times New Roman" w:cs="Times New Roman"/>
                <w:sz w:val="24"/>
                <w:szCs w:val="24"/>
              </w:rPr>
              <w:t xml:space="preserve"> у/п.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817572" w:rsidRPr="00520969" w:rsidRDefault="00817572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1A5AA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817572" w:rsidRDefault="001A5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7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A5AA9" w:rsidRDefault="001A5AA9"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 выполнения старта по сигналу.</w:t>
            </w: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«Вызов номеров», «Ноги выше», «Салки по сигналу»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1A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бега, прыжков, метания.</w:t>
            </w:r>
          </w:p>
          <w:p w:rsidR="001A5AA9" w:rsidRPr="00520969" w:rsidRDefault="001A5AA9" w:rsidP="001A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1A5AA9" w:rsidRDefault="001A5AA9" w:rsidP="001A5A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1A5AA9" w:rsidRPr="00520969" w:rsidRDefault="001A5AA9" w:rsidP="001A5AA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их.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1A5AA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Default="001A5AA9" w:rsidP="001A5AA9">
            <w:r w:rsidRPr="00E84A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 в длину и высоту.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1A5AA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прыжками, перепрыгиванием, бегом. 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1A5AA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Default="001A5AA9" w:rsidP="001A5AA9"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 сочетания бега и прыжков.</w:t>
            </w: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 с бегом и прыжками.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1A5AA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Default="001A5AA9"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 выполнения метания в горизонтальную цель.</w:t>
            </w: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«Попади в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1A5AA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Default="001A5AA9"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навыков  выполнения метания набивного мяча.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«Дальше всех», «Боулинг с мячом»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1A5AA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Default="001A5AA9" w:rsidP="001A5AA9">
            <w:r w:rsidRPr="00E84A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 мяча в подвижную цель.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«Перестрелка».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1A5AA9" w:rsidRPr="00520969" w:rsidRDefault="001A5AA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B0213B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79165B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Пинг-понг</w:t>
            </w:r>
            <w:r w:rsidRPr="00791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бадминтон.</w:t>
            </w:r>
          </w:p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и навыков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ударов в пинг-понге и бадминтоне.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 с игровым инвентарем (теннисными и бадминтонными ракетками)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0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ударов</w:t>
            </w:r>
          </w:p>
          <w:p w:rsidR="00056999" w:rsidRPr="00520969" w:rsidRDefault="00056999" w:rsidP="000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056999" w:rsidRDefault="00056999" w:rsidP="000569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056999" w:rsidRPr="00520969" w:rsidRDefault="00056999" w:rsidP="0005699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их.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B0213B">
        <w:trPr>
          <w:cantSplit/>
          <w:trHeight w:val="250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и навыков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элементов</w:t>
            </w:r>
            <w:r w:rsidR="00273E9C">
              <w:rPr>
                <w:rFonts w:ascii="Times New Roman" w:hAnsi="Times New Roman" w:cs="Times New Roman"/>
                <w:sz w:val="24"/>
                <w:szCs w:val="24"/>
              </w:rPr>
              <w:t xml:space="preserve"> пинг-понга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бадминтона в игровой деятельности.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игры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пин-понг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бадминтон.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9B4309">
        <w:trPr>
          <w:cantSplit/>
          <w:trHeight w:val="892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79165B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65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лапта.</w:t>
            </w:r>
          </w:p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и навыков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ударов битой.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«Быстро в домик»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0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ударов битой.</w:t>
            </w:r>
          </w:p>
          <w:p w:rsidR="00056999" w:rsidRPr="00520969" w:rsidRDefault="00056999" w:rsidP="000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разучиваемых  упражнений.</w:t>
            </w:r>
          </w:p>
          <w:p w:rsidR="00056999" w:rsidRDefault="00056999" w:rsidP="000569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056999" w:rsidRPr="00520969" w:rsidRDefault="00056999" w:rsidP="00056999">
            <w:pPr>
              <w:pStyle w:val="a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анализировать  и</w:t>
            </w:r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исправлять их.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</w:p>
        </w:tc>
      </w:tr>
      <w:tr w:rsidR="00056999" w:rsidRPr="00520969" w:rsidTr="009B430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79165B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тактических действий в игре.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«Русская лапта»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</w:t>
            </w:r>
            <w:r w:rsidRPr="0079165B">
              <w:rPr>
                <w:rFonts w:ascii="Times New Roman" w:hAnsi="Times New Roman" w:cs="Times New Roman"/>
                <w:b/>
                <w:sz w:val="24"/>
                <w:szCs w:val="24"/>
              </w:rPr>
              <w:t>новательная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 спартакиада).</w:t>
            </w:r>
          </w:p>
          <w:p w:rsidR="00056999" w:rsidRPr="0079165B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и навыков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элементов баскетбола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баскетболу.</w:t>
            </w:r>
          </w:p>
        </w:tc>
        <w:tc>
          <w:tcPr>
            <w:tcW w:w="20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0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 упражнений.</w:t>
            </w:r>
          </w:p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AEB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и навыков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элементов баскетбола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баскетболу.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Default="00056999">
            <w:r w:rsidRPr="009462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технических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пионрбола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пионерболу.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Default="00056999">
            <w:r w:rsidRPr="009462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технических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пионрбола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пионерболу.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79165B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2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метания мяча в подвижную цель.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«Перестрелке»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920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2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 мяча в подвижную цель.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keepNext/>
              <w:keepLines/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«Перестрелке»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698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7916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элементов пинг-понга и бадминтона.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056999">
            <w:pPr>
              <w:keepNext/>
              <w:keepLines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сформированными командами по пинг-понгу и бадминтону.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999" w:rsidRPr="00520969" w:rsidTr="00056999">
        <w:trPr>
          <w:cantSplit/>
          <w:trHeight w:val="721"/>
        </w:trPr>
        <w:tc>
          <w:tcPr>
            <w:tcW w:w="7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056999" w:rsidRPr="00520969" w:rsidRDefault="00056999" w:rsidP="0052096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0569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2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и навыков 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элементов игры «Русская лапта»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между группами по «Русской лапте»</w:t>
            </w:r>
          </w:p>
        </w:tc>
        <w:tc>
          <w:tcPr>
            <w:tcW w:w="20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056999" w:rsidRPr="00520969" w:rsidRDefault="00056999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3645" w:rsidRDefault="00623645" w:rsidP="00623645">
      <w:pPr>
        <w:pStyle w:val="a5"/>
        <w:spacing w:before="280" w:line="360" w:lineRule="auto"/>
        <w:jc w:val="both"/>
      </w:pPr>
    </w:p>
    <w:p w:rsidR="00056999" w:rsidRDefault="00056999" w:rsidP="00623645">
      <w:pPr>
        <w:pStyle w:val="a5"/>
        <w:spacing w:before="280" w:line="360" w:lineRule="auto"/>
        <w:jc w:val="both"/>
      </w:pPr>
    </w:p>
    <w:p w:rsidR="00056999" w:rsidRDefault="00056999" w:rsidP="00623645">
      <w:pPr>
        <w:pStyle w:val="a5"/>
        <w:spacing w:before="280" w:line="360" w:lineRule="auto"/>
        <w:jc w:val="both"/>
      </w:pPr>
    </w:p>
    <w:p w:rsidR="00056999" w:rsidRDefault="00056999" w:rsidP="00623645">
      <w:pPr>
        <w:pStyle w:val="a5"/>
        <w:spacing w:before="280" w:line="360" w:lineRule="auto"/>
        <w:jc w:val="both"/>
      </w:pPr>
    </w:p>
    <w:p w:rsidR="00056999" w:rsidRPr="00520969" w:rsidRDefault="00056999" w:rsidP="00623645">
      <w:pPr>
        <w:pStyle w:val="a5"/>
        <w:spacing w:before="280" w:line="360" w:lineRule="auto"/>
        <w:jc w:val="both"/>
      </w:pPr>
    </w:p>
    <w:p w:rsidR="003C09AA" w:rsidRPr="00520969" w:rsidRDefault="003C09AA" w:rsidP="003C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курса.</w:t>
      </w:r>
    </w:p>
    <w:p w:rsidR="003C09AA" w:rsidRPr="00520969" w:rsidRDefault="003C09AA" w:rsidP="003C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9AA" w:rsidRPr="00520969" w:rsidRDefault="003C09AA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курса учащиеся должны уметь: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 xml:space="preserve">- взаимодействовать со сверстниками по правилам проведения спортивных игр, эстафет; спортивно-оздоровительных мероприятий  и соревнований по видам </w:t>
      </w:r>
      <w:proofErr w:type="spellStart"/>
      <w:proofErr w:type="gramStart"/>
      <w:r w:rsidRPr="00520969">
        <w:rPr>
          <w:rFonts w:ascii="Times New Roman" w:hAnsi="Times New Roman" w:cs="Times New Roman"/>
          <w:sz w:val="24"/>
          <w:szCs w:val="24"/>
        </w:rPr>
        <w:t>видам</w:t>
      </w:r>
      <w:proofErr w:type="spellEnd"/>
      <w:proofErr w:type="gramEnd"/>
      <w:r w:rsidRPr="00520969">
        <w:rPr>
          <w:rFonts w:ascii="Times New Roman" w:hAnsi="Times New Roman" w:cs="Times New Roman"/>
          <w:sz w:val="24"/>
          <w:szCs w:val="24"/>
        </w:rPr>
        <w:t xml:space="preserve"> спорта;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объяснять в доступной форме технику выполнения упражнений и технических приемов видов спорта, акробатических упражнений;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находить, анализировать  типичные и не типичные ошибки в технике выполнения упражнений и  уметь исправлять их;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курса  учащиеся должны </w:t>
      </w:r>
      <w:r w:rsidRPr="00520969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520969">
        <w:rPr>
          <w:rFonts w:ascii="Times New Roman" w:hAnsi="Times New Roman" w:cs="Times New Roman"/>
          <w:sz w:val="24"/>
          <w:szCs w:val="24"/>
        </w:rPr>
        <w:t>: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основные правила спортивных игр, правила проведения соревнований по этим видам спорта и условия участия в них;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-влияние занятий различными видами двигательной активности  на укрепление здоровья, профилактику заболеваний и вредных привычек;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96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выполнять основные технические приемы изучаемых видов спорта</w:t>
      </w:r>
      <w:proofErr w:type="gramStart"/>
      <w:r w:rsidRPr="005209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 xml:space="preserve">-выполнять приемы страховки и </w:t>
      </w:r>
      <w:proofErr w:type="spellStart"/>
      <w:r w:rsidRPr="0052096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520969">
        <w:rPr>
          <w:rFonts w:ascii="Times New Roman" w:hAnsi="Times New Roman" w:cs="Times New Roman"/>
          <w:sz w:val="24"/>
          <w:szCs w:val="24"/>
        </w:rPr>
        <w:t>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09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0969">
        <w:rPr>
          <w:rFonts w:ascii="Times New Roman" w:hAnsi="Times New Roman" w:cs="Times New Roman"/>
          <w:sz w:val="24"/>
          <w:szCs w:val="24"/>
        </w:rPr>
        <w:t>: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организации и проведении индивидуального, коллективного отдыха, участия в спортивно-массовых соревнованиях;</w:t>
      </w:r>
    </w:p>
    <w:p w:rsidR="003C09AA" w:rsidRPr="00520969" w:rsidRDefault="003C09AA" w:rsidP="003C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20969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жизни.</w:t>
      </w:r>
    </w:p>
    <w:p w:rsidR="00056999" w:rsidRDefault="00C45EB1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9" w:rsidRDefault="00056999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B1" w:rsidRPr="00520969" w:rsidRDefault="00C45EB1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A139AE"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spellStart"/>
      <w:r w:rsidR="00A139AE"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A139AE"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139AE"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–м</w:t>
      </w:r>
      <w:proofErr w:type="gramEnd"/>
      <w:r w:rsidR="00A139AE"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етодических средств обучения.</w:t>
      </w:r>
    </w:p>
    <w:p w:rsidR="00A139AE" w:rsidRPr="00520969" w:rsidRDefault="00A139AE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1389"/>
        <w:gridCol w:w="5638"/>
        <w:gridCol w:w="2431"/>
      </w:tblGrid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UnoMark__1402_1033345207"/>
            <w:bookmarkEnd w:id="1"/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_UnoMark__1403_1033345207"/>
            <w:bookmarkStart w:id="3" w:name="__UnoMark__1404_1033345207"/>
            <w:bookmarkEnd w:id="2"/>
            <w:bookmarkEnd w:id="3"/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_UnoMark__1406_1033345207"/>
            <w:bookmarkStart w:id="5" w:name="__UnoMark__1405_1033345207"/>
            <w:bookmarkEnd w:id="4"/>
            <w:bookmarkEnd w:id="5"/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_UnoMark__1407_1033345207"/>
            <w:bookmarkStart w:id="7" w:name="__UnoMark__1408_1033345207"/>
            <w:bookmarkEnd w:id="6"/>
            <w:bookmarkEnd w:id="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_UnoMark__1409_1033345207"/>
            <w:bookmarkEnd w:id="8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не менее 100 </w:t>
            </w:r>
            <w:proofErr w:type="spell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520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bookmarkStart w:id="9" w:name="__UnoMark__1410_1033345207"/>
            <w:bookmarkEnd w:id="9"/>
            <w:proofErr w:type="gramEnd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CD-Player</w:t>
            </w:r>
            <w:proofErr w:type="spellEnd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_UnoMark__1411_1033345207"/>
            <w:bookmarkStart w:id="11" w:name="__UnoMark__1412_1033345207"/>
            <w:bookmarkEnd w:id="10"/>
            <w:bookmarkEnd w:id="11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UnoMark__1413_1033345207"/>
            <w:bookmarkStart w:id="13" w:name="__UnoMark__1414_1033345207"/>
            <w:bookmarkEnd w:id="12"/>
            <w:bookmarkEnd w:id="13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_UnoMark__1415_1033345207"/>
            <w:bookmarkStart w:id="15" w:name="__UnoMark__1416_1033345207"/>
            <w:bookmarkEnd w:id="14"/>
            <w:bookmarkEnd w:id="15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стойка для музыкального оборудования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_UnoMark__1417_1033345207"/>
            <w:bookmarkStart w:id="17" w:name="__UnoMark__1418_1033345207"/>
            <w:bookmarkEnd w:id="16"/>
            <w:bookmarkEnd w:id="1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_UnoMark__1420_1033345207"/>
            <w:bookmarkStart w:id="19" w:name="__UnoMark__1419_1033345207"/>
            <w:bookmarkEnd w:id="18"/>
            <w:bookmarkEnd w:id="19"/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_UnoMark__1421_1033345207"/>
            <w:bookmarkStart w:id="21" w:name="__UnoMark__1422_1033345207"/>
            <w:bookmarkEnd w:id="20"/>
            <w:bookmarkEnd w:id="21"/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_UnoMark__1424_1033345207"/>
            <w:bookmarkStart w:id="23" w:name="__UnoMark__1423_1033345207"/>
            <w:bookmarkEnd w:id="22"/>
            <w:bookmarkEnd w:id="23"/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_UnoMark__1425_1033345207"/>
            <w:bookmarkStart w:id="25" w:name="__UnoMark__1426_1033345207"/>
            <w:bookmarkEnd w:id="24"/>
            <w:bookmarkEnd w:id="25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_UnoMark__1427_1033345207"/>
            <w:bookmarkEnd w:id="26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A139AE" w:rsidRPr="00520969" w:rsidRDefault="00A139AE" w:rsidP="0052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_UnoMark__1428_1033345207"/>
            <w:bookmarkEnd w:id="2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_UnoMark__1429_1033345207"/>
            <w:bookmarkStart w:id="29" w:name="__UnoMark__1430_1033345207"/>
            <w:bookmarkEnd w:id="28"/>
            <w:bookmarkEnd w:id="29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_UnoMark__1432_1033345207"/>
            <w:bookmarkStart w:id="31" w:name="__UnoMark__1431_1033345207"/>
            <w:bookmarkEnd w:id="30"/>
            <w:bookmarkEnd w:id="31"/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2" w:name="__UnoMark__1433_1033345207"/>
            <w:bookmarkStart w:id="33" w:name="__UnoMark__1434_1033345207"/>
            <w:bookmarkEnd w:id="32"/>
            <w:bookmarkEnd w:id="33"/>
            <w:r w:rsidRPr="0052096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инвентарь и оборудование.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_UnoMark__1436_1033345207"/>
            <w:bookmarkStart w:id="35" w:name="__UnoMark__1435_1033345207"/>
            <w:bookmarkEnd w:id="34"/>
            <w:bookmarkEnd w:id="35"/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_UnoMark__1437_1033345207"/>
            <w:bookmarkStart w:id="37" w:name="__UnoMark__1438_1033345207"/>
            <w:bookmarkEnd w:id="36"/>
            <w:bookmarkEnd w:id="3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_UnoMark__1439_1033345207"/>
            <w:bookmarkStart w:id="39" w:name="__UnoMark__1440_1033345207"/>
            <w:bookmarkEnd w:id="38"/>
            <w:bookmarkEnd w:id="39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_UnoMark__1441_1033345207"/>
            <w:bookmarkStart w:id="41" w:name="__UnoMark__1442_1033345207"/>
            <w:bookmarkEnd w:id="40"/>
            <w:bookmarkEnd w:id="41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_UnoMark__1443_1033345207"/>
            <w:bookmarkStart w:id="43" w:name="__UnoMark__1444_1033345207"/>
            <w:bookmarkEnd w:id="42"/>
            <w:bookmarkEnd w:id="43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_UnoMark__1445_1033345207"/>
            <w:bookmarkStart w:id="45" w:name="__UnoMark__1446_1033345207"/>
            <w:bookmarkEnd w:id="44"/>
            <w:bookmarkEnd w:id="45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_UnoMark__1447_1033345207"/>
            <w:bookmarkStart w:id="47" w:name="__UnoMark__1448_1033345207"/>
            <w:bookmarkEnd w:id="46"/>
            <w:bookmarkEnd w:id="4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_UnoMark__1449_1033345207"/>
            <w:bookmarkStart w:id="49" w:name="__UnoMark__1450_1033345207"/>
            <w:bookmarkEnd w:id="48"/>
            <w:bookmarkEnd w:id="49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_UnoMark__1451_1033345207"/>
            <w:bookmarkStart w:id="51" w:name="__UnoMark__1452_1033345207"/>
            <w:bookmarkEnd w:id="50"/>
            <w:bookmarkEnd w:id="51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_UnoMark__1453_1033345207"/>
            <w:bookmarkStart w:id="53" w:name="__UnoMark__1454_1033345207"/>
            <w:bookmarkEnd w:id="52"/>
            <w:bookmarkEnd w:id="53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_UnoMark__1455_1033345207"/>
            <w:bookmarkStart w:id="55" w:name="__UnoMark__1456_1033345207"/>
            <w:bookmarkEnd w:id="54"/>
            <w:bookmarkEnd w:id="55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_UnoMark__1457_1033345207"/>
            <w:bookmarkStart w:id="57" w:name="__UnoMark__1458_1033345207"/>
            <w:bookmarkEnd w:id="56"/>
            <w:bookmarkEnd w:id="5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_UnoMark__1459_1033345207"/>
            <w:bookmarkStart w:id="59" w:name="__UnoMark__1460_1033345207"/>
            <w:bookmarkEnd w:id="58"/>
            <w:bookmarkEnd w:id="59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_UnoMark__1462_1033345207"/>
            <w:bookmarkStart w:id="61" w:name="__UnoMark__1461_1033345207"/>
            <w:bookmarkEnd w:id="60"/>
            <w:bookmarkEnd w:id="61"/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2" w:name="__UnoMark__1463_1033345207"/>
            <w:bookmarkStart w:id="63" w:name="__UnoMark__1464_1033345207"/>
            <w:bookmarkEnd w:id="62"/>
            <w:bookmarkEnd w:id="63"/>
            <w:r w:rsidRPr="00520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Аэробика 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_UnoMark__1466_1033345207"/>
            <w:bookmarkStart w:id="65" w:name="__UnoMark__1465_1033345207"/>
            <w:bookmarkEnd w:id="64"/>
            <w:bookmarkEnd w:id="65"/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_UnoMark__1467_1033345207"/>
            <w:bookmarkStart w:id="67" w:name="__UnoMark__1468_1033345207"/>
            <w:bookmarkEnd w:id="66"/>
            <w:bookmarkEnd w:id="6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8" w:name="__UnoMark__1469_1033345207"/>
            <w:bookmarkStart w:id="69" w:name="__UnoMark__1470_1033345207"/>
            <w:bookmarkEnd w:id="68"/>
            <w:bookmarkEnd w:id="69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Степ-платформы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_UnoMark__1471_1033345207"/>
            <w:bookmarkStart w:id="71" w:name="__UnoMark__1472_1033345207"/>
            <w:bookmarkEnd w:id="70"/>
            <w:bookmarkEnd w:id="71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_UnoMark__1473_1033345207"/>
            <w:bookmarkStart w:id="73" w:name="__UnoMark__1474_1033345207"/>
            <w:bookmarkEnd w:id="72"/>
            <w:bookmarkEnd w:id="73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4" w:name="__UnoMark__1475_1033345207"/>
            <w:bookmarkStart w:id="75" w:name="__UnoMark__1476_1033345207"/>
            <w:bookmarkEnd w:id="74"/>
            <w:bookmarkEnd w:id="75"/>
            <w:proofErr w:type="spellStart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Фитболы</w:t>
            </w:r>
            <w:proofErr w:type="spellEnd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_UnoMark__1477_1033345207"/>
            <w:bookmarkStart w:id="77" w:name="__UnoMark__1478_1033345207"/>
            <w:bookmarkEnd w:id="76"/>
            <w:bookmarkEnd w:id="77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_UnoMark__1479_1033345207"/>
            <w:bookmarkStart w:id="79" w:name="__UnoMark__1480_1033345207"/>
            <w:bookmarkEnd w:id="78"/>
            <w:bookmarkEnd w:id="79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0" w:name="__UnoMark__1481_1033345207"/>
            <w:bookmarkStart w:id="81" w:name="__UnoMark__1482_1033345207"/>
            <w:bookmarkEnd w:id="80"/>
            <w:bookmarkEnd w:id="81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Коврики для йоги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_UnoMark__1483_1033345207"/>
            <w:bookmarkStart w:id="83" w:name="__UnoMark__1484_1033345207"/>
            <w:bookmarkEnd w:id="82"/>
            <w:bookmarkEnd w:id="83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39AE" w:rsidRPr="00520969" w:rsidTr="00520969">
        <w:trPr>
          <w:trHeight w:val="25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_UnoMark__1485_1033345207"/>
            <w:bookmarkStart w:id="85" w:name="__UnoMark__1486_1033345207"/>
            <w:bookmarkEnd w:id="84"/>
            <w:bookmarkEnd w:id="85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6" w:name="__UnoMark__1487_1033345207"/>
            <w:bookmarkStart w:id="87" w:name="__UnoMark__1488_1033345207"/>
            <w:bookmarkEnd w:id="86"/>
            <w:bookmarkEnd w:id="87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Гантели (0,5 кг,1 кг)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_UnoMark__1489_1033345207"/>
            <w:bookmarkStart w:id="89" w:name="__UnoMark__1490_1033345207"/>
            <w:bookmarkEnd w:id="88"/>
            <w:bookmarkEnd w:id="89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30 пар</w:t>
            </w:r>
          </w:p>
        </w:tc>
      </w:tr>
      <w:tr w:rsidR="00A139AE" w:rsidRPr="00520969" w:rsidTr="00520969">
        <w:trPr>
          <w:trHeight w:val="374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_UnoMark__1491_1033345207"/>
            <w:bookmarkStart w:id="91" w:name="__UnoMark__1492_1033345207"/>
            <w:bookmarkEnd w:id="90"/>
            <w:bookmarkEnd w:id="91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2" w:name="__UnoMark__1493_1033345207"/>
            <w:bookmarkStart w:id="93" w:name="__UnoMark__1494_1033345207"/>
            <w:bookmarkEnd w:id="92"/>
            <w:bookmarkEnd w:id="93"/>
            <w:r w:rsidRPr="00520969">
              <w:rPr>
                <w:rFonts w:ascii="Times New Roman" w:hAnsi="Times New Roman" w:cs="Times New Roman"/>
                <w:bCs/>
                <w:sz w:val="24"/>
                <w:szCs w:val="24"/>
              </w:rPr>
              <w:t>Аптечка медицинская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139AE" w:rsidRPr="00520969" w:rsidRDefault="00A139AE" w:rsidP="005209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_UnoMark__1495_1033345207"/>
            <w:bookmarkEnd w:id="94"/>
            <w:r w:rsidRPr="00520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5EB1" w:rsidRPr="00520969" w:rsidRDefault="00C45EB1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A1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О. Бар-Ор, О. Здоровье детей и двигательная активность: от физиологических основ до практического применения / О.Бар-Ор, Т. </w:t>
      </w:r>
      <w:proofErr w:type="spellStart"/>
      <w:r w:rsidRPr="00520969">
        <w:rPr>
          <w:rFonts w:ascii="Times New Roman" w:hAnsi="Times New Roman"/>
          <w:sz w:val="24"/>
          <w:szCs w:val="24"/>
        </w:rPr>
        <w:t>Роуланд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; пер. С англ. И. Андреев. – К.: Олимп. </w:t>
      </w:r>
      <w:proofErr w:type="spellStart"/>
      <w:r w:rsidRPr="00520969">
        <w:rPr>
          <w:rFonts w:ascii="Times New Roman" w:hAnsi="Times New Roman"/>
          <w:sz w:val="24"/>
          <w:szCs w:val="24"/>
        </w:rPr>
        <w:t>Л-ра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, 2009. – 528 с.: ил. – </w:t>
      </w:r>
      <w:proofErr w:type="spellStart"/>
      <w:r w:rsidRPr="0052096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20969">
        <w:rPr>
          <w:rFonts w:ascii="Times New Roman" w:hAnsi="Times New Roman"/>
          <w:sz w:val="24"/>
          <w:szCs w:val="24"/>
        </w:rPr>
        <w:t>.: - С. 457 – 527.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20969">
        <w:rPr>
          <w:rFonts w:ascii="Times New Roman" w:hAnsi="Times New Roman"/>
          <w:sz w:val="24"/>
          <w:szCs w:val="24"/>
          <w:lang w:val="en-US"/>
        </w:rPr>
        <w:t>Francis, L., Francis, P. &amp; Miller, G. Introduction to Step Reebok. Boston, Reebok International, Ltd. 1991.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69">
        <w:rPr>
          <w:rFonts w:ascii="Times New Roman" w:hAnsi="Times New Roman"/>
          <w:sz w:val="24"/>
          <w:szCs w:val="24"/>
        </w:rPr>
        <w:t>Лисицкая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Т.С., Сиднева Л.В. Аэробика: В 2 т. Т.</w:t>
      </w:r>
      <w:r w:rsidRPr="00520969">
        <w:rPr>
          <w:rFonts w:ascii="Times New Roman" w:hAnsi="Times New Roman"/>
          <w:sz w:val="24"/>
          <w:szCs w:val="24"/>
          <w:lang w:val="en-US"/>
        </w:rPr>
        <w:t>II</w:t>
      </w:r>
      <w:r w:rsidRPr="00520969">
        <w:rPr>
          <w:rFonts w:ascii="Times New Roman" w:hAnsi="Times New Roman"/>
          <w:sz w:val="24"/>
          <w:szCs w:val="24"/>
        </w:rPr>
        <w:t xml:space="preserve"> Частные методики. – М.: Федерация аэробики России, 2002. – 216 </w:t>
      </w:r>
      <w:proofErr w:type="gramStart"/>
      <w:r w:rsidRPr="00520969">
        <w:rPr>
          <w:rFonts w:ascii="Times New Roman" w:hAnsi="Times New Roman"/>
          <w:sz w:val="24"/>
          <w:szCs w:val="24"/>
        </w:rPr>
        <w:t>с</w:t>
      </w:r>
      <w:proofErr w:type="gramEnd"/>
      <w:r w:rsidRPr="00520969">
        <w:rPr>
          <w:rFonts w:ascii="Times New Roman" w:hAnsi="Times New Roman"/>
          <w:sz w:val="24"/>
          <w:szCs w:val="24"/>
        </w:rPr>
        <w:t>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>Терминология спорта. Толковый словарь спортивных терминов. Т 35</w:t>
      </w:r>
      <w:proofErr w:type="gramStart"/>
      <w:r w:rsidRPr="0052096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коло 9500 терминов / Сост. Ф.П. Суслов, Д.А. Тышлер. – М.: </w:t>
      </w:r>
      <w:proofErr w:type="spellStart"/>
      <w:r w:rsidRPr="00520969">
        <w:rPr>
          <w:rFonts w:ascii="Times New Roman" w:hAnsi="Times New Roman"/>
          <w:sz w:val="24"/>
          <w:szCs w:val="24"/>
        </w:rPr>
        <w:t>СпортАкадемПресс</w:t>
      </w:r>
      <w:proofErr w:type="spellEnd"/>
      <w:r w:rsidRPr="00520969">
        <w:rPr>
          <w:rFonts w:ascii="Times New Roman" w:hAnsi="Times New Roman"/>
          <w:sz w:val="24"/>
          <w:szCs w:val="24"/>
        </w:rPr>
        <w:t>, 2001. – 480 с.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69">
        <w:rPr>
          <w:rFonts w:ascii="Times New Roman" w:hAnsi="Times New Roman"/>
          <w:sz w:val="24"/>
          <w:szCs w:val="24"/>
        </w:rPr>
        <w:t>Зациорский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В.М. Физические качества спортсмена</w:t>
      </w:r>
      <w:proofErr w:type="gramStart"/>
      <w:r w:rsidRPr="005209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 основы теории и методики воспитания [Текст] / В. М. </w:t>
      </w:r>
      <w:proofErr w:type="spellStart"/>
      <w:r w:rsidRPr="00520969">
        <w:rPr>
          <w:rFonts w:ascii="Times New Roman" w:hAnsi="Times New Roman"/>
          <w:sz w:val="24"/>
          <w:szCs w:val="24"/>
        </w:rPr>
        <w:t>Зациорский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 3-е изд. – М. : Советский спорт, 2009 – 200 с. : ил. (Серия «Спорт без границ»). 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Захаров Е. Н., Карасев А. В., Сафонов А. А. </w:t>
      </w:r>
      <w:proofErr w:type="spellStart"/>
      <w:r w:rsidRPr="00520969">
        <w:rPr>
          <w:rFonts w:ascii="Times New Roman" w:hAnsi="Times New Roman"/>
          <w:sz w:val="24"/>
          <w:szCs w:val="24"/>
        </w:rPr>
        <w:t>Энциколопедия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физической подготовки (Методические основы развития физических качеств)  / Под общей ред. А. В. Карасева. – М.: </w:t>
      </w:r>
      <w:proofErr w:type="spellStart"/>
      <w:r w:rsidRPr="00520969">
        <w:rPr>
          <w:rFonts w:ascii="Times New Roman" w:hAnsi="Times New Roman"/>
          <w:sz w:val="24"/>
          <w:szCs w:val="24"/>
        </w:rPr>
        <w:t>Лептос</w:t>
      </w:r>
      <w:proofErr w:type="spellEnd"/>
      <w:r w:rsidRPr="00520969">
        <w:rPr>
          <w:rFonts w:ascii="Times New Roman" w:hAnsi="Times New Roman"/>
          <w:sz w:val="24"/>
          <w:szCs w:val="24"/>
        </w:rPr>
        <w:t>, 1994. – 368 с.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69">
        <w:rPr>
          <w:rFonts w:ascii="Times New Roman" w:hAnsi="Times New Roman"/>
          <w:sz w:val="24"/>
          <w:szCs w:val="24"/>
        </w:rPr>
        <w:t>Шихи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К. Фитнес-терапия: Исчерпывающее руководство для тех, кт хочет сохранить силу и здоровье своего тела и преодолеть болезни. Пер. С англ. Гришин А. В. – М.: </w:t>
      </w:r>
      <w:proofErr w:type="spellStart"/>
      <w:r w:rsidRPr="00520969">
        <w:rPr>
          <w:rFonts w:ascii="Times New Roman" w:hAnsi="Times New Roman"/>
          <w:sz w:val="24"/>
          <w:szCs w:val="24"/>
        </w:rPr>
        <w:t>Терра-Спорт</w:t>
      </w:r>
      <w:proofErr w:type="spellEnd"/>
      <w:r w:rsidRPr="00520969">
        <w:rPr>
          <w:rFonts w:ascii="Times New Roman" w:hAnsi="Times New Roman"/>
          <w:sz w:val="24"/>
          <w:szCs w:val="24"/>
        </w:rPr>
        <w:t>, 2001. – 216 с.; ил.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Эндокринная система, спорт и двигательная активность: пер. С англ. / под ред. У. Дж. Кремера и А.Д. </w:t>
      </w:r>
      <w:proofErr w:type="spellStart"/>
      <w:r w:rsidRPr="00520969">
        <w:rPr>
          <w:rFonts w:ascii="Times New Roman" w:hAnsi="Times New Roman"/>
          <w:sz w:val="24"/>
          <w:szCs w:val="24"/>
        </w:rPr>
        <w:t>Рогола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 – К.: Олимп. </w:t>
      </w:r>
      <w:proofErr w:type="spellStart"/>
      <w:r w:rsidRPr="00520969">
        <w:rPr>
          <w:rFonts w:ascii="Times New Roman" w:hAnsi="Times New Roman"/>
          <w:sz w:val="24"/>
          <w:szCs w:val="24"/>
        </w:rPr>
        <w:t>Л-ра</w:t>
      </w:r>
      <w:proofErr w:type="spellEnd"/>
      <w:r w:rsidRPr="00520969">
        <w:rPr>
          <w:rFonts w:ascii="Times New Roman" w:hAnsi="Times New Roman"/>
          <w:sz w:val="24"/>
          <w:szCs w:val="24"/>
        </w:rPr>
        <w:t>, 2008. – 600 с.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lastRenderedPageBreak/>
        <w:t xml:space="preserve">Ростовцева М.Ю., Александрова В.А., Жерносек А.М. Программа курса по выбору «Оздоровительная аэробика и степ-аэробика» / </w:t>
      </w:r>
      <w:proofErr w:type="gramStart"/>
      <w:r w:rsidRPr="00520969">
        <w:rPr>
          <w:rFonts w:ascii="Times New Roman" w:hAnsi="Times New Roman"/>
          <w:sz w:val="24"/>
          <w:szCs w:val="24"/>
        </w:rPr>
        <w:t>Под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 общей ред. </w:t>
      </w:r>
      <w:proofErr w:type="spellStart"/>
      <w:r w:rsidRPr="00520969">
        <w:rPr>
          <w:rFonts w:ascii="Times New Roman" w:hAnsi="Times New Roman"/>
          <w:sz w:val="24"/>
          <w:szCs w:val="24"/>
        </w:rPr>
        <w:t>Михалина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Г. М. – М.: </w:t>
      </w:r>
      <w:proofErr w:type="spellStart"/>
      <w:r w:rsidRPr="00520969">
        <w:rPr>
          <w:rFonts w:ascii="Times New Roman" w:hAnsi="Times New Roman"/>
          <w:sz w:val="24"/>
          <w:szCs w:val="24"/>
        </w:rPr>
        <w:t>РГУФСиТ</w:t>
      </w:r>
      <w:proofErr w:type="spellEnd"/>
      <w:r w:rsidRPr="00520969">
        <w:rPr>
          <w:rFonts w:ascii="Times New Roman" w:hAnsi="Times New Roman"/>
          <w:sz w:val="24"/>
          <w:szCs w:val="24"/>
        </w:rPr>
        <w:t>, 2010. – 11 с.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Аэробика: теория и методика проведения занятий/Учебное пособие для ВУЗов физической </w:t>
      </w:r>
      <w:proofErr w:type="spellStart"/>
      <w:r w:rsidRPr="00520969">
        <w:rPr>
          <w:rFonts w:ascii="Times New Roman" w:hAnsi="Times New Roman"/>
          <w:sz w:val="24"/>
          <w:szCs w:val="24"/>
        </w:rPr>
        <w:t>культуры</w:t>
      </w:r>
      <w:proofErr w:type="gramStart"/>
      <w:r w:rsidRPr="00520969">
        <w:rPr>
          <w:rFonts w:ascii="Times New Roman" w:hAnsi="Times New Roman"/>
          <w:sz w:val="24"/>
          <w:szCs w:val="24"/>
        </w:rPr>
        <w:t>.-</w:t>
      </w:r>
      <w:proofErr w:type="gramEnd"/>
      <w:r w:rsidRPr="00520969">
        <w:rPr>
          <w:rFonts w:ascii="Times New Roman" w:hAnsi="Times New Roman"/>
          <w:sz w:val="24"/>
          <w:szCs w:val="24"/>
        </w:rPr>
        <w:t>СпортАкадемПресс.-М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., 2002 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Евсеев С.П. Технологии физкультурно-спортивной деятельности: Примерная программа дисциплины для специальности 022500 Физическая культура для лиц с </w:t>
      </w:r>
      <w:proofErr w:type="spellStart"/>
      <w:r w:rsidRPr="00520969">
        <w:rPr>
          <w:rFonts w:ascii="Times New Roman" w:hAnsi="Times New Roman"/>
          <w:sz w:val="24"/>
          <w:szCs w:val="24"/>
        </w:rPr>
        <w:t>отклнениями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в состоянии здоровья (адаптивная физическая культура) / Евсеев С.П., </w:t>
      </w:r>
      <w:proofErr w:type="spellStart"/>
      <w:r w:rsidRPr="00520969">
        <w:rPr>
          <w:rFonts w:ascii="Times New Roman" w:hAnsi="Times New Roman"/>
          <w:sz w:val="24"/>
          <w:szCs w:val="24"/>
        </w:rPr>
        <w:t>Аесенова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О.Э. – М.: РИО РГУФК, 2004. – 34 </w:t>
      </w:r>
      <w:proofErr w:type="gramStart"/>
      <w:r w:rsidRPr="00520969">
        <w:rPr>
          <w:rFonts w:ascii="Times New Roman" w:hAnsi="Times New Roman"/>
          <w:sz w:val="24"/>
          <w:szCs w:val="24"/>
        </w:rPr>
        <w:t>с</w:t>
      </w:r>
      <w:proofErr w:type="gramEnd"/>
      <w:r w:rsidRPr="00520969">
        <w:rPr>
          <w:rFonts w:ascii="Times New Roman" w:hAnsi="Times New Roman"/>
          <w:sz w:val="24"/>
          <w:szCs w:val="24"/>
        </w:rPr>
        <w:t>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Физическая культура. Программа для учащихся 8-11 классов на основе дифференциации </w:t>
      </w:r>
      <w:proofErr w:type="spellStart"/>
      <w:r w:rsidRPr="00520969">
        <w:rPr>
          <w:rFonts w:ascii="Times New Roman" w:hAnsi="Times New Roman"/>
          <w:sz w:val="24"/>
          <w:szCs w:val="24"/>
        </w:rPr>
        <w:t>физкультурно-спортивнх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интересов учащихся./ Муромцев В.П., Воробьева А.П., </w:t>
      </w:r>
      <w:proofErr w:type="spellStart"/>
      <w:r w:rsidRPr="00520969">
        <w:rPr>
          <w:rFonts w:ascii="Times New Roman" w:hAnsi="Times New Roman"/>
          <w:sz w:val="24"/>
          <w:szCs w:val="24"/>
        </w:rPr>
        <w:t>Семейкин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520969">
        <w:rPr>
          <w:rFonts w:ascii="Times New Roman" w:hAnsi="Times New Roman"/>
          <w:sz w:val="24"/>
          <w:szCs w:val="24"/>
        </w:rPr>
        <w:t>Ольшевская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Л.Е., Гулиев Н.А., </w:t>
      </w:r>
      <w:proofErr w:type="spellStart"/>
      <w:r w:rsidRPr="00520969">
        <w:rPr>
          <w:rFonts w:ascii="Times New Roman" w:hAnsi="Times New Roman"/>
          <w:sz w:val="24"/>
          <w:szCs w:val="24"/>
        </w:rPr>
        <w:t>Тронько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520969">
        <w:rPr>
          <w:rFonts w:ascii="Times New Roman" w:hAnsi="Times New Roman"/>
          <w:sz w:val="24"/>
          <w:szCs w:val="24"/>
        </w:rPr>
        <w:t>Слезов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Ю.Г., Капустин А.С., </w:t>
      </w:r>
      <w:proofErr w:type="spellStart"/>
      <w:r w:rsidRPr="00520969">
        <w:rPr>
          <w:rFonts w:ascii="Times New Roman" w:hAnsi="Times New Roman"/>
          <w:sz w:val="24"/>
          <w:szCs w:val="24"/>
        </w:rPr>
        <w:t>Гальчин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М.Е.//Под общ</w:t>
      </w:r>
      <w:proofErr w:type="gramStart"/>
      <w:r w:rsidRPr="00520969">
        <w:rPr>
          <w:rFonts w:ascii="Times New Roman" w:hAnsi="Times New Roman"/>
          <w:sz w:val="24"/>
          <w:szCs w:val="24"/>
        </w:rPr>
        <w:t>.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0969">
        <w:rPr>
          <w:rFonts w:ascii="Times New Roman" w:hAnsi="Times New Roman"/>
          <w:sz w:val="24"/>
          <w:szCs w:val="24"/>
        </w:rPr>
        <w:t>р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ед. С.В. </w:t>
      </w:r>
      <w:proofErr w:type="spellStart"/>
      <w:r w:rsidRPr="00520969">
        <w:rPr>
          <w:rFonts w:ascii="Times New Roman" w:hAnsi="Times New Roman"/>
          <w:sz w:val="24"/>
          <w:szCs w:val="24"/>
        </w:rPr>
        <w:t>Барбашова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 – Омск: </w:t>
      </w:r>
      <w:proofErr w:type="spellStart"/>
      <w:r w:rsidRPr="00520969">
        <w:rPr>
          <w:rFonts w:ascii="Times New Roman" w:hAnsi="Times New Roman"/>
          <w:sz w:val="24"/>
          <w:szCs w:val="24"/>
        </w:rPr>
        <w:t>СибГАФК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1998, 68 с.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69">
        <w:rPr>
          <w:rFonts w:ascii="Times New Roman" w:hAnsi="Times New Roman"/>
          <w:sz w:val="24"/>
          <w:szCs w:val="24"/>
        </w:rPr>
        <w:t>Лисицкая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Т.С. Базовые виды аэробики (классическая аэробика, степ-аэробика, силовые виды групповых </w:t>
      </w:r>
      <w:proofErr w:type="spellStart"/>
      <w:r w:rsidRPr="00520969">
        <w:rPr>
          <w:rFonts w:ascii="Times New Roman" w:hAnsi="Times New Roman"/>
          <w:sz w:val="24"/>
          <w:szCs w:val="24"/>
        </w:rPr>
        <w:t>упраженений</w:t>
      </w:r>
      <w:proofErr w:type="spellEnd"/>
      <w:r w:rsidRPr="00520969">
        <w:rPr>
          <w:rFonts w:ascii="Times New Roman" w:hAnsi="Times New Roman"/>
          <w:sz w:val="24"/>
          <w:szCs w:val="24"/>
        </w:rPr>
        <w:t>, фитнес-гимнастика)</w:t>
      </w:r>
      <w:proofErr w:type="gramStart"/>
      <w:r w:rsidRPr="0052096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69">
        <w:rPr>
          <w:rFonts w:ascii="Times New Roman" w:hAnsi="Times New Roman"/>
          <w:sz w:val="24"/>
          <w:szCs w:val="24"/>
        </w:rPr>
        <w:t>прогр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 курса по выбору для специальности 032101.65 : рек. </w:t>
      </w:r>
      <w:proofErr w:type="spellStart"/>
      <w:r w:rsidRPr="00520969">
        <w:rPr>
          <w:rFonts w:ascii="Times New Roman" w:hAnsi="Times New Roman"/>
          <w:sz w:val="24"/>
          <w:szCs w:val="24"/>
        </w:rPr>
        <w:t>Умо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по образованию в обл. физ. культуры и спорта : утв. эксперт. </w:t>
      </w:r>
      <w:proofErr w:type="spellStart"/>
      <w:r w:rsidRPr="00520969">
        <w:rPr>
          <w:rFonts w:ascii="Times New Roman" w:hAnsi="Times New Roman"/>
          <w:sz w:val="24"/>
          <w:szCs w:val="24"/>
        </w:rPr>
        <w:t>учеб</w:t>
      </w:r>
      <w:proofErr w:type="gramStart"/>
      <w:r w:rsidRPr="00520969">
        <w:rPr>
          <w:rFonts w:ascii="Times New Roman" w:hAnsi="Times New Roman"/>
          <w:sz w:val="24"/>
          <w:szCs w:val="24"/>
        </w:rPr>
        <w:t>.-</w:t>
      </w:r>
      <w:proofErr w:type="gramEnd"/>
      <w:r w:rsidRPr="00520969">
        <w:rPr>
          <w:rFonts w:ascii="Times New Roman" w:hAnsi="Times New Roman"/>
          <w:sz w:val="24"/>
          <w:szCs w:val="24"/>
        </w:rPr>
        <w:t>метод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520969">
        <w:rPr>
          <w:rFonts w:ascii="Times New Roman" w:hAnsi="Times New Roman"/>
          <w:sz w:val="24"/>
          <w:szCs w:val="24"/>
        </w:rPr>
        <w:t>РГУФКСиТ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/ сост. </w:t>
      </w:r>
      <w:proofErr w:type="spellStart"/>
      <w:r w:rsidRPr="00520969">
        <w:rPr>
          <w:rFonts w:ascii="Times New Roman" w:hAnsi="Times New Roman"/>
          <w:sz w:val="24"/>
          <w:szCs w:val="24"/>
        </w:rPr>
        <w:t>Лисицкая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Т.С. [и др.] ; Рос. </w:t>
      </w:r>
      <w:proofErr w:type="spellStart"/>
      <w:r w:rsidRPr="00520969">
        <w:rPr>
          <w:rFonts w:ascii="Times New Roman" w:hAnsi="Times New Roman"/>
          <w:sz w:val="24"/>
          <w:szCs w:val="24"/>
        </w:rPr>
        <w:t>гос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. ун-т физ. культуры, спорта и туризма. – М., 2009. – 12 с.: табл. – </w:t>
      </w:r>
      <w:proofErr w:type="spellStart"/>
      <w:r w:rsidRPr="0052096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20969">
        <w:rPr>
          <w:rFonts w:ascii="Times New Roman" w:hAnsi="Times New Roman"/>
          <w:sz w:val="24"/>
          <w:szCs w:val="24"/>
        </w:rPr>
        <w:t>.: с. 12 (6 назв.). – 12.24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69">
        <w:rPr>
          <w:rFonts w:ascii="Times New Roman" w:hAnsi="Times New Roman"/>
          <w:sz w:val="24"/>
          <w:szCs w:val="24"/>
        </w:rPr>
        <w:t>А.Н.Тяпин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, Ю.П.Пузырь. Физическое здоровье </w:t>
      </w:r>
      <w:proofErr w:type="gramStart"/>
      <w:r w:rsidRPr="005209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0969">
        <w:rPr>
          <w:rFonts w:ascii="Times New Roman" w:hAnsi="Times New Roman"/>
          <w:sz w:val="24"/>
          <w:szCs w:val="24"/>
        </w:rPr>
        <w:t xml:space="preserve"> и пути его совершенствования. Информационно-методический сборник №6.       Центр «Школьная книга» М.2005г.</w:t>
      </w:r>
    </w:p>
    <w:p w:rsidR="00A139AE" w:rsidRPr="00520969" w:rsidRDefault="00A139AE" w:rsidP="00A139AE">
      <w:pPr>
        <w:pStyle w:val="a3"/>
        <w:numPr>
          <w:ilvl w:val="0"/>
          <w:numId w:val="3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20969">
        <w:rPr>
          <w:rFonts w:ascii="Times New Roman" w:hAnsi="Times New Roman"/>
          <w:sz w:val="24"/>
          <w:szCs w:val="24"/>
        </w:rPr>
        <w:t xml:space="preserve">Бегун. И.С., </w:t>
      </w:r>
      <w:proofErr w:type="spellStart"/>
      <w:r w:rsidRPr="00520969">
        <w:rPr>
          <w:rFonts w:ascii="Times New Roman" w:hAnsi="Times New Roman"/>
          <w:sz w:val="24"/>
          <w:szCs w:val="24"/>
        </w:rPr>
        <w:t>Грибачева</w:t>
      </w:r>
      <w:proofErr w:type="spellEnd"/>
      <w:r w:rsidRPr="00520969">
        <w:rPr>
          <w:rFonts w:ascii="Times New Roman" w:hAnsi="Times New Roman"/>
          <w:sz w:val="24"/>
          <w:szCs w:val="24"/>
        </w:rPr>
        <w:t xml:space="preserve"> М.А. Методические рекомендации для учителей физической культуры по   составлению годового и тематического планирования. Центр «</w:t>
      </w:r>
      <w:proofErr w:type="gramStart"/>
      <w:r w:rsidRPr="00520969">
        <w:rPr>
          <w:rFonts w:ascii="Times New Roman" w:hAnsi="Times New Roman"/>
          <w:sz w:val="24"/>
          <w:szCs w:val="24"/>
        </w:rPr>
        <w:t>Школьная</w:t>
      </w:r>
      <w:proofErr w:type="gramEnd"/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E" w:rsidRPr="00520969" w:rsidRDefault="00A139AE" w:rsidP="000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39AE" w:rsidRPr="00520969" w:rsidSect="00B1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5CC"/>
    <w:multiLevelType w:val="multilevel"/>
    <w:tmpl w:val="1736E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0869"/>
    <w:multiLevelType w:val="multilevel"/>
    <w:tmpl w:val="A5120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3205"/>
    <w:multiLevelType w:val="hybridMultilevel"/>
    <w:tmpl w:val="6EB0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44BE"/>
    <w:rsid w:val="00000A74"/>
    <w:rsid w:val="00024201"/>
    <w:rsid w:val="000262D6"/>
    <w:rsid w:val="000322B5"/>
    <w:rsid w:val="0004132F"/>
    <w:rsid w:val="000435FC"/>
    <w:rsid w:val="00044F02"/>
    <w:rsid w:val="00056999"/>
    <w:rsid w:val="000675F2"/>
    <w:rsid w:val="00067826"/>
    <w:rsid w:val="000967CA"/>
    <w:rsid w:val="000A2260"/>
    <w:rsid w:val="000A3243"/>
    <w:rsid w:val="000A769C"/>
    <w:rsid w:val="000C0E19"/>
    <w:rsid w:val="000D06DA"/>
    <w:rsid w:val="000D3565"/>
    <w:rsid w:val="000E493E"/>
    <w:rsid w:val="000F7B12"/>
    <w:rsid w:val="00103F12"/>
    <w:rsid w:val="00107DFD"/>
    <w:rsid w:val="00116823"/>
    <w:rsid w:val="001178FE"/>
    <w:rsid w:val="001222FB"/>
    <w:rsid w:val="00125726"/>
    <w:rsid w:val="001379A0"/>
    <w:rsid w:val="0014419A"/>
    <w:rsid w:val="00145365"/>
    <w:rsid w:val="00151029"/>
    <w:rsid w:val="00170AE9"/>
    <w:rsid w:val="001A3186"/>
    <w:rsid w:val="001A5AA9"/>
    <w:rsid w:val="001D5F55"/>
    <w:rsid w:val="001D73FF"/>
    <w:rsid w:val="001E702D"/>
    <w:rsid w:val="001F4208"/>
    <w:rsid w:val="00225233"/>
    <w:rsid w:val="00225DBA"/>
    <w:rsid w:val="002350D2"/>
    <w:rsid w:val="00240CDF"/>
    <w:rsid w:val="00270C82"/>
    <w:rsid w:val="00273E9C"/>
    <w:rsid w:val="00280A16"/>
    <w:rsid w:val="00281EF7"/>
    <w:rsid w:val="002951FF"/>
    <w:rsid w:val="0029726B"/>
    <w:rsid w:val="002A4281"/>
    <w:rsid w:val="002E3CB1"/>
    <w:rsid w:val="002E7539"/>
    <w:rsid w:val="002F4681"/>
    <w:rsid w:val="00313A10"/>
    <w:rsid w:val="003162C8"/>
    <w:rsid w:val="00333A47"/>
    <w:rsid w:val="00365204"/>
    <w:rsid w:val="00383A74"/>
    <w:rsid w:val="0039631F"/>
    <w:rsid w:val="003A3E95"/>
    <w:rsid w:val="003C09AA"/>
    <w:rsid w:val="003C1D13"/>
    <w:rsid w:val="003E2056"/>
    <w:rsid w:val="00410781"/>
    <w:rsid w:val="004174F1"/>
    <w:rsid w:val="00424678"/>
    <w:rsid w:val="00424DEF"/>
    <w:rsid w:val="0043045A"/>
    <w:rsid w:val="0044697C"/>
    <w:rsid w:val="00447B4A"/>
    <w:rsid w:val="00460BC1"/>
    <w:rsid w:val="004638E9"/>
    <w:rsid w:val="00463D98"/>
    <w:rsid w:val="00475F30"/>
    <w:rsid w:val="00484C63"/>
    <w:rsid w:val="00487DE9"/>
    <w:rsid w:val="004A35E5"/>
    <w:rsid w:val="004A38CF"/>
    <w:rsid w:val="004B0128"/>
    <w:rsid w:val="004B7F97"/>
    <w:rsid w:val="004C192C"/>
    <w:rsid w:val="004D5D7C"/>
    <w:rsid w:val="004E3352"/>
    <w:rsid w:val="004E3AAD"/>
    <w:rsid w:val="004F0C60"/>
    <w:rsid w:val="004F3A81"/>
    <w:rsid w:val="0050160E"/>
    <w:rsid w:val="00502A05"/>
    <w:rsid w:val="00520969"/>
    <w:rsid w:val="00521749"/>
    <w:rsid w:val="00530D7F"/>
    <w:rsid w:val="00535E17"/>
    <w:rsid w:val="005407F5"/>
    <w:rsid w:val="00543D9E"/>
    <w:rsid w:val="0055292B"/>
    <w:rsid w:val="00553D26"/>
    <w:rsid w:val="0056278F"/>
    <w:rsid w:val="0056641D"/>
    <w:rsid w:val="005A0EBC"/>
    <w:rsid w:val="005A359B"/>
    <w:rsid w:val="005B74EB"/>
    <w:rsid w:val="005D298D"/>
    <w:rsid w:val="005E177C"/>
    <w:rsid w:val="005E4B40"/>
    <w:rsid w:val="005E6311"/>
    <w:rsid w:val="005F08FA"/>
    <w:rsid w:val="005F6A1E"/>
    <w:rsid w:val="00600A73"/>
    <w:rsid w:val="00623645"/>
    <w:rsid w:val="00625BBE"/>
    <w:rsid w:val="00662BD8"/>
    <w:rsid w:val="00672380"/>
    <w:rsid w:val="006951F6"/>
    <w:rsid w:val="006A2D97"/>
    <w:rsid w:val="006A42D8"/>
    <w:rsid w:val="006A42F5"/>
    <w:rsid w:val="006B12FF"/>
    <w:rsid w:val="006C1C0F"/>
    <w:rsid w:val="006C4282"/>
    <w:rsid w:val="006F2D2D"/>
    <w:rsid w:val="00707679"/>
    <w:rsid w:val="00710DEF"/>
    <w:rsid w:val="00741608"/>
    <w:rsid w:val="00746B55"/>
    <w:rsid w:val="00754678"/>
    <w:rsid w:val="00773540"/>
    <w:rsid w:val="00776A2B"/>
    <w:rsid w:val="00781D65"/>
    <w:rsid w:val="00783699"/>
    <w:rsid w:val="0079165B"/>
    <w:rsid w:val="007A101D"/>
    <w:rsid w:val="007B503D"/>
    <w:rsid w:val="007D038D"/>
    <w:rsid w:val="007E1F04"/>
    <w:rsid w:val="007F7DC9"/>
    <w:rsid w:val="00817572"/>
    <w:rsid w:val="00827FAB"/>
    <w:rsid w:val="0083139E"/>
    <w:rsid w:val="00835577"/>
    <w:rsid w:val="00841FDE"/>
    <w:rsid w:val="008623C1"/>
    <w:rsid w:val="00873111"/>
    <w:rsid w:val="00881F78"/>
    <w:rsid w:val="00884069"/>
    <w:rsid w:val="00887EBD"/>
    <w:rsid w:val="008A4C9C"/>
    <w:rsid w:val="008A5D00"/>
    <w:rsid w:val="008A7342"/>
    <w:rsid w:val="008B4276"/>
    <w:rsid w:val="008B5D14"/>
    <w:rsid w:val="008B7FFC"/>
    <w:rsid w:val="008D02FE"/>
    <w:rsid w:val="008E13C0"/>
    <w:rsid w:val="0090043F"/>
    <w:rsid w:val="009130D0"/>
    <w:rsid w:val="00917724"/>
    <w:rsid w:val="0091795F"/>
    <w:rsid w:val="00921144"/>
    <w:rsid w:val="00927CAB"/>
    <w:rsid w:val="00953E87"/>
    <w:rsid w:val="00957983"/>
    <w:rsid w:val="00967933"/>
    <w:rsid w:val="009966D3"/>
    <w:rsid w:val="00997BE4"/>
    <w:rsid w:val="00997EA6"/>
    <w:rsid w:val="009A2A1B"/>
    <w:rsid w:val="009A6A2E"/>
    <w:rsid w:val="009E4AC7"/>
    <w:rsid w:val="009F28B7"/>
    <w:rsid w:val="009F3FDF"/>
    <w:rsid w:val="009F76FB"/>
    <w:rsid w:val="00A139AE"/>
    <w:rsid w:val="00A2087B"/>
    <w:rsid w:val="00A324FA"/>
    <w:rsid w:val="00A4756E"/>
    <w:rsid w:val="00A57191"/>
    <w:rsid w:val="00A635D4"/>
    <w:rsid w:val="00A71CCE"/>
    <w:rsid w:val="00A940EA"/>
    <w:rsid w:val="00AC2227"/>
    <w:rsid w:val="00B0614D"/>
    <w:rsid w:val="00B15C16"/>
    <w:rsid w:val="00B36423"/>
    <w:rsid w:val="00B527C3"/>
    <w:rsid w:val="00B90F27"/>
    <w:rsid w:val="00B9476A"/>
    <w:rsid w:val="00B97BE3"/>
    <w:rsid w:val="00BA2A78"/>
    <w:rsid w:val="00BA7FB0"/>
    <w:rsid w:val="00BC206B"/>
    <w:rsid w:val="00BC7AEF"/>
    <w:rsid w:val="00C00BFB"/>
    <w:rsid w:val="00C15B66"/>
    <w:rsid w:val="00C207A9"/>
    <w:rsid w:val="00C21F36"/>
    <w:rsid w:val="00C249C2"/>
    <w:rsid w:val="00C31DC5"/>
    <w:rsid w:val="00C325B2"/>
    <w:rsid w:val="00C36991"/>
    <w:rsid w:val="00C45EB1"/>
    <w:rsid w:val="00C8007B"/>
    <w:rsid w:val="00C862C0"/>
    <w:rsid w:val="00C9527E"/>
    <w:rsid w:val="00CA4643"/>
    <w:rsid w:val="00CB1E00"/>
    <w:rsid w:val="00CB5386"/>
    <w:rsid w:val="00CC0DBF"/>
    <w:rsid w:val="00CC461F"/>
    <w:rsid w:val="00CE4767"/>
    <w:rsid w:val="00CF2E08"/>
    <w:rsid w:val="00CF740E"/>
    <w:rsid w:val="00D025E0"/>
    <w:rsid w:val="00D230AC"/>
    <w:rsid w:val="00D24D47"/>
    <w:rsid w:val="00D3272B"/>
    <w:rsid w:val="00D40D0B"/>
    <w:rsid w:val="00D6163E"/>
    <w:rsid w:val="00D70CAF"/>
    <w:rsid w:val="00D7563A"/>
    <w:rsid w:val="00D80F1E"/>
    <w:rsid w:val="00D822D8"/>
    <w:rsid w:val="00D931F6"/>
    <w:rsid w:val="00D93562"/>
    <w:rsid w:val="00D941EA"/>
    <w:rsid w:val="00DB2B00"/>
    <w:rsid w:val="00DB4F6A"/>
    <w:rsid w:val="00DE3B6E"/>
    <w:rsid w:val="00DE7626"/>
    <w:rsid w:val="00E06476"/>
    <w:rsid w:val="00E32C78"/>
    <w:rsid w:val="00E409BD"/>
    <w:rsid w:val="00E65395"/>
    <w:rsid w:val="00E777C6"/>
    <w:rsid w:val="00E84D1C"/>
    <w:rsid w:val="00E9008D"/>
    <w:rsid w:val="00E975FA"/>
    <w:rsid w:val="00EA556E"/>
    <w:rsid w:val="00EA7831"/>
    <w:rsid w:val="00EE23CC"/>
    <w:rsid w:val="00EE5DDA"/>
    <w:rsid w:val="00EE634E"/>
    <w:rsid w:val="00EE6567"/>
    <w:rsid w:val="00F01FDE"/>
    <w:rsid w:val="00F1328C"/>
    <w:rsid w:val="00F2143D"/>
    <w:rsid w:val="00F27484"/>
    <w:rsid w:val="00F4223B"/>
    <w:rsid w:val="00F50349"/>
    <w:rsid w:val="00F57EB6"/>
    <w:rsid w:val="00F70552"/>
    <w:rsid w:val="00F812D8"/>
    <w:rsid w:val="00FA6137"/>
    <w:rsid w:val="00FD1D73"/>
    <w:rsid w:val="00FD44BE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67"/>
    <w:pPr>
      <w:suppressAutoHyphens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A4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23645"/>
    <w:pPr>
      <w:suppressAutoHyphens/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23645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Таня</cp:lastModifiedBy>
  <cp:revision>10</cp:revision>
  <cp:lastPrinted>2014-11-19T18:51:00Z</cp:lastPrinted>
  <dcterms:created xsi:type="dcterms:W3CDTF">2014-11-19T17:36:00Z</dcterms:created>
  <dcterms:modified xsi:type="dcterms:W3CDTF">2014-11-19T18:54:00Z</dcterms:modified>
</cp:coreProperties>
</file>