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35" w:rsidRDefault="00143135" w:rsidP="00143135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>
        <w:rPr>
          <w:rFonts w:ascii="Times New Roman" w:eastAsiaTheme="minorHAnsi" w:hAnsi="Times New Roman"/>
          <w:b/>
          <w:szCs w:val="24"/>
          <w:lang w:eastAsia="en-US"/>
        </w:rPr>
        <w:t>Использование современных образовательных технологий, наглядности и ТСО</w:t>
      </w:r>
    </w:p>
    <w:p w:rsidR="00143135" w:rsidRPr="002E2031" w:rsidRDefault="00143135" w:rsidP="00143135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2E2031">
        <w:rPr>
          <w:rFonts w:ascii="Times New Roman" w:eastAsiaTheme="minorHAnsi" w:hAnsi="Times New Roman"/>
          <w:b/>
          <w:szCs w:val="24"/>
          <w:lang w:eastAsia="en-US"/>
        </w:rPr>
        <w:t>Использование современных образовательных технологий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3261"/>
      </w:tblGrid>
      <w:tr w:rsidR="00143135" w:rsidRPr="002E2031" w:rsidTr="009A3349">
        <w:tc>
          <w:tcPr>
            <w:tcW w:w="2235" w:type="dxa"/>
          </w:tcPr>
          <w:p w:rsidR="00143135" w:rsidRPr="002E2031" w:rsidRDefault="00143135" w:rsidP="009A3349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E2031">
              <w:rPr>
                <w:rFonts w:ascii="Times New Roman" w:eastAsiaTheme="minorHAnsi" w:hAnsi="Times New Roman"/>
                <w:szCs w:val="24"/>
                <w:lang w:eastAsia="en-US"/>
              </w:rPr>
              <w:t>Технология</w:t>
            </w:r>
          </w:p>
        </w:tc>
        <w:tc>
          <w:tcPr>
            <w:tcW w:w="4677" w:type="dxa"/>
          </w:tcPr>
          <w:p w:rsidR="00143135" w:rsidRPr="002E2031" w:rsidRDefault="00143135" w:rsidP="009A3349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E2031">
              <w:rPr>
                <w:rFonts w:ascii="Times New Roman" w:eastAsiaTheme="minorHAnsi" w:hAnsi="Times New Roman"/>
                <w:szCs w:val="24"/>
                <w:lang w:eastAsia="en-US"/>
              </w:rPr>
              <w:t>Цель применения</w:t>
            </w:r>
          </w:p>
        </w:tc>
        <w:tc>
          <w:tcPr>
            <w:tcW w:w="3261" w:type="dxa"/>
          </w:tcPr>
          <w:p w:rsidR="00143135" w:rsidRPr="002E2031" w:rsidRDefault="00143135" w:rsidP="009A3349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E2031">
              <w:rPr>
                <w:rFonts w:ascii="Times New Roman" w:eastAsiaTheme="minorHAnsi" w:hAnsi="Times New Roman"/>
                <w:szCs w:val="24"/>
                <w:lang w:eastAsia="en-US"/>
              </w:rPr>
              <w:t>Формирование компетенций</w:t>
            </w:r>
          </w:p>
        </w:tc>
      </w:tr>
      <w:tr w:rsidR="00143135" w:rsidRPr="002E2031" w:rsidTr="009A3349">
        <w:tc>
          <w:tcPr>
            <w:tcW w:w="2235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bCs/>
                <w:color w:val="000000"/>
                <w:szCs w:val="24"/>
              </w:rPr>
              <w:t>Метод проектов в предметном обучении</w:t>
            </w:r>
          </w:p>
        </w:tc>
        <w:tc>
          <w:tcPr>
            <w:tcW w:w="4677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Создание комфортных условий обучения, таких, при которых ученик успешен, проявляет свою интеллектуальную состоятельность и самостоятельность</w:t>
            </w:r>
          </w:p>
        </w:tc>
        <w:tc>
          <w:tcPr>
            <w:tcW w:w="3261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Ценностно-смысловые компетенции</w:t>
            </w:r>
          </w:p>
        </w:tc>
      </w:tr>
      <w:tr w:rsidR="00143135" w:rsidRPr="002E2031" w:rsidTr="009A3349">
        <w:tc>
          <w:tcPr>
            <w:tcW w:w="2235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bCs/>
                <w:color w:val="000000"/>
                <w:szCs w:val="24"/>
              </w:rPr>
              <w:t>Личностно-ориентированное обучение.</w:t>
            </w:r>
          </w:p>
        </w:tc>
        <w:tc>
          <w:tcPr>
            <w:tcW w:w="4677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Формирование и совершенствование самореализации личности.</w:t>
            </w:r>
          </w:p>
        </w:tc>
        <w:tc>
          <w:tcPr>
            <w:tcW w:w="3261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компетенции личностного самосовершенствования.</w:t>
            </w:r>
          </w:p>
        </w:tc>
      </w:tr>
      <w:tr w:rsidR="00143135" w:rsidRPr="002E2031" w:rsidTr="009A3349">
        <w:tc>
          <w:tcPr>
            <w:tcW w:w="2235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bCs/>
                <w:color w:val="000000"/>
                <w:szCs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ехнология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подхода</w:t>
            </w:r>
          </w:p>
        </w:tc>
        <w:tc>
          <w:tcPr>
            <w:tcW w:w="4677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Формирование целостной картины мира, адекватной современному уровню научного знания.</w:t>
            </w:r>
          </w:p>
        </w:tc>
        <w:tc>
          <w:tcPr>
            <w:tcW w:w="3261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Коммуникативные, социально</w:t>
            </w:r>
            <w:r>
              <w:rPr>
                <w:rFonts w:ascii="Times New Roman" w:hAnsi="Times New Roman"/>
                <w:color w:val="000000"/>
                <w:szCs w:val="24"/>
              </w:rPr>
              <w:t>-трудовые, учебно-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познават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2E2031">
              <w:rPr>
                <w:rFonts w:ascii="Times New Roman" w:hAnsi="Times New Roman"/>
                <w:color w:val="000000"/>
                <w:szCs w:val="24"/>
              </w:rPr>
              <w:t xml:space="preserve"> компетенции.</w:t>
            </w:r>
          </w:p>
        </w:tc>
      </w:tr>
      <w:tr w:rsidR="00143135" w:rsidRPr="002E2031" w:rsidTr="009A3349">
        <w:tc>
          <w:tcPr>
            <w:tcW w:w="2235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2E2031">
              <w:rPr>
                <w:rFonts w:ascii="Times New Roman" w:hAnsi="Times New Roman"/>
                <w:bCs/>
                <w:color w:val="000000"/>
                <w:szCs w:val="24"/>
              </w:rPr>
              <w:t>Здоровьесберегающие</w:t>
            </w:r>
            <w:proofErr w:type="spellEnd"/>
            <w:r w:rsidRPr="002E2031">
              <w:rPr>
                <w:rFonts w:ascii="Times New Roman" w:hAnsi="Times New Roman"/>
                <w:bCs/>
                <w:color w:val="000000"/>
                <w:szCs w:val="24"/>
              </w:rPr>
              <w:t xml:space="preserve"> технологии.</w:t>
            </w:r>
          </w:p>
        </w:tc>
        <w:tc>
          <w:tcPr>
            <w:tcW w:w="4677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мотивация на ведение здорового образа жизни.</w:t>
            </w:r>
          </w:p>
        </w:tc>
        <w:tc>
          <w:tcPr>
            <w:tcW w:w="3261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Ценностно-смысловые, компетенции личностного самосовершенствования, общекультурные компетенции.</w:t>
            </w:r>
          </w:p>
        </w:tc>
      </w:tr>
      <w:tr w:rsidR="00143135" w:rsidRPr="002E2031" w:rsidTr="009A3349">
        <w:tc>
          <w:tcPr>
            <w:tcW w:w="2235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bCs/>
                <w:color w:val="000000"/>
                <w:szCs w:val="24"/>
              </w:rPr>
              <w:t>Технология уровневой дифференциации.</w:t>
            </w:r>
          </w:p>
        </w:tc>
        <w:tc>
          <w:tcPr>
            <w:tcW w:w="4677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Повышение уровня мотивации учения, создание ситуации успеха для каждого ученика, развитие его индивидуальных качеств.</w:t>
            </w:r>
          </w:p>
        </w:tc>
        <w:tc>
          <w:tcPr>
            <w:tcW w:w="3261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компетенции личностного самоопределения, информационные, коммуникативные.</w:t>
            </w:r>
          </w:p>
        </w:tc>
      </w:tr>
      <w:tr w:rsidR="00143135" w:rsidRPr="002E2031" w:rsidTr="009A3349">
        <w:tc>
          <w:tcPr>
            <w:tcW w:w="2235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bCs/>
                <w:color w:val="000000"/>
                <w:szCs w:val="24"/>
              </w:rPr>
              <w:t>Игровые технологии.</w:t>
            </w:r>
          </w:p>
        </w:tc>
        <w:tc>
          <w:tcPr>
            <w:tcW w:w="4677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r w:rsidRPr="002E2031">
              <w:rPr>
                <w:rFonts w:ascii="Times New Roman" w:hAnsi="Times New Roman"/>
                <w:color w:val="000000"/>
                <w:szCs w:val="24"/>
              </w:rPr>
              <w:t>Активизация учебного процесса, развитие творческой, физической активности и познавательного интереса учащихся, развитие внимание и стимулирование умственной и спортивной деятельности.</w:t>
            </w:r>
          </w:p>
        </w:tc>
        <w:tc>
          <w:tcPr>
            <w:tcW w:w="3261" w:type="dxa"/>
          </w:tcPr>
          <w:p w:rsidR="00143135" w:rsidRPr="002E2031" w:rsidRDefault="00143135" w:rsidP="009A3349">
            <w:pPr>
              <w:rPr>
                <w:rFonts w:ascii="Calibri" w:hAnsi="Calibri" w:cs="Arial"/>
                <w:color w:val="000000"/>
                <w:szCs w:val="24"/>
              </w:rPr>
            </w:pPr>
            <w:proofErr w:type="gramStart"/>
            <w:r w:rsidRPr="002E2031">
              <w:rPr>
                <w:rFonts w:ascii="Times New Roman" w:hAnsi="Times New Roman"/>
                <w:color w:val="000000"/>
                <w:szCs w:val="24"/>
              </w:rPr>
              <w:t>Социально-трудовые, коммуникативные, ценностно-ориентированные, личностного самосовершенствования</w:t>
            </w:r>
            <w:proofErr w:type="gramEnd"/>
          </w:p>
        </w:tc>
      </w:tr>
    </w:tbl>
    <w:p w:rsidR="00143135" w:rsidRPr="004220F5" w:rsidRDefault="00143135" w:rsidP="00143135">
      <w:pPr>
        <w:tabs>
          <w:tab w:val="left" w:pos="7481"/>
        </w:tabs>
        <w:ind w:firstLine="567"/>
        <w:rPr>
          <w:rFonts w:ascii="Times New Roman" w:hAnsi="Times New Roman"/>
          <w:szCs w:val="24"/>
        </w:rPr>
      </w:pPr>
      <w:proofErr w:type="gramStart"/>
      <w:r w:rsidRPr="004220F5">
        <w:rPr>
          <w:rFonts w:ascii="Times New Roman" w:hAnsi="Times New Roman"/>
          <w:szCs w:val="24"/>
        </w:rPr>
        <w:t>Внедрение в педагогическую практику современных образовательных технологий позволили пойти по пути интенсификации и оптимизации</w:t>
      </w:r>
      <w:r>
        <w:rPr>
          <w:rFonts w:ascii="Times New Roman" w:hAnsi="Times New Roman"/>
          <w:szCs w:val="24"/>
        </w:rPr>
        <w:t xml:space="preserve"> учебного процесса</w:t>
      </w:r>
      <w:r w:rsidRPr="004220F5">
        <w:rPr>
          <w:rFonts w:ascii="Times New Roman" w:hAnsi="Times New Roman"/>
          <w:szCs w:val="24"/>
        </w:rPr>
        <w:t>, цель которых состоит в повышении целенаправленности обучения и усилении мотивации занятий физической</w:t>
      </w:r>
      <w:r>
        <w:rPr>
          <w:rFonts w:ascii="Times New Roman" w:hAnsi="Times New Roman"/>
          <w:szCs w:val="24"/>
        </w:rPr>
        <w:t xml:space="preserve"> культурой и спортом; применении</w:t>
      </w:r>
      <w:r w:rsidRPr="004220F5">
        <w:rPr>
          <w:rFonts w:ascii="Times New Roman" w:hAnsi="Times New Roman"/>
          <w:szCs w:val="24"/>
        </w:rPr>
        <w:t xml:space="preserve"> активных методов и форм обучения (проблемных, исследовательских, сопряженного развития координационных и кондиционных способностей, акцентированного и всестороннего развития координационных способностей;</w:t>
      </w:r>
      <w:proofErr w:type="gramEnd"/>
      <w:r w:rsidRPr="004220F5">
        <w:rPr>
          <w:rFonts w:ascii="Times New Roman" w:hAnsi="Times New Roman"/>
          <w:szCs w:val="24"/>
        </w:rPr>
        <w:t xml:space="preserve"> </w:t>
      </w:r>
      <w:proofErr w:type="gramStart"/>
      <w:r w:rsidRPr="004220F5">
        <w:rPr>
          <w:rFonts w:ascii="Times New Roman" w:hAnsi="Times New Roman"/>
          <w:szCs w:val="24"/>
        </w:rPr>
        <w:t>методики программированного обучения, индивидуальных и групповых форм обучения, развивающих игр и заданий, круговой тренировки и др.); развитии навыков учебного труда; широком использовании компьютеров и других новых ТСО</w:t>
      </w:r>
      <w:r>
        <w:rPr>
          <w:rFonts w:ascii="Times New Roman" w:hAnsi="Times New Roman"/>
          <w:szCs w:val="24"/>
        </w:rPr>
        <w:t>.</w:t>
      </w:r>
      <w:proofErr w:type="gramEnd"/>
    </w:p>
    <w:p w:rsidR="00143135" w:rsidRPr="006C2EC5" w:rsidRDefault="00143135" w:rsidP="00143135">
      <w:pPr>
        <w:tabs>
          <w:tab w:val="left" w:pos="7481"/>
        </w:tabs>
        <w:jc w:val="center"/>
        <w:rPr>
          <w:rFonts w:ascii="Times New Roman" w:hAnsi="Times New Roman"/>
          <w:b/>
          <w:szCs w:val="24"/>
        </w:rPr>
      </w:pPr>
      <w:r w:rsidRPr="006C2EC5">
        <w:rPr>
          <w:rFonts w:ascii="Times New Roman" w:hAnsi="Times New Roman"/>
          <w:b/>
          <w:szCs w:val="24"/>
        </w:rPr>
        <w:t>Использование наглядности и ТСО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644"/>
      </w:tblGrid>
      <w:tr w:rsidR="00143135" w:rsidTr="009A3349">
        <w:tc>
          <w:tcPr>
            <w:tcW w:w="5211" w:type="dxa"/>
          </w:tcPr>
          <w:p w:rsidR="00143135" w:rsidRDefault="00143135" w:rsidP="009A3349">
            <w:pPr>
              <w:tabs>
                <w:tab w:val="left" w:pos="7481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Наглядные методы</w:t>
            </w:r>
          </w:p>
        </w:tc>
        <w:tc>
          <w:tcPr>
            <w:tcW w:w="4927" w:type="dxa"/>
          </w:tcPr>
          <w:p w:rsidR="00143135" w:rsidRDefault="00143135" w:rsidP="009A3349">
            <w:pPr>
              <w:tabs>
                <w:tab w:val="left" w:pos="7481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ТСО</w:t>
            </w:r>
          </w:p>
        </w:tc>
      </w:tr>
      <w:tr w:rsidR="00143135" w:rsidTr="009A3349">
        <w:tc>
          <w:tcPr>
            <w:tcW w:w="5211" w:type="dxa"/>
          </w:tcPr>
          <w:p w:rsidR="00143135" w:rsidRPr="006C2EC5" w:rsidRDefault="00143135" w:rsidP="009A3349">
            <w:pPr>
              <w:tabs>
                <w:tab w:val="left" w:pos="748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Непосредственной наглядности (100% -на каждом уроке); </w:t>
            </w:r>
            <w:r w:rsidRPr="009B3FC9">
              <w:rPr>
                <w:rFonts w:ascii="Times New Roman" w:hAnsi="Times New Roman"/>
              </w:rPr>
              <w:t>опосредованной наглядности</w:t>
            </w:r>
            <w:r>
              <w:rPr>
                <w:rFonts w:ascii="Times New Roman" w:hAnsi="Times New Roman"/>
              </w:rPr>
              <w:t xml:space="preserve">  (на 35% уроков)</w:t>
            </w:r>
            <w:r w:rsidRPr="009B3FC9">
              <w:rPr>
                <w:rFonts w:ascii="Times New Roman" w:hAnsi="Times New Roman"/>
              </w:rPr>
              <w:t xml:space="preserve">: схемы на доске, на </w:t>
            </w:r>
            <w:r>
              <w:rPr>
                <w:rFonts w:ascii="Times New Roman" w:hAnsi="Times New Roman"/>
              </w:rPr>
              <w:t>карточках, рисунки фломастером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 w:rsidRPr="009B3FC9">
              <w:rPr>
                <w:rFonts w:ascii="Times New Roman" w:hAnsi="Times New Roman"/>
              </w:rPr>
              <w:t xml:space="preserve"> оперативный метод показа техники, направленного </w:t>
            </w:r>
            <w:proofErr w:type="spellStart"/>
            <w:r w:rsidRPr="009B3FC9">
              <w:rPr>
                <w:rFonts w:ascii="Times New Roman" w:hAnsi="Times New Roman"/>
              </w:rPr>
              <w:t>прочувствования</w:t>
            </w:r>
            <w:proofErr w:type="spellEnd"/>
            <w:r w:rsidRPr="009B3FC9">
              <w:rPr>
                <w:rFonts w:ascii="Times New Roman" w:hAnsi="Times New Roman"/>
              </w:rPr>
              <w:t xml:space="preserve"> двигательного действия: метод срочной информации</w:t>
            </w:r>
            <w:r>
              <w:rPr>
                <w:rFonts w:ascii="Times New Roman" w:hAnsi="Times New Roman"/>
              </w:rPr>
              <w:t xml:space="preserve"> (на 7-10 % уроков, 15-20% на секционных и внеклассных занятиях)</w:t>
            </w:r>
            <w:r w:rsidRPr="009B3FC9">
              <w:rPr>
                <w:rFonts w:ascii="Times New Roman" w:hAnsi="Times New Roman"/>
              </w:rPr>
              <w:t xml:space="preserve"> – фотоаппарат, велоэргометр, беговая дорожка со встроенными табло, скакалки со счетчиками, секундомер, силомер)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компьютерные презентации (на5-7 % уроков), схемы, </w:t>
            </w:r>
            <w:proofErr w:type="spellStart"/>
            <w:r>
              <w:rPr>
                <w:rFonts w:ascii="Times New Roman" w:hAnsi="Times New Roman"/>
              </w:rPr>
              <w:t>видеоотрывки</w:t>
            </w:r>
            <w:proofErr w:type="spellEnd"/>
            <w:r>
              <w:rPr>
                <w:rFonts w:ascii="Times New Roman" w:hAnsi="Times New Roman"/>
              </w:rPr>
              <w:t xml:space="preserve"> (2-3 %)  и др.</w:t>
            </w:r>
          </w:p>
        </w:tc>
        <w:tc>
          <w:tcPr>
            <w:tcW w:w="4927" w:type="dxa"/>
          </w:tcPr>
          <w:p w:rsidR="00143135" w:rsidRPr="009B3FC9" w:rsidRDefault="00143135" w:rsidP="009A3349">
            <w:pPr>
              <w:rPr>
                <w:rFonts w:ascii="Times New Roman" w:hAnsi="Times New Roman"/>
              </w:rPr>
            </w:pPr>
            <w:r w:rsidRPr="009B3FC9">
              <w:rPr>
                <w:rFonts w:ascii="Times New Roman" w:hAnsi="Times New Roman"/>
                <w:b/>
              </w:rPr>
              <w:lastRenderedPageBreak/>
              <w:t>Для развития силовых качеств:</w:t>
            </w:r>
            <w:r w:rsidRPr="009B3FC9">
              <w:rPr>
                <w:rFonts w:ascii="Times New Roman" w:hAnsi="Times New Roman"/>
              </w:rPr>
              <w:t xml:space="preserve"> наклонная доска с фиксатором (для мышц пресса), устройство для тренировки мышц голени и голеностопа</w:t>
            </w:r>
            <w:r>
              <w:rPr>
                <w:rFonts w:ascii="Times New Roman" w:hAnsi="Times New Roman"/>
              </w:rPr>
              <w:t xml:space="preserve">, силовая станция, силовые тренажеры </w:t>
            </w:r>
          </w:p>
          <w:p w:rsidR="00143135" w:rsidRPr="009B3FC9" w:rsidRDefault="00143135" w:rsidP="009A3349">
            <w:pPr>
              <w:jc w:val="both"/>
              <w:rPr>
                <w:rFonts w:ascii="Times New Roman" w:hAnsi="Times New Roman"/>
              </w:rPr>
            </w:pPr>
            <w:r w:rsidRPr="009B3FC9">
              <w:rPr>
                <w:rFonts w:ascii="Times New Roman" w:hAnsi="Times New Roman"/>
                <w:b/>
              </w:rPr>
              <w:t>Для развития общей выносливости:</w:t>
            </w:r>
            <w:r w:rsidRPr="009B3FC9">
              <w:rPr>
                <w:rFonts w:ascii="Times New Roman" w:hAnsi="Times New Roman"/>
              </w:rPr>
              <w:t xml:space="preserve"> велотренажер, степпер (имитация ходьбы)</w:t>
            </w:r>
          </w:p>
          <w:p w:rsidR="00143135" w:rsidRDefault="00143135" w:rsidP="009A3349">
            <w:pPr>
              <w:jc w:val="both"/>
              <w:rPr>
                <w:rFonts w:ascii="Times New Roman" w:hAnsi="Times New Roman"/>
              </w:rPr>
            </w:pPr>
            <w:r w:rsidRPr="009B3FC9">
              <w:rPr>
                <w:rFonts w:ascii="Times New Roman" w:hAnsi="Times New Roman"/>
                <w:b/>
              </w:rPr>
              <w:t xml:space="preserve">Для развития гибкости: </w:t>
            </w:r>
            <w:r w:rsidRPr="009B3FC9">
              <w:rPr>
                <w:rFonts w:ascii="Times New Roman" w:hAnsi="Times New Roman"/>
              </w:rPr>
              <w:t>диск вращения, диск «Здоровье» (для подвижности позвоночного столба)</w:t>
            </w:r>
          </w:p>
          <w:p w:rsidR="00143135" w:rsidRPr="006C2EC5" w:rsidRDefault="00143135" w:rsidP="009A3349">
            <w:pPr>
              <w:jc w:val="both"/>
              <w:rPr>
                <w:rFonts w:ascii="Times New Roman" w:hAnsi="Times New Roman"/>
                <w:b/>
              </w:rPr>
            </w:pPr>
            <w:r w:rsidRPr="006C2EC5">
              <w:rPr>
                <w:rFonts w:ascii="Times New Roman" w:hAnsi="Times New Roman"/>
                <w:b/>
              </w:rPr>
              <w:t>Спортивный инвентарь</w:t>
            </w:r>
            <w:r>
              <w:rPr>
                <w:rFonts w:ascii="Times New Roman" w:hAnsi="Times New Roman"/>
                <w:b/>
              </w:rPr>
              <w:t xml:space="preserve"> и оборудование</w:t>
            </w:r>
          </w:p>
        </w:tc>
      </w:tr>
      <w:tr w:rsidR="00143135" w:rsidTr="009A3349">
        <w:tc>
          <w:tcPr>
            <w:tcW w:w="10138" w:type="dxa"/>
            <w:gridSpan w:val="2"/>
          </w:tcPr>
          <w:p w:rsidR="00143135" w:rsidRPr="009B3FC9" w:rsidRDefault="00143135" w:rsidP="009A33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Используются 100 % </w:t>
            </w:r>
            <w:proofErr w:type="spellStart"/>
            <w:r>
              <w:rPr>
                <w:rFonts w:ascii="Times New Roman" w:hAnsi="Times New Roman"/>
                <w:b/>
              </w:rPr>
              <w:t>выборно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 каждом уроке (в соответствии с темой)</w:t>
            </w:r>
          </w:p>
        </w:tc>
      </w:tr>
    </w:tbl>
    <w:p w:rsidR="00143135" w:rsidRPr="008E5B05" w:rsidRDefault="00143135" w:rsidP="00143135">
      <w:pPr>
        <w:tabs>
          <w:tab w:val="left" w:pos="748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Наглядные методы обеспечивают зрительное и звуковое восприятие и способствуют более быстрому</w:t>
      </w:r>
      <w:proofErr w:type="gramStart"/>
      <w:r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глубокому и прочному усвоению, повышают интерес к изучаемым двигательным действиям. Использование ИКТ позволяют достигать максимальных результатов в повышении качества и эффективности процесса обучения, повышении активности познавательной деятельности, углублении </w:t>
      </w:r>
      <w:proofErr w:type="spellStart"/>
      <w:r>
        <w:rPr>
          <w:rFonts w:ascii="Times New Roman" w:hAnsi="Times New Roman"/>
          <w:szCs w:val="24"/>
        </w:rPr>
        <w:t>межпредметных</w:t>
      </w:r>
      <w:proofErr w:type="spellEnd"/>
      <w:r>
        <w:rPr>
          <w:rFonts w:ascii="Times New Roman" w:hAnsi="Times New Roman"/>
          <w:szCs w:val="24"/>
        </w:rPr>
        <w:t xml:space="preserve"> связей, увеличении объема и оптимизации поиска нужной информации, развитии коммуникативных способностей, эстетическом воспитании, формировании информационной культуры, по</w:t>
      </w:r>
      <w:r>
        <w:rPr>
          <w:rFonts w:ascii="Times New Roman" w:hAnsi="Times New Roman"/>
          <w:szCs w:val="24"/>
        </w:rPr>
        <w:t>дготовке информационно грамотно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й личности, осуществлении </w:t>
      </w:r>
      <w:proofErr w:type="spellStart"/>
      <w:r>
        <w:rPr>
          <w:rFonts w:ascii="Times New Roman" w:hAnsi="Times New Roman"/>
          <w:szCs w:val="24"/>
        </w:rPr>
        <w:t>профориентационной</w:t>
      </w:r>
      <w:proofErr w:type="spellEnd"/>
      <w:r>
        <w:rPr>
          <w:rFonts w:ascii="Times New Roman" w:hAnsi="Times New Roman"/>
          <w:szCs w:val="24"/>
        </w:rPr>
        <w:t xml:space="preserve"> работе в области физической культуры и т.д.</w:t>
      </w:r>
    </w:p>
    <w:p w:rsidR="006C4B1E" w:rsidRDefault="006C4B1E"/>
    <w:sectPr w:rsidR="006C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35"/>
    <w:rsid w:val="00143135"/>
    <w:rsid w:val="006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3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3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2015-01-07T12:07:00Z</dcterms:created>
  <dcterms:modified xsi:type="dcterms:W3CDTF">2015-01-07T12:09:00Z</dcterms:modified>
</cp:coreProperties>
</file>