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EF" w:rsidRPr="008565EF" w:rsidRDefault="008565EF" w:rsidP="008565E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</w:pPr>
      <w:r w:rsidRPr="008565EF"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  <w:t>10 класс</w:t>
      </w:r>
    </w:p>
    <w:p w:rsidR="008565EF" w:rsidRPr="008565EF" w:rsidRDefault="008565EF" w:rsidP="008565E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</w:pPr>
      <w:r w:rsidRPr="008565EF"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  <w:t>Основные формулы</w:t>
      </w:r>
    </w:p>
    <w:p w:rsidR="008565EF" w:rsidRPr="008565EF" w:rsidRDefault="008565EF" w:rsidP="008565E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</w:pPr>
      <w:r w:rsidRPr="008565EF">
        <w:rPr>
          <w:rFonts w:ascii="Georgia" w:eastAsia="Times New Roman" w:hAnsi="Georgia" w:cs="Times New Roman"/>
          <w:b/>
          <w:bCs/>
          <w:color w:val="990066"/>
          <w:sz w:val="40"/>
          <w:szCs w:val="27"/>
          <w:lang w:eastAsia="ru-RU"/>
        </w:rPr>
        <w:t>Молекулярная физика</w:t>
      </w:r>
    </w:p>
    <w:tbl>
      <w:tblPr>
        <w:tblW w:w="83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5226"/>
      </w:tblGrid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pV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=μ/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mRT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 xml:space="preserve"> (R=8,31Дж/моль •К)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Уравнение Менделеева—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Клапейрона</w:t>
            </w:r>
            <w:proofErr w:type="spellEnd"/>
          </w:p>
        </w:tc>
      </w:tr>
      <w:tr w:rsidR="008565EF" w:rsidRPr="008565EF" w:rsidTr="008565EF">
        <w:trPr>
          <w:trHeight w:val="55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proofErr w:type="spellStart"/>
            <w:r w:rsidRPr="008565EF">
              <w:rPr>
                <w:rFonts w:ascii="Georgia" w:eastAsia="Times New Roman" w:hAnsi="Georgia" w:cs="Times New Roman"/>
                <w:b/>
                <w:bCs/>
                <w:color w:val="990066"/>
                <w:sz w:val="40"/>
                <w:szCs w:val="24"/>
                <w:lang w:eastAsia="ru-RU"/>
              </w:rPr>
              <w:t>Изопроцессы</w:t>
            </w:r>
            <w:proofErr w:type="spellEnd"/>
          </w:p>
        </w:tc>
      </w:tr>
      <w:tr w:rsidR="008565EF" w:rsidRPr="008565EF" w:rsidTr="008565EF">
        <w:trPr>
          <w:trHeight w:val="399"/>
          <w:tblCellSpacing w:w="15" w:type="dxa"/>
        </w:trPr>
        <w:tc>
          <w:tcPr>
            <w:tcW w:w="3003" w:type="dxa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 xml:space="preserve">Т - 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const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 xml:space="preserve">, 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pV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 xml:space="preserve"> = 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const</w:t>
            </w:r>
            <w:proofErr w:type="spellEnd"/>
          </w:p>
        </w:tc>
        <w:tc>
          <w:tcPr>
            <w:tcW w:w="5248" w:type="dxa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Закон Бойля-Мариотта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val="en-US"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val="en-US" w:eastAsia="ru-RU"/>
              </w:rPr>
              <w:t>p= const, V/T= const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Закон Гей-Люссака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val="en-US"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val="en-US" w:eastAsia="ru-RU"/>
              </w:rPr>
              <w:t>V= const, P/T= const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Закон Шарля</w:t>
            </w:r>
          </w:p>
        </w:tc>
      </w:tr>
      <w:tr w:rsidR="008565EF" w:rsidRPr="008565EF" w:rsidTr="008565EF">
        <w:trPr>
          <w:trHeight w:val="39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P=P1+P2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Закон Дальтона</w:t>
            </w:r>
          </w:p>
        </w:tc>
      </w:tr>
      <w:tr w:rsidR="008565EF" w:rsidRPr="008565EF" w:rsidTr="008565EF">
        <w:trPr>
          <w:trHeight w:val="55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b/>
                <w:bCs/>
                <w:color w:val="990066"/>
                <w:sz w:val="40"/>
                <w:szCs w:val="24"/>
                <w:lang w:eastAsia="ru-RU"/>
              </w:rPr>
              <w:t>Нормальные условия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65EF" w:rsidRPr="008565EF" w:rsidRDefault="008565EF" w:rsidP="008565E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7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      P0= 105Па;       T0 = 273 °K;       V0 = 22,4 л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Q=ΔU+A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1 закон термодинамики</w:t>
            </w:r>
          </w:p>
        </w:tc>
      </w:tr>
      <w:tr w:rsidR="008565EF" w:rsidRPr="008565EF" w:rsidTr="008565EF">
        <w:trPr>
          <w:trHeight w:val="39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ΔU=3/2 μ</w:t>
            </w:r>
            <w:r w:rsidRPr="008565EF">
              <w:rPr>
                <w:rFonts w:ascii="Georgia" w:eastAsia="Times New Roman" w:hAnsi="Georgia" w:cs="Times New Roman"/>
                <w:i/>
                <w:iCs/>
                <w:color w:val="000066"/>
                <w:sz w:val="28"/>
                <w:szCs w:val="18"/>
                <w:lang w:eastAsia="ru-RU"/>
              </w:rPr>
              <w:t>/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mRT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Изменение внутренней энергии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ΔA=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pΔV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Работа в термодинамике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ΔQ=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cm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(t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2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-t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)     </w:t>
            </w:r>
            <w:proofErr w:type="gram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Δt</w:t>
            </w:r>
            <w:proofErr w:type="spell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=ΔT)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Уравнение теплового баланса</w:t>
            </w:r>
          </w:p>
        </w:tc>
      </w:tr>
      <w:tr w:rsidR="008565EF" w:rsidRPr="008565EF" w:rsidTr="008565EF">
        <w:trPr>
          <w:trHeight w:val="39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η=T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-T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2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/T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Тепловая </w:t>
            </w:r>
            <w:hyperlink r:id="rId5" w:tgtFrame="_blank" w:history="1">
              <w:r w:rsidRPr="008565EF">
                <w:rPr>
                  <w:rFonts w:ascii="Georgia" w:eastAsia="Times New Roman" w:hAnsi="Georgia" w:cs="Times New Roman"/>
                  <w:color w:val="0000FF"/>
                  <w:sz w:val="28"/>
                  <w:szCs w:val="18"/>
                  <w:u w:val="single"/>
                  <w:lang w:eastAsia="ru-RU"/>
                </w:rPr>
                <w:t>машина</w:t>
              </w:r>
            </w:hyperlink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 Карно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η=Q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-Q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2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/Q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=Q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1</w:t>
            </w: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/A</w:t>
            </w:r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КПД тепловой машины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φ=p/</w:t>
            </w:r>
            <w:proofErr w:type="spellStart"/>
            <w:proofErr w:type="gram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p</w:t>
            </w:r>
            <w:proofErr w:type="gramEnd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vertAlign w:val="subscript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Влажность воздуха</w:t>
            </w:r>
          </w:p>
        </w:tc>
      </w:tr>
      <w:tr w:rsidR="008565EF" w:rsidRPr="008565EF" w:rsidTr="008565EF">
        <w:trPr>
          <w:trHeight w:val="39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Q=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λm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Процесс плавления</w:t>
            </w:r>
          </w:p>
        </w:tc>
      </w:tr>
      <w:tr w:rsidR="008565EF" w:rsidRPr="008565EF" w:rsidTr="008565EF">
        <w:trPr>
          <w:trHeight w:val="429"/>
          <w:tblCellSpacing w:w="15" w:type="dxa"/>
        </w:trPr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Q=</w:t>
            </w:r>
            <w:proofErr w:type="spellStart"/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65EF" w:rsidRPr="008565EF" w:rsidRDefault="008565EF" w:rsidP="008565EF">
            <w:pPr>
              <w:spacing w:after="0" w:line="240" w:lineRule="auto"/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</w:pPr>
            <w:r w:rsidRPr="008565EF">
              <w:rPr>
                <w:rFonts w:ascii="Georgia" w:eastAsia="Times New Roman" w:hAnsi="Georgia" w:cs="Times New Roman"/>
                <w:color w:val="000066"/>
                <w:sz w:val="28"/>
                <w:szCs w:val="18"/>
                <w:lang w:eastAsia="ru-RU"/>
              </w:rPr>
              <w:t>Процесс парообразования</w:t>
            </w:r>
          </w:p>
        </w:tc>
      </w:tr>
    </w:tbl>
    <w:p w:rsidR="00C445C8" w:rsidRPr="008565EF" w:rsidRDefault="00C445C8">
      <w:pPr>
        <w:rPr>
          <w:sz w:val="36"/>
        </w:rPr>
      </w:pPr>
      <w:bookmarkStart w:id="0" w:name="_GoBack"/>
      <w:bookmarkEnd w:id="0"/>
    </w:p>
    <w:sectPr w:rsidR="00C445C8" w:rsidRPr="0085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EF"/>
    <w:rsid w:val="008565EF"/>
    <w:rsid w:val="00C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berries.ru/catalog/1006687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2014-03-05T19:55:00Z</dcterms:created>
  <dcterms:modified xsi:type="dcterms:W3CDTF">2014-03-05T19:56:00Z</dcterms:modified>
</cp:coreProperties>
</file>