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68" w:rsidRDefault="00A15668" w:rsidP="00A15668">
      <w:pPr>
        <w:spacing w:after="0" w:line="240" w:lineRule="auto"/>
        <w:jc w:val="center"/>
        <w:rPr>
          <w:sz w:val="24"/>
          <w:szCs w:val="24"/>
        </w:rPr>
      </w:pPr>
    </w:p>
    <w:p w:rsidR="00A15668" w:rsidRDefault="00A15668" w:rsidP="00A15668">
      <w:pPr>
        <w:spacing w:after="0" w:line="240" w:lineRule="auto"/>
        <w:jc w:val="center"/>
        <w:rPr>
          <w:sz w:val="24"/>
          <w:szCs w:val="24"/>
        </w:rPr>
      </w:pPr>
    </w:p>
    <w:p w:rsidR="00A15668" w:rsidRDefault="00A15668" w:rsidP="00A15668">
      <w:pPr>
        <w:spacing w:after="0" w:line="240" w:lineRule="auto"/>
        <w:jc w:val="center"/>
        <w:rPr>
          <w:sz w:val="24"/>
          <w:szCs w:val="24"/>
        </w:rPr>
      </w:pPr>
    </w:p>
    <w:p w:rsidR="00A15668" w:rsidRDefault="00A15668" w:rsidP="00A15668">
      <w:pPr>
        <w:spacing w:after="0" w:line="240" w:lineRule="auto"/>
        <w:jc w:val="center"/>
        <w:rPr>
          <w:sz w:val="24"/>
          <w:szCs w:val="24"/>
        </w:rPr>
      </w:pPr>
    </w:p>
    <w:p w:rsidR="00A15668" w:rsidRDefault="00A15668" w:rsidP="00A15668">
      <w:pPr>
        <w:spacing w:after="0" w:line="240" w:lineRule="auto"/>
        <w:jc w:val="center"/>
        <w:rPr>
          <w:sz w:val="24"/>
          <w:szCs w:val="24"/>
        </w:rPr>
      </w:pPr>
    </w:p>
    <w:p w:rsidR="007169F2" w:rsidRDefault="007169F2" w:rsidP="00A15668">
      <w:pPr>
        <w:spacing w:after="0" w:line="240" w:lineRule="auto"/>
        <w:jc w:val="center"/>
        <w:rPr>
          <w:sz w:val="24"/>
          <w:szCs w:val="24"/>
        </w:rPr>
      </w:pPr>
    </w:p>
    <w:p w:rsidR="007169F2" w:rsidRDefault="007169F2" w:rsidP="00A15668">
      <w:pPr>
        <w:spacing w:after="0" w:line="240" w:lineRule="auto"/>
        <w:jc w:val="center"/>
        <w:rPr>
          <w:sz w:val="24"/>
          <w:szCs w:val="24"/>
        </w:rPr>
      </w:pPr>
    </w:p>
    <w:p w:rsidR="007169F2" w:rsidRDefault="007169F2" w:rsidP="00A15668">
      <w:pPr>
        <w:spacing w:after="0" w:line="240" w:lineRule="auto"/>
        <w:jc w:val="center"/>
        <w:rPr>
          <w:sz w:val="24"/>
          <w:szCs w:val="24"/>
        </w:rPr>
      </w:pPr>
    </w:p>
    <w:p w:rsidR="007169F2" w:rsidRDefault="007169F2" w:rsidP="00A15668">
      <w:pPr>
        <w:spacing w:after="0" w:line="240" w:lineRule="auto"/>
        <w:jc w:val="center"/>
        <w:rPr>
          <w:b/>
          <w:sz w:val="24"/>
          <w:szCs w:val="24"/>
        </w:rPr>
      </w:pPr>
    </w:p>
    <w:p w:rsidR="007169F2" w:rsidRDefault="007169F2" w:rsidP="00A15668">
      <w:pPr>
        <w:spacing w:after="0" w:line="240" w:lineRule="auto"/>
        <w:jc w:val="center"/>
        <w:rPr>
          <w:b/>
          <w:sz w:val="24"/>
          <w:szCs w:val="24"/>
        </w:rPr>
      </w:pPr>
    </w:p>
    <w:p w:rsidR="007169F2" w:rsidRDefault="007169F2" w:rsidP="00A15668">
      <w:pPr>
        <w:spacing w:after="0" w:line="240" w:lineRule="auto"/>
        <w:jc w:val="center"/>
        <w:rPr>
          <w:b/>
          <w:sz w:val="24"/>
          <w:szCs w:val="24"/>
        </w:rPr>
      </w:pPr>
    </w:p>
    <w:p w:rsidR="00A15668" w:rsidRPr="00A43DD5" w:rsidRDefault="00A43DD5" w:rsidP="00A15668">
      <w:pPr>
        <w:spacing w:after="0" w:line="240" w:lineRule="auto"/>
        <w:jc w:val="center"/>
        <w:rPr>
          <w:b/>
          <w:sz w:val="44"/>
          <w:szCs w:val="44"/>
        </w:rPr>
      </w:pPr>
      <w:r w:rsidRPr="00A43DD5">
        <w:rPr>
          <w:b/>
          <w:sz w:val="44"/>
          <w:szCs w:val="44"/>
        </w:rPr>
        <w:t>Статья для публикации</w:t>
      </w:r>
    </w:p>
    <w:p w:rsidR="00A43DD5" w:rsidRDefault="00A43DD5" w:rsidP="00A15668">
      <w:pPr>
        <w:spacing w:after="0" w:line="240" w:lineRule="auto"/>
        <w:jc w:val="center"/>
        <w:rPr>
          <w:sz w:val="24"/>
          <w:szCs w:val="24"/>
        </w:rPr>
      </w:pPr>
    </w:p>
    <w:p w:rsidR="00A43DD5" w:rsidRDefault="00A43DD5" w:rsidP="00A15668">
      <w:pPr>
        <w:spacing w:after="0" w:line="240" w:lineRule="auto"/>
        <w:jc w:val="center"/>
        <w:rPr>
          <w:sz w:val="24"/>
          <w:szCs w:val="24"/>
        </w:rPr>
      </w:pPr>
    </w:p>
    <w:p w:rsidR="00A43DD5" w:rsidRDefault="00A43DD5" w:rsidP="00A15668">
      <w:pPr>
        <w:spacing w:after="0" w:line="240" w:lineRule="auto"/>
        <w:jc w:val="center"/>
        <w:rPr>
          <w:sz w:val="24"/>
          <w:szCs w:val="24"/>
        </w:rPr>
      </w:pPr>
    </w:p>
    <w:p w:rsidR="007169F2" w:rsidRPr="001B2941" w:rsidRDefault="007169F2" w:rsidP="00A15668">
      <w:pPr>
        <w:spacing w:after="0" w:line="240" w:lineRule="auto"/>
        <w:jc w:val="center"/>
        <w:rPr>
          <w:sz w:val="32"/>
          <w:szCs w:val="32"/>
          <w:u w:val="single"/>
        </w:rPr>
      </w:pPr>
      <w:r w:rsidRPr="001B2941">
        <w:rPr>
          <w:sz w:val="32"/>
          <w:szCs w:val="32"/>
          <w:u w:val="single"/>
        </w:rPr>
        <w:t>Тема: «Возможности уроков обобщения и систематизации в курсе «География. Земля и люди» для подготовки учащихся к ГИА»</w:t>
      </w:r>
    </w:p>
    <w:p w:rsidR="007169F2" w:rsidRDefault="007169F2" w:rsidP="00A15668">
      <w:pPr>
        <w:spacing w:after="0" w:line="240" w:lineRule="auto"/>
        <w:jc w:val="center"/>
        <w:rPr>
          <w:sz w:val="24"/>
          <w:szCs w:val="24"/>
        </w:rPr>
      </w:pPr>
    </w:p>
    <w:p w:rsidR="007169F2" w:rsidRDefault="007169F2" w:rsidP="00A15668">
      <w:pPr>
        <w:spacing w:after="0" w:line="240" w:lineRule="auto"/>
        <w:jc w:val="center"/>
        <w:rPr>
          <w:sz w:val="24"/>
          <w:szCs w:val="24"/>
        </w:rPr>
      </w:pPr>
    </w:p>
    <w:p w:rsidR="007169F2" w:rsidRDefault="007169F2" w:rsidP="00A15668">
      <w:pPr>
        <w:spacing w:after="0" w:line="240" w:lineRule="auto"/>
        <w:jc w:val="center"/>
        <w:rPr>
          <w:sz w:val="24"/>
          <w:szCs w:val="24"/>
        </w:rPr>
      </w:pPr>
    </w:p>
    <w:p w:rsidR="007169F2" w:rsidRDefault="007169F2" w:rsidP="00A15668">
      <w:pPr>
        <w:spacing w:after="0" w:line="240" w:lineRule="auto"/>
        <w:jc w:val="center"/>
        <w:rPr>
          <w:sz w:val="24"/>
          <w:szCs w:val="24"/>
        </w:rPr>
      </w:pPr>
    </w:p>
    <w:p w:rsidR="007169F2" w:rsidRDefault="007169F2" w:rsidP="00A15668">
      <w:pPr>
        <w:spacing w:after="0" w:line="240" w:lineRule="auto"/>
        <w:jc w:val="center"/>
        <w:rPr>
          <w:sz w:val="24"/>
          <w:szCs w:val="24"/>
        </w:rPr>
      </w:pPr>
    </w:p>
    <w:p w:rsidR="007169F2" w:rsidRDefault="007169F2" w:rsidP="00A15668">
      <w:pPr>
        <w:spacing w:after="0" w:line="240" w:lineRule="auto"/>
        <w:jc w:val="center"/>
        <w:rPr>
          <w:sz w:val="24"/>
          <w:szCs w:val="24"/>
        </w:rPr>
      </w:pPr>
    </w:p>
    <w:p w:rsidR="007169F2" w:rsidRDefault="007169F2" w:rsidP="00A15668">
      <w:pPr>
        <w:spacing w:after="0" w:line="240" w:lineRule="auto"/>
        <w:jc w:val="center"/>
        <w:rPr>
          <w:sz w:val="24"/>
          <w:szCs w:val="24"/>
        </w:rPr>
      </w:pPr>
    </w:p>
    <w:p w:rsidR="007169F2" w:rsidRDefault="007169F2" w:rsidP="00A15668">
      <w:pPr>
        <w:spacing w:after="0" w:line="240" w:lineRule="auto"/>
        <w:jc w:val="center"/>
        <w:rPr>
          <w:sz w:val="24"/>
          <w:szCs w:val="24"/>
        </w:rPr>
      </w:pPr>
    </w:p>
    <w:p w:rsidR="007169F2" w:rsidRDefault="007169F2" w:rsidP="00A15668">
      <w:pPr>
        <w:spacing w:after="0" w:line="240" w:lineRule="auto"/>
        <w:jc w:val="center"/>
        <w:rPr>
          <w:sz w:val="24"/>
          <w:szCs w:val="24"/>
        </w:rPr>
      </w:pPr>
    </w:p>
    <w:p w:rsidR="007169F2" w:rsidRDefault="007169F2" w:rsidP="00A15668">
      <w:pPr>
        <w:spacing w:after="0" w:line="240" w:lineRule="auto"/>
        <w:jc w:val="center"/>
        <w:rPr>
          <w:sz w:val="24"/>
          <w:szCs w:val="24"/>
        </w:rPr>
      </w:pPr>
    </w:p>
    <w:p w:rsidR="00A43DD5" w:rsidRDefault="00A43DD5" w:rsidP="00A43DD5">
      <w:pPr>
        <w:spacing w:after="0" w:line="240" w:lineRule="auto"/>
        <w:rPr>
          <w:sz w:val="24"/>
          <w:szCs w:val="24"/>
        </w:rPr>
      </w:pPr>
    </w:p>
    <w:p w:rsidR="007169F2" w:rsidRDefault="007169F2" w:rsidP="001B2941">
      <w:pPr>
        <w:spacing w:after="0" w:line="240" w:lineRule="auto"/>
        <w:rPr>
          <w:sz w:val="24"/>
          <w:szCs w:val="24"/>
        </w:rPr>
      </w:pPr>
    </w:p>
    <w:p w:rsidR="007169F2" w:rsidRPr="00A43DD5" w:rsidRDefault="006729A9" w:rsidP="00A43DD5">
      <w:pPr>
        <w:spacing w:after="0" w:line="240" w:lineRule="auto"/>
        <w:jc w:val="right"/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</w:t>
      </w:r>
      <w:r w:rsidR="007169F2" w:rsidRPr="00A43DD5">
        <w:rPr>
          <w:b/>
          <w:sz w:val="36"/>
          <w:szCs w:val="36"/>
        </w:rPr>
        <w:t>Выполнил</w:t>
      </w:r>
      <w:r w:rsidR="00A43DD5" w:rsidRPr="00A43DD5">
        <w:rPr>
          <w:b/>
          <w:sz w:val="36"/>
          <w:szCs w:val="36"/>
        </w:rPr>
        <w:t>а</w:t>
      </w:r>
      <w:r w:rsidR="007169F2" w:rsidRPr="00A43DD5">
        <w:rPr>
          <w:b/>
          <w:sz w:val="36"/>
          <w:szCs w:val="36"/>
        </w:rPr>
        <w:t xml:space="preserve">: </w:t>
      </w:r>
      <w:r w:rsidR="00A43DD5" w:rsidRPr="00A43DD5">
        <w:rPr>
          <w:b/>
          <w:sz w:val="36"/>
          <w:szCs w:val="36"/>
        </w:rPr>
        <w:t xml:space="preserve">     </w:t>
      </w:r>
      <w:r w:rsidR="007169F2" w:rsidRPr="00A43DD5">
        <w:rPr>
          <w:sz w:val="36"/>
          <w:szCs w:val="36"/>
        </w:rPr>
        <w:t>Дмитриева М.Н., учитель географии ГБОУ СОШ №258</w:t>
      </w:r>
    </w:p>
    <w:p w:rsidR="007169F2" w:rsidRDefault="006729A9" w:rsidP="00A43DD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7169F2" w:rsidRDefault="007169F2" w:rsidP="007169F2">
      <w:pPr>
        <w:spacing w:after="0" w:line="240" w:lineRule="auto"/>
        <w:jc w:val="right"/>
        <w:rPr>
          <w:sz w:val="24"/>
          <w:szCs w:val="24"/>
        </w:rPr>
      </w:pPr>
    </w:p>
    <w:p w:rsidR="00A43DD5" w:rsidRDefault="00A43DD5" w:rsidP="0010721F">
      <w:pPr>
        <w:spacing w:after="0" w:line="360" w:lineRule="auto"/>
        <w:jc w:val="both"/>
        <w:rPr>
          <w:b/>
          <w:sz w:val="24"/>
          <w:szCs w:val="24"/>
        </w:rPr>
      </w:pPr>
    </w:p>
    <w:p w:rsidR="00A43DD5" w:rsidRDefault="00A43DD5" w:rsidP="0010721F">
      <w:pPr>
        <w:spacing w:after="0" w:line="360" w:lineRule="auto"/>
        <w:jc w:val="both"/>
        <w:rPr>
          <w:b/>
          <w:sz w:val="24"/>
          <w:szCs w:val="24"/>
        </w:rPr>
      </w:pPr>
    </w:p>
    <w:p w:rsidR="00A43DD5" w:rsidRDefault="00683FC2" w:rsidP="0010721F">
      <w:pPr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 xml:space="preserve"> </w:t>
      </w:r>
      <w:r w:rsidR="006729A9">
        <w:rPr>
          <w:sz w:val="24"/>
          <w:szCs w:val="24"/>
        </w:rPr>
        <w:t xml:space="preserve">               </w:t>
      </w:r>
    </w:p>
    <w:p w:rsidR="00A43DD5" w:rsidRDefault="00A43DD5" w:rsidP="0010721F">
      <w:pPr>
        <w:spacing w:after="0" w:line="360" w:lineRule="auto"/>
        <w:jc w:val="both"/>
        <w:rPr>
          <w:sz w:val="24"/>
          <w:szCs w:val="24"/>
        </w:rPr>
      </w:pPr>
    </w:p>
    <w:p w:rsidR="00A43DD5" w:rsidRDefault="00A43DD5" w:rsidP="0010721F">
      <w:pPr>
        <w:spacing w:after="0" w:line="360" w:lineRule="auto"/>
        <w:jc w:val="both"/>
        <w:rPr>
          <w:sz w:val="24"/>
          <w:szCs w:val="24"/>
        </w:rPr>
      </w:pPr>
    </w:p>
    <w:p w:rsidR="00A43DD5" w:rsidRDefault="00A43DD5" w:rsidP="0010721F">
      <w:pPr>
        <w:spacing w:after="0" w:line="360" w:lineRule="auto"/>
        <w:jc w:val="both"/>
        <w:rPr>
          <w:sz w:val="24"/>
          <w:szCs w:val="24"/>
        </w:rPr>
      </w:pPr>
    </w:p>
    <w:p w:rsidR="00A43DD5" w:rsidRDefault="00A43DD5" w:rsidP="0010721F">
      <w:pPr>
        <w:spacing w:after="0" w:line="360" w:lineRule="auto"/>
        <w:jc w:val="both"/>
        <w:rPr>
          <w:sz w:val="24"/>
          <w:szCs w:val="24"/>
        </w:rPr>
      </w:pPr>
    </w:p>
    <w:p w:rsidR="00A43DD5" w:rsidRDefault="00A43DD5" w:rsidP="0010721F">
      <w:pPr>
        <w:spacing w:after="0" w:line="360" w:lineRule="auto"/>
        <w:jc w:val="both"/>
        <w:rPr>
          <w:sz w:val="24"/>
          <w:szCs w:val="24"/>
        </w:rPr>
      </w:pPr>
    </w:p>
    <w:p w:rsidR="00D7713B" w:rsidRPr="00CA4B8F" w:rsidRDefault="00683FC2" w:rsidP="0010721F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 w:rsidRPr="00CA4B8F">
        <w:rPr>
          <w:sz w:val="24"/>
          <w:szCs w:val="24"/>
        </w:rPr>
        <w:lastRenderedPageBreak/>
        <w:t>Изучение географических знаний в нашей школе осуществляется с помощью УМК «Сферы». Мой выбор данного комплекса не случаен. Одним из важных моментов являлось грамотно продуманная система подготовки к ГИА и ЕГЭ (комплекс тетрадей-тренажеров, тетрадей-экзаменаторов, контурных карт с заданиями).</w:t>
      </w:r>
    </w:p>
    <w:p w:rsidR="00683FC2" w:rsidRPr="00CA4B8F" w:rsidRDefault="00683FC2" w:rsidP="0010721F">
      <w:pPr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 xml:space="preserve">              Учебник и программа по разделу «География. Земля и люди» разработаны в соответствии с его общими научно-методическими принципами и требованиями:</w:t>
      </w:r>
    </w:p>
    <w:p w:rsidR="00683FC2" w:rsidRPr="00CA4B8F" w:rsidRDefault="00D07B88" w:rsidP="0010721F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о</w:t>
      </w:r>
      <w:r w:rsidR="00683FC2" w:rsidRPr="00CA4B8F">
        <w:rPr>
          <w:sz w:val="24"/>
          <w:szCs w:val="24"/>
        </w:rPr>
        <w:t>беспечение комплексности и преемственности отдельных школьных географических разделов;</w:t>
      </w:r>
    </w:p>
    <w:p w:rsidR="00683FC2" w:rsidRPr="00CA4B8F" w:rsidRDefault="00D07B88" w:rsidP="0010721F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е</w:t>
      </w:r>
      <w:r w:rsidR="00683FC2" w:rsidRPr="00CA4B8F">
        <w:rPr>
          <w:sz w:val="24"/>
          <w:szCs w:val="24"/>
        </w:rPr>
        <w:t>диные методологический, методический, информационный и дизайнерский подходы к отбору, структуризации и подаче учебного материала;</w:t>
      </w:r>
    </w:p>
    <w:p w:rsidR="00683FC2" w:rsidRPr="00CA4B8F" w:rsidRDefault="00D07B88" w:rsidP="0010721F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н</w:t>
      </w:r>
      <w:r w:rsidR="00683FC2" w:rsidRPr="00CA4B8F">
        <w:rPr>
          <w:sz w:val="24"/>
          <w:szCs w:val="24"/>
        </w:rPr>
        <w:t>аличие унифицированной «навигационной» системы, позволяющей осуществлять единую технологию обучения и овладение учащимися навыками отбора, анализа и синтеза информации;</w:t>
      </w:r>
    </w:p>
    <w:p w:rsidR="00683FC2" w:rsidRPr="00CA4B8F" w:rsidRDefault="00D07B88" w:rsidP="0010721F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и</w:t>
      </w:r>
      <w:r w:rsidR="00683FC2" w:rsidRPr="00CA4B8F">
        <w:rPr>
          <w:sz w:val="24"/>
          <w:szCs w:val="24"/>
        </w:rPr>
        <w:t>спользование современных технологий обучения.</w:t>
      </w:r>
    </w:p>
    <w:p w:rsidR="00683FC2" w:rsidRPr="00CA4B8F" w:rsidRDefault="00D07B88" w:rsidP="0010721F">
      <w:pPr>
        <w:spacing w:after="0" w:line="360" w:lineRule="auto"/>
        <w:ind w:left="720"/>
        <w:jc w:val="both"/>
        <w:rPr>
          <w:sz w:val="24"/>
          <w:szCs w:val="24"/>
        </w:rPr>
      </w:pPr>
      <w:r w:rsidRPr="00CA4B8F">
        <w:rPr>
          <w:sz w:val="24"/>
          <w:szCs w:val="24"/>
        </w:rPr>
        <w:t xml:space="preserve">Главными психолого-педагогическими принципами УМК «Сферы» являются актуализация, </w:t>
      </w:r>
      <w:proofErr w:type="spellStart"/>
      <w:r w:rsidRPr="00CA4B8F">
        <w:rPr>
          <w:sz w:val="24"/>
          <w:szCs w:val="24"/>
        </w:rPr>
        <w:t>проблемность</w:t>
      </w:r>
      <w:proofErr w:type="spellEnd"/>
      <w:r w:rsidRPr="00CA4B8F">
        <w:rPr>
          <w:sz w:val="24"/>
          <w:szCs w:val="24"/>
        </w:rPr>
        <w:t>, познавательность, наглядность и доступность отбора, компоновки и подачи материала.</w:t>
      </w:r>
    </w:p>
    <w:p w:rsidR="00D07B88" w:rsidRPr="00CA4B8F" w:rsidRDefault="00D07B88" w:rsidP="0010721F">
      <w:pPr>
        <w:spacing w:after="0" w:line="360" w:lineRule="auto"/>
        <w:ind w:left="720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Главными методическими принципами являются:</w:t>
      </w:r>
    </w:p>
    <w:p w:rsidR="00D07B88" w:rsidRPr="00CA4B8F" w:rsidRDefault="00D07B88" w:rsidP="0010721F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соответствие Федеральному государственному образовательному стандарту основного общего образования по географии;</w:t>
      </w:r>
    </w:p>
    <w:p w:rsidR="00D07B88" w:rsidRPr="00CA4B8F" w:rsidRDefault="00D07B88" w:rsidP="0010721F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активная методика, направленная на стимулирование самостоятельной деятельности учащихся;</w:t>
      </w:r>
    </w:p>
    <w:p w:rsidR="00D07B88" w:rsidRPr="00CA4B8F" w:rsidRDefault="00D07B88" w:rsidP="0010721F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усиление практической направленности курса, позволяющей использовать полученные знания и умения в повседневной жизни.</w:t>
      </w:r>
    </w:p>
    <w:p w:rsidR="00D07B88" w:rsidRPr="00CA4B8F" w:rsidRDefault="00BD4154" w:rsidP="0010721F">
      <w:pPr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 xml:space="preserve">              </w:t>
      </w:r>
      <w:r w:rsidR="00D07B88" w:rsidRPr="00CA4B8F">
        <w:rPr>
          <w:sz w:val="24"/>
          <w:szCs w:val="24"/>
        </w:rPr>
        <w:t>Для объективной</w:t>
      </w:r>
      <w:r w:rsidRPr="00CA4B8F">
        <w:rPr>
          <w:sz w:val="24"/>
          <w:szCs w:val="24"/>
        </w:rPr>
        <w:t xml:space="preserve"> оценки общеобразовательной подготовкой по географии выпускников </w:t>
      </w:r>
      <w:r w:rsidRPr="00CA4B8F">
        <w:rPr>
          <w:sz w:val="24"/>
          <w:szCs w:val="24"/>
          <w:lang w:val="en-US"/>
        </w:rPr>
        <w:t>IX</w:t>
      </w:r>
      <w:r w:rsidRPr="00CA4B8F">
        <w:rPr>
          <w:sz w:val="24"/>
          <w:szCs w:val="24"/>
        </w:rPr>
        <w:t xml:space="preserve"> классов общеобразовательных учреждений были разработаны варианты письменной экзаменационной работы.</w:t>
      </w:r>
    </w:p>
    <w:p w:rsidR="00BD4154" w:rsidRPr="00CA4B8F" w:rsidRDefault="00BD4154" w:rsidP="0010721F">
      <w:pPr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 xml:space="preserve">             Отбор содержания, подлежащего проверке в </w:t>
      </w:r>
      <w:r w:rsidR="00447839" w:rsidRPr="00CA4B8F">
        <w:rPr>
          <w:sz w:val="24"/>
          <w:szCs w:val="24"/>
        </w:rPr>
        <w:t>экзаменационной</w:t>
      </w:r>
      <w:r w:rsidRPr="00CA4B8F">
        <w:rPr>
          <w:sz w:val="24"/>
          <w:szCs w:val="24"/>
        </w:rPr>
        <w:t xml:space="preserve"> работе, осуществляется в соответствии с требованиями стандарта к уровню подготовки выпускников, описанными в виде </w:t>
      </w:r>
      <w:proofErr w:type="spellStart"/>
      <w:r w:rsidRPr="00CA4B8F">
        <w:rPr>
          <w:sz w:val="24"/>
          <w:szCs w:val="24"/>
        </w:rPr>
        <w:t>операционализированных</w:t>
      </w:r>
      <w:proofErr w:type="spellEnd"/>
      <w:r w:rsidRPr="00CA4B8F">
        <w:rPr>
          <w:sz w:val="24"/>
          <w:szCs w:val="24"/>
        </w:rPr>
        <w:t xml:space="preserve"> умений так, чтобы обеспечить  проверку их </w:t>
      </w:r>
      <w:proofErr w:type="spellStart"/>
      <w:r w:rsidRPr="00CA4B8F">
        <w:rPr>
          <w:sz w:val="24"/>
          <w:szCs w:val="24"/>
        </w:rPr>
        <w:t>сформированности</w:t>
      </w:r>
      <w:proofErr w:type="spellEnd"/>
      <w:r w:rsidRPr="00CA4B8F">
        <w:rPr>
          <w:sz w:val="24"/>
          <w:szCs w:val="24"/>
        </w:rPr>
        <w:t xml:space="preserve"> на содержании всех разделов обязательного минимума содержания основного общего образования по географии.</w:t>
      </w:r>
    </w:p>
    <w:p w:rsidR="00BD4154" w:rsidRPr="00CA4B8F" w:rsidRDefault="00BD4154" w:rsidP="0010721F">
      <w:pPr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lastRenderedPageBreak/>
        <w:t xml:space="preserve">           Анализируя распределение заданий по основным содержательным блокам, я увидела, что на раздел «Природа Земли и человек» и «Материки, океаны, народы и страны», приходится 10 заданий варианта ГИА, а это 1/3 общего объема информации. Разрабатывая рабочую программу по курсу «География. Земля и люди», среди различных типов уроков для подготовки к ГИА меня особенно привлекают уроки обобщения и систематизации.</w:t>
      </w:r>
    </w:p>
    <w:p w:rsidR="00BD4154" w:rsidRPr="00CA4B8F" w:rsidRDefault="00BD4154" w:rsidP="0010721F">
      <w:pPr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 xml:space="preserve">           Обычно эти уроки близки по своему типу к урокам повторения</w:t>
      </w:r>
      <w:r w:rsidR="00CB09F4" w:rsidRPr="00CA4B8F">
        <w:rPr>
          <w:sz w:val="24"/>
          <w:szCs w:val="24"/>
        </w:rPr>
        <w:t>. Специфика их заключается в том, что учитель для систематизации и обобщения, выделяет узловые вопросы программы, усвоение которых предопределяет овладение предметом. Я часто использую на таких уроках метод углубления практических умений и навыков. Широкое распространение на таких уроках схем и моделей дает учителю направить внимание учащихся, их сознание, мышление на раскрытие в изучаемом материале повторяющихся, а поэтому закономерных связей и отношений, выявление сущности изучаемых процессов. Обобщение учениками фактического материала является важной, но не единственной задачей этого типа урока. Особенно важно в ходе этих уроков формировать у учеников знания, отражаемые в виде идей и территорий, переход от частных к более широким обобщениям. Поэтому нередко за 45 минут такого урока учителю приходится рассматривать с учащимися материал 20-30 часов.</w:t>
      </w:r>
    </w:p>
    <w:p w:rsidR="00CB09F4" w:rsidRPr="00CA4B8F" w:rsidRDefault="00CB09F4" w:rsidP="0010721F">
      <w:pPr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 xml:space="preserve">            Тема и план урока обобщения и систематизации с указанием параграфов учебника и других источников знаний сообщаются учащимся за 2-3 дня до его проведения. Обычно это делается на предыдущем уроке</w:t>
      </w:r>
      <w:r w:rsidR="008B7FAD" w:rsidRPr="00CA4B8F">
        <w:rPr>
          <w:sz w:val="24"/>
          <w:szCs w:val="24"/>
        </w:rPr>
        <w:t>. На самом уроке в ходе индивидуальных развернутых ответов учащихся и фронтальной беседы обсуждаются пункты его плана. По ходу обсуждения учитель ставит дополнительные вопросы и делает краткие заключения по пунктам плана. Иногда устное обсуждение содержания сочетается с выполнением письменной работы: составлением тематических таблиц на сравнение явлений, плана ответа по новому для учащихся документу, содержание которого совпадает по смыслу с соответствующими теме урока параграфами учебника, изученными ранее и еще раз прочитанными в процессе подготовки к уроку обобщения.</w:t>
      </w:r>
    </w:p>
    <w:p w:rsidR="008B7FAD" w:rsidRPr="00CA4B8F" w:rsidRDefault="008B7FAD" w:rsidP="0010721F">
      <w:pPr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 xml:space="preserve">Я, в своей работе, рассмотрю использование листов индивидуальных достижений, которые предшествуют работе в </w:t>
      </w:r>
      <w:proofErr w:type="spellStart"/>
      <w:r w:rsidRPr="00CA4B8F">
        <w:rPr>
          <w:sz w:val="24"/>
          <w:szCs w:val="24"/>
        </w:rPr>
        <w:t>тетраде</w:t>
      </w:r>
      <w:proofErr w:type="spellEnd"/>
      <w:r w:rsidRPr="00CA4B8F">
        <w:rPr>
          <w:sz w:val="24"/>
          <w:szCs w:val="24"/>
        </w:rPr>
        <w:t xml:space="preserve">-экзаменаторе. Урок обобщения с включением практической работы позволяет учащимся </w:t>
      </w:r>
      <w:r w:rsidR="00900B1E" w:rsidRPr="00CA4B8F">
        <w:rPr>
          <w:sz w:val="24"/>
          <w:szCs w:val="24"/>
        </w:rPr>
        <w:t xml:space="preserve">проявить учебные умения, показать уровень их </w:t>
      </w:r>
      <w:proofErr w:type="spellStart"/>
      <w:r w:rsidR="00900B1E" w:rsidRPr="00CA4B8F">
        <w:rPr>
          <w:sz w:val="24"/>
          <w:szCs w:val="24"/>
        </w:rPr>
        <w:t>сформированности</w:t>
      </w:r>
      <w:proofErr w:type="spellEnd"/>
      <w:r w:rsidR="00900B1E" w:rsidRPr="00CA4B8F">
        <w:rPr>
          <w:sz w:val="24"/>
          <w:szCs w:val="24"/>
        </w:rPr>
        <w:t xml:space="preserve">. Осуществляется обобщение знаний и применение умений на высоком уровне познавательной деятельности каждого ученика. </w:t>
      </w:r>
    </w:p>
    <w:p w:rsidR="00900B1E" w:rsidRPr="00CA4B8F" w:rsidRDefault="00900B1E" w:rsidP="0010721F">
      <w:pPr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lastRenderedPageBreak/>
        <w:t xml:space="preserve">                Велика обучающая роль уроков обобщения. На них выявляется уровень освоения учащимся основных фактов, понятий темы, раздела, курса, понимания законов развития. Эти уроки развивают логические мышления учащихся, контролирует качество знаний и умений учащихся.</w:t>
      </w:r>
    </w:p>
    <w:p w:rsidR="00900B1E" w:rsidRPr="00CA4B8F" w:rsidRDefault="00900B1E" w:rsidP="0010721F">
      <w:pPr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 xml:space="preserve">               Основными задачами уроков обобщения и систематизации являются:</w:t>
      </w:r>
    </w:p>
    <w:p w:rsidR="00900B1E" w:rsidRPr="00CA4B8F" w:rsidRDefault="00900B1E" w:rsidP="0010721F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Актуализация знаний, упрочнение знаний, имен, названий, фактов.</w:t>
      </w:r>
    </w:p>
    <w:p w:rsidR="00900B1E" w:rsidRPr="00CA4B8F" w:rsidRDefault="00900B1E" w:rsidP="0010721F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Упрочнение умений и навыков.</w:t>
      </w:r>
    </w:p>
    <w:p w:rsidR="007D1187" w:rsidRPr="00CA4B8F" w:rsidRDefault="007D1187" w:rsidP="00107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a4"/>
          <w:i w:val="0"/>
          <w:sz w:val="24"/>
          <w:szCs w:val="24"/>
        </w:rPr>
      </w:pPr>
      <w:r w:rsidRPr="00CA4B8F">
        <w:rPr>
          <w:rStyle w:val="a4"/>
          <w:i w:val="0"/>
          <w:sz w:val="24"/>
          <w:szCs w:val="24"/>
        </w:rPr>
        <w:t>Создание целостной картины события, процесса, которые раньше изучались по частям.</w:t>
      </w:r>
    </w:p>
    <w:p w:rsidR="007D1187" w:rsidRPr="00CA4B8F" w:rsidRDefault="007D1187" w:rsidP="00107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a4"/>
          <w:i w:val="0"/>
          <w:sz w:val="24"/>
          <w:szCs w:val="24"/>
        </w:rPr>
      </w:pPr>
      <w:r w:rsidRPr="00CA4B8F">
        <w:rPr>
          <w:rStyle w:val="a4"/>
          <w:i w:val="0"/>
          <w:sz w:val="24"/>
          <w:szCs w:val="24"/>
        </w:rPr>
        <w:t>Систематизация, обобщение знаний.</w:t>
      </w:r>
    </w:p>
    <w:p w:rsidR="007D1187" w:rsidRPr="00CA4B8F" w:rsidRDefault="007D1187" w:rsidP="00107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a4"/>
          <w:i w:val="0"/>
          <w:sz w:val="24"/>
          <w:szCs w:val="24"/>
        </w:rPr>
      </w:pPr>
      <w:r w:rsidRPr="00CA4B8F">
        <w:rPr>
          <w:rStyle w:val="a4"/>
          <w:i w:val="0"/>
          <w:sz w:val="24"/>
          <w:szCs w:val="24"/>
        </w:rPr>
        <w:t>Выделение главных процессов, событий изучаемого периода, главных действующих лиц.</w:t>
      </w:r>
    </w:p>
    <w:p w:rsidR="007D1187" w:rsidRPr="00CA4B8F" w:rsidRDefault="007D1187" w:rsidP="00107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a4"/>
          <w:i w:val="0"/>
          <w:sz w:val="24"/>
          <w:szCs w:val="24"/>
        </w:rPr>
      </w:pPr>
      <w:r w:rsidRPr="00CA4B8F">
        <w:rPr>
          <w:rStyle w:val="a4"/>
          <w:i w:val="0"/>
          <w:sz w:val="24"/>
          <w:szCs w:val="24"/>
        </w:rPr>
        <w:t>Рассмотрение новых связей в свете уже известных ранее фактов.</w:t>
      </w:r>
    </w:p>
    <w:p w:rsidR="007D1187" w:rsidRPr="00CA4B8F" w:rsidRDefault="007D1187" w:rsidP="00107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a4"/>
          <w:i w:val="0"/>
          <w:sz w:val="24"/>
          <w:szCs w:val="24"/>
        </w:rPr>
      </w:pPr>
      <w:r w:rsidRPr="00CA4B8F">
        <w:rPr>
          <w:rStyle w:val="a4"/>
          <w:i w:val="0"/>
          <w:sz w:val="24"/>
          <w:szCs w:val="24"/>
        </w:rPr>
        <w:t>Углубленное объяснение уже известных сложных понятий, позволяющих на более высоком теоретическом уровне понимать явления общественной жизни.</w:t>
      </w:r>
    </w:p>
    <w:p w:rsidR="007D1187" w:rsidRPr="00CA4B8F" w:rsidRDefault="007D1187" w:rsidP="0010721F">
      <w:pPr>
        <w:numPr>
          <w:ilvl w:val="0"/>
          <w:numId w:val="2"/>
        </w:numPr>
        <w:shd w:val="clear" w:color="auto" w:fill="FFFFFF"/>
        <w:spacing w:after="0" w:line="360" w:lineRule="auto"/>
        <w:rPr>
          <w:rStyle w:val="a4"/>
          <w:i w:val="0"/>
          <w:sz w:val="24"/>
          <w:szCs w:val="24"/>
        </w:rPr>
      </w:pPr>
      <w:r w:rsidRPr="00CA4B8F">
        <w:rPr>
          <w:rStyle w:val="a4"/>
          <w:i w:val="0"/>
          <w:sz w:val="24"/>
          <w:szCs w:val="24"/>
        </w:rPr>
        <w:t>Тренировочные работы учащихся.</w:t>
      </w:r>
    </w:p>
    <w:p w:rsidR="00BD4154" w:rsidRPr="00CA4B8F" w:rsidRDefault="007D1187" w:rsidP="0010721F">
      <w:pPr>
        <w:pStyle w:val="a3"/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Основными методами уроков обобщения и систематизации являются:</w:t>
      </w:r>
    </w:p>
    <w:p w:rsidR="007D1187" w:rsidRPr="00CA4B8F" w:rsidRDefault="00447839" w:rsidP="0010721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A4B8F">
        <w:rPr>
          <w:sz w:val="24"/>
          <w:szCs w:val="24"/>
        </w:rPr>
        <w:t>Обзорные лекции.</w:t>
      </w:r>
    </w:p>
    <w:p w:rsidR="00447839" w:rsidRPr="00CA4B8F" w:rsidRDefault="00447839" w:rsidP="0010721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A4B8F">
        <w:rPr>
          <w:sz w:val="24"/>
          <w:szCs w:val="24"/>
        </w:rPr>
        <w:t>Устный опрос.</w:t>
      </w:r>
    </w:p>
    <w:p w:rsidR="00447839" w:rsidRPr="00CA4B8F" w:rsidRDefault="00447839" w:rsidP="0010721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A4B8F">
        <w:rPr>
          <w:sz w:val="24"/>
          <w:szCs w:val="24"/>
        </w:rPr>
        <w:t>Организация упражнений по углублению практических умений и навыков.</w:t>
      </w:r>
    </w:p>
    <w:p w:rsidR="00447839" w:rsidRPr="00CA4B8F" w:rsidRDefault="00447839" w:rsidP="0010721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A4B8F">
        <w:rPr>
          <w:sz w:val="24"/>
          <w:szCs w:val="24"/>
        </w:rPr>
        <w:t>Развернутая беседа.</w:t>
      </w:r>
    </w:p>
    <w:p w:rsidR="00447839" w:rsidRPr="00CA4B8F" w:rsidRDefault="00447839" w:rsidP="0010721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A4B8F">
        <w:rPr>
          <w:sz w:val="24"/>
          <w:szCs w:val="24"/>
        </w:rPr>
        <w:t>Семинарское занятие.</w:t>
      </w:r>
    </w:p>
    <w:p w:rsidR="00447839" w:rsidRPr="00CA4B8F" w:rsidRDefault="00447839" w:rsidP="0010721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sz w:val="24"/>
          <w:szCs w:val="24"/>
        </w:rPr>
      </w:pPr>
      <w:r w:rsidRPr="00CA4B8F">
        <w:rPr>
          <w:sz w:val="24"/>
          <w:szCs w:val="24"/>
        </w:rPr>
        <w:t>Урок-экскурсия.</w:t>
      </w:r>
    </w:p>
    <w:p w:rsidR="008C583D" w:rsidRPr="00CA4B8F" w:rsidRDefault="008C583D" w:rsidP="008C583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C583D" w:rsidRPr="00CA4B8F" w:rsidRDefault="008C583D" w:rsidP="008C583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C583D" w:rsidRPr="00CA4B8F" w:rsidRDefault="008C583D" w:rsidP="008C583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C583D" w:rsidRPr="00CA4B8F" w:rsidRDefault="008C583D" w:rsidP="008C583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C583D" w:rsidRPr="00CA4B8F" w:rsidRDefault="008C583D" w:rsidP="008C583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C583D" w:rsidRPr="00CA4B8F" w:rsidRDefault="008C583D" w:rsidP="008C583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C583D" w:rsidRPr="00CA4B8F" w:rsidRDefault="008C583D" w:rsidP="008C583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C583D" w:rsidRPr="00CA4B8F" w:rsidRDefault="008C583D" w:rsidP="008C583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C583D" w:rsidRPr="00CA4B8F" w:rsidRDefault="008C583D" w:rsidP="008C583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C583D" w:rsidRPr="00CA4B8F" w:rsidRDefault="008C583D" w:rsidP="008C583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C583D" w:rsidRPr="00CA4B8F" w:rsidRDefault="008C583D" w:rsidP="008C583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C583D" w:rsidRPr="00CA4B8F" w:rsidRDefault="008C583D" w:rsidP="008C583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10721F" w:rsidRPr="00CA4B8F" w:rsidRDefault="0010721F" w:rsidP="008C583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C583D" w:rsidRPr="00CA4B8F" w:rsidRDefault="008C583D" w:rsidP="008C583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8C583D" w:rsidRPr="00CA4B8F" w:rsidRDefault="008C583D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lastRenderedPageBreak/>
        <w:t xml:space="preserve">          В своей работе, я остановлюсь на тренировочных работах, т.к. они имеют непосредственную подготовку  учащихся к ГИА. В курсе «География. Земля и люди», на мой взгляд, наиболее важными уроками являются уроки систематизации и обобщения в конце тем: «Природа Земли: главные закономерности», «Человек на планете Земля». На уроках такого типа я использую листы личных достижений, которые дают возможность контролировать процесс усвоения материала каждым ребенком и предшествуют работе с тетрадью-экзаменатором, которая является неотъемлемой частью уроков обобщения и систематизации.</w:t>
      </w:r>
    </w:p>
    <w:p w:rsidR="008C583D" w:rsidRPr="00CA4B8F" w:rsidRDefault="008C583D" w:rsidP="00CA4B8F">
      <w:pPr>
        <w:shd w:val="clear" w:color="auto" w:fill="FFFFFF"/>
        <w:spacing w:after="0" w:line="360" w:lineRule="auto"/>
        <w:jc w:val="both"/>
        <w:rPr>
          <w:sz w:val="24"/>
          <w:szCs w:val="24"/>
          <w:u w:val="single"/>
        </w:rPr>
      </w:pPr>
      <w:r w:rsidRPr="00CA4B8F">
        <w:rPr>
          <w:sz w:val="24"/>
          <w:szCs w:val="24"/>
        </w:rPr>
        <w:t xml:space="preserve">         </w:t>
      </w:r>
      <w:r w:rsidRPr="00CA4B8F">
        <w:rPr>
          <w:sz w:val="24"/>
          <w:szCs w:val="24"/>
          <w:u w:val="single"/>
        </w:rPr>
        <w:t>Конспект  урока обобщения и систематизации по теме: «Человек на планете Земля».</w:t>
      </w:r>
    </w:p>
    <w:p w:rsidR="008C583D" w:rsidRPr="00CA4B8F" w:rsidRDefault="008C583D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Цели:  1. Обобщить полученные знания по теме.</w:t>
      </w:r>
    </w:p>
    <w:p w:rsidR="008C583D" w:rsidRPr="00CA4B8F" w:rsidRDefault="008C583D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 xml:space="preserve">             2. Закрепить новые понятия.</w:t>
      </w:r>
    </w:p>
    <w:p w:rsidR="008C583D" w:rsidRPr="00CA4B8F" w:rsidRDefault="008C583D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 xml:space="preserve">             3. Используя элементы тестов ГИА (тетрадь-экзаменатор)</w:t>
      </w:r>
      <w:proofErr w:type="gramStart"/>
      <w:r w:rsidRPr="00CA4B8F">
        <w:rPr>
          <w:sz w:val="24"/>
          <w:szCs w:val="24"/>
        </w:rPr>
        <w:t>,п</w:t>
      </w:r>
      <w:proofErr w:type="gramEnd"/>
      <w:r w:rsidRPr="00CA4B8F">
        <w:rPr>
          <w:sz w:val="24"/>
          <w:szCs w:val="24"/>
        </w:rPr>
        <w:t>роверить знания учащихся.</w:t>
      </w:r>
    </w:p>
    <w:p w:rsidR="008C583D" w:rsidRPr="00CA4B8F" w:rsidRDefault="008C583D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8C583D" w:rsidRPr="00CA4B8F" w:rsidRDefault="008C583D" w:rsidP="00CA4B8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CA4B8F">
        <w:rPr>
          <w:sz w:val="24"/>
          <w:szCs w:val="24"/>
        </w:rPr>
        <w:t>Термины для повторения.</w:t>
      </w:r>
    </w:p>
    <w:p w:rsidR="008C583D" w:rsidRPr="00CA4B8F" w:rsidRDefault="008C583D" w:rsidP="006843A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Раса</w:t>
      </w:r>
    </w:p>
    <w:p w:rsidR="008C583D" w:rsidRPr="00CA4B8F" w:rsidRDefault="008C583D" w:rsidP="006843A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Естественный прирост</w:t>
      </w:r>
    </w:p>
    <w:p w:rsidR="008C583D" w:rsidRPr="00CA4B8F" w:rsidRDefault="008C583D" w:rsidP="006843A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Плотность населения</w:t>
      </w:r>
    </w:p>
    <w:p w:rsidR="008C583D" w:rsidRPr="00CA4B8F" w:rsidRDefault="008C583D" w:rsidP="006843A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Языковые семьи</w:t>
      </w:r>
    </w:p>
    <w:p w:rsidR="008C583D" w:rsidRPr="00CA4B8F" w:rsidRDefault="008C583D" w:rsidP="006843A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Народ</w:t>
      </w:r>
    </w:p>
    <w:p w:rsidR="008C583D" w:rsidRPr="00CA4B8F" w:rsidRDefault="008C583D" w:rsidP="006843A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Мировые религии</w:t>
      </w:r>
    </w:p>
    <w:p w:rsidR="008C583D" w:rsidRPr="00CA4B8F" w:rsidRDefault="008C583D" w:rsidP="006843A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Хозяйственная деятельность людей</w:t>
      </w:r>
    </w:p>
    <w:p w:rsidR="008C583D" w:rsidRPr="00CA4B8F" w:rsidRDefault="008C583D" w:rsidP="006843A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Форма расселения</w:t>
      </w:r>
    </w:p>
    <w:p w:rsidR="008C583D" w:rsidRPr="00CA4B8F" w:rsidRDefault="008C583D" w:rsidP="006843A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Агломерации</w:t>
      </w:r>
    </w:p>
    <w:p w:rsidR="008C583D" w:rsidRPr="00CA4B8F" w:rsidRDefault="00441483" w:rsidP="006843A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Историко-географические области</w:t>
      </w:r>
    </w:p>
    <w:p w:rsidR="00441483" w:rsidRPr="00CA4B8F" w:rsidRDefault="00441483" w:rsidP="006843A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Формы управления государств (республики, монархии)</w:t>
      </w:r>
    </w:p>
    <w:p w:rsidR="00441483" w:rsidRPr="00CA4B8F" w:rsidRDefault="00441483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Постиндустриальное государство и т.д.</w:t>
      </w:r>
    </w:p>
    <w:p w:rsidR="00441483" w:rsidRPr="00CA4B8F" w:rsidRDefault="00441483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441483" w:rsidRPr="00CA4B8F" w:rsidRDefault="00441483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Ход урока.</w:t>
      </w:r>
    </w:p>
    <w:p w:rsidR="00441483" w:rsidRPr="00CA4B8F" w:rsidRDefault="00441483" w:rsidP="00CA4B8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Постановка цели</w:t>
      </w:r>
      <w:r w:rsidR="004738E5" w:rsidRPr="00CA4B8F">
        <w:rPr>
          <w:sz w:val="24"/>
          <w:szCs w:val="24"/>
        </w:rPr>
        <w:t>.</w:t>
      </w:r>
    </w:p>
    <w:p w:rsidR="00441483" w:rsidRPr="00CA4B8F" w:rsidRDefault="00441483" w:rsidP="00CA4B8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Каждому ученику выдается лист личных достижений, контурная карта с нанесенной на ней страной (у каждого ученика индивидуальное задание)</w:t>
      </w:r>
      <w:r w:rsidR="004738E5" w:rsidRPr="00CA4B8F">
        <w:rPr>
          <w:sz w:val="24"/>
          <w:szCs w:val="24"/>
        </w:rPr>
        <w:t>.</w:t>
      </w:r>
    </w:p>
    <w:p w:rsidR="008C583D" w:rsidRPr="00CA4B8F" w:rsidRDefault="00441483" w:rsidP="00CA4B8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CA4B8F">
        <w:rPr>
          <w:sz w:val="24"/>
          <w:szCs w:val="24"/>
        </w:rPr>
        <w:t>Во время у</w:t>
      </w:r>
      <w:r w:rsidR="00BE785D" w:rsidRPr="00CA4B8F">
        <w:rPr>
          <w:sz w:val="24"/>
          <w:szCs w:val="24"/>
        </w:rPr>
        <w:t>стных ответов по основным темам и</w:t>
      </w:r>
      <w:r w:rsidRPr="00CA4B8F">
        <w:rPr>
          <w:sz w:val="24"/>
          <w:szCs w:val="24"/>
        </w:rPr>
        <w:t xml:space="preserve"> дополнения электронного учебника, ученики заполняют лист личных достижений</w:t>
      </w:r>
      <w:r w:rsidR="004738E5" w:rsidRPr="00CA4B8F">
        <w:rPr>
          <w:sz w:val="24"/>
          <w:szCs w:val="24"/>
        </w:rPr>
        <w:t>.</w:t>
      </w:r>
    </w:p>
    <w:p w:rsidR="004738E5" w:rsidRPr="004738E5" w:rsidRDefault="004738E5" w:rsidP="00CA4B8F">
      <w:pPr>
        <w:jc w:val="center"/>
        <w:rPr>
          <w:b/>
          <w:sz w:val="16"/>
          <w:szCs w:val="16"/>
        </w:rPr>
      </w:pPr>
      <w:r w:rsidRPr="004738E5">
        <w:rPr>
          <w:b/>
          <w:sz w:val="16"/>
          <w:szCs w:val="16"/>
        </w:rPr>
        <w:t>Лист личных достижений</w:t>
      </w:r>
    </w:p>
    <w:p w:rsidR="004738E5" w:rsidRPr="004738E5" w:rsidRDefault="004738E5" w:rsidP="00CA4B8F">
      <w:pPr>
        <w:jc w:val="both"/>
        <w:rPr>
          <w:sz w:val="16"/>
          <w:szCs w:val="16"/>
        </w:rPr>
      </w:pPr>
      <w:r w:rsidRPr="004738E5">
        <w:rPr>
          <w:b/>
          <w:sz w:val="16"/>
          <w:szCs w:val="16"/>
        </w:rPr>
        <w:t>Фамилия, Имя</w:t>
      </w:r>
      <w:r w:rsidRPr="004738E5">
        <w:rPr>
          <w:sz w:val="16"/>
          <w:szCs w:val="16"/>
        </w:rPr>
        <w:t>……………………………………………………………………</w:t>
      </w:r>
    </w:p>
    <w:p w:rsidR="004738E5" w:rsidRPr="004738E5" w:rsidRDefault="004738E5" w:rsidP="00CA4B8F">
      <w:pPr>
        <w:jc w:val="both"/>
        <w:rPr>
          <w:sz w:val="16"/>
          <w:szCs w:val="16"/>
        </w:rPr>
      </w:pPr>
      <w:r w:rsidRPr="004738E5">
        <w:rPr>
          <w:b/>
          <w:sz w:val="16"/>
          <w:szCs w:val="16"/>
        </w:rPr>
        <w:t xml:space="preserve">Класс </w:t>
      </w:r>
      <w:r w:rsidRPr="004738E5">
        <w:rPr>
          <w:sz w:val="16"/>
          <w:szCs w:val="16"/>
        </w:rPr>
        <w:t>……………………………………………………………………………………</w:t>
      </w:r>
    </w:p>
    <w:p w:rsidR="004738E5" w:rsidRPr="004738E5" w:rsidRDefault="004738E5" w:rsidP="00CA4B8F">
      <w:pPr>
        <w:rPr>
          <w:b/>
          <w:sz w:val="16"/>
          <w:szCs w:val="16"/>
        </w:rPr>
      </w:pPr>
      <w:r w:rsidRPr="004738E5">
        <w:rPr>
          <w:b/>
          <w:sz w:val="16"/>
          <w:szCs w:val="16"/>
        </w:rPr>
        <w:t>Проверка знаний по теме «Человек на планете Земля»</w:t>
      </w:r>
    </w:p>
    <w:p w:rsidR="004738E5" w:rsidRPr="004738E5" w:rsidRDefault="004738E5" w:rsidP="00CA4B8F">
      <w:pPr>
        <w:jc w:val="both"/>
        <w:rPr>
          <w:sz w:val="16"/>
          <w:szCs w:val="16"/>
        </w:rPr>
      </w:pPr>
      <w:r w:rsidRPr="004738E5">
        <w:rPr>
          <w:sz w:val="16"/>
          <w:szCs w:val="16"/>
        </w:rPr>
        <w:t>1.Название страны……………………………………………………………..</w:t>
      </w:r>
    </w:p>
    <w:p w:rsidR="004738E5" w:rsidRPr="004738E5" w:rsidRDefault="004738E5" w:rsidP="00CA4B8F">
      <w:pPr>
        <w:jc w:val="both"/>
        <w:rPr>
          <w:sz w:val="16"/>
          <w:szCs w:val="16"/>
        </w:rPr>
      </w:pPr>
      <w:r w:rsidRPr="004738E5">
        <w:rPr>
          <w:sz w:val="16"/>
          <w:szCs w:val="16"/>
        </w:rPr>
        <w:lastRenderedPageBreak/>
        <w:t>2.На каком материке</w:t>
      </w:r>
      <w:proofErr w:type="gramStart"/>
      <w:r w:rsidRPr="004738E5">
        <w:rPr>
          <w:sz w:val="16"/>
          <w:szCs w:val="16"/>
        </w:rPr>
        <w:t xml:space="preserve"> ,</w:t>
      </w:r>
      <w:proofErr w:type="gramEnd"/>
      <w:r w:rsidRPr="004738E5">
        <w:rPr>
          <w:sz w:val="16"/>
          <w:szCs w:val="16"/>
        </w:rPr>
        <w:t>в какой части света находится</w:t>
      </w:r>
      <w:r w:rsidR="00142CE4">
        <w:rPr>
          <w:sz w:val="16"/>
          <w:szCs w:val="16"/>
        </w:rPr>
        <w:t xml:space="preserve"> страна………………………………………………………</w:t>
      </w:r>
    </w:p>
    <w:p w:rsidR="004738E5" w:rsidRPr="004738E5" w:rsidRDefault="004738E5" w:rsidP="00CA4B8F">
      <w:pPr>
        <w:jc w:val="both"/>
        <w:rPr>
          <w:sz w:val="16"/>
          <w:szCs w:val="16"/>
        </w:rPr>
      </w:pPr>
      <w:r w:rsidRPr="004738E5">
        <w:rPr>
          <w:sz w:val="16"/>
          <w:szCs w:val="16"/>
        </w:rPr>
        <w:t>……………………………………………………………………….</w:t>
      </w:r>
    </w:p>
    <w:p w:rsidR="004738E5" w:rsidRPr="004738E5" w:rsidRDefault="004738E5" w:rsidP="00CA4B8F">
      <w:pPr>
        <w:jc w:val="both"/>
        <w:rPr>
          <w:sz w:val="16"/>
          <w:szCs w:val="16"/>
        </w:rPr>
      </w:pPr>
      <w:r w:rsidRPr="004738E5">
        <w:rPr>
          <w:sz w:val="16"/>
          <w:szCs w:val="16"/>
        </w:rPr>
        <w:t>3.Преобладающая раса………………………………………………………………..</w:t>
      </w:r>
    </w:p>
    <w:p w:rsidR="004738E5" w:rsidRPr="004738E5" w:rsidRDefault="004738E5" w:rsidP="00CA4B8F">
      <w:pPr>
        <w:jc w:val="both"/>
        <w:rPr>
          <w:sz w:val="16"/>
          <w:szCs w:val="16"/>
        </w:rPr>
      </w:pPr>
      <w:r w:rsidRPr="004738E5">
        <w:rPr>
          <w:sz w:val="16"/>
          <w:szCs w:val="16"/>
        </w:rPr>
        <w:t>4.Численность населения, естественный прирост…………………………………………………………………………</w:t>
      </w:r>
    </w:p>
    <w:p w:rsidR="004738E5" w:rsidRPr="004738E5" w:rsidRDefault="004738E5" w:rsidP="00CA4B8F">
      <w:pPr>
        <w:jc w:val="both"/>
        <w:rPr>
          <w:sz w:val="16"/>
          <w:szCs w:val="16"/>
        </w:rPr>
      </w:pPr>
      <w:r w:rsidRPr="004738E5">
        <w:rPr>
          <w:sz w:val="16"/>
          <w:szCs w:val="16"/>
        </w:rPr>
        <w:t>5.Размещение населения по территории страны………………………………………………………………………</w:t>
      </w:r>
      <w:r w:rsidR="00142CE4">
        <w:rPr>
          <w:sz w:val="16"/>
          <w:szCs w:val="16"/>
        </w:rPr>
        <w:t>…</w:t>
      </w:r>
    </w:p>
    <w:p w:rsidR="004738E5" w:rsidRPr="004738E5" w:rsidRDefault="004738E5" w:rsidP="00CA4B8F">
      <w:pPr>
        <w:jc w:val="both"/>
        <w:rPr>
          <w:sz w:val="16"/>
          <w:szCs w:val="16"/>
        </w:rPr>
      </w:pPr>
      <w:r w:rsidRPr="004738E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………………………………………………………………………………………………………………………………………………………….</w:t>
      </w:r>
    </w:p>
    <w:p w:rsidR="004738E5" w:rsidRPr="004738E5" w:rsidRDefault="004738E5" w:rsidP="00CA4B8F">
      <w:pPr>
        <w:jc w:val="both"/>
        <w:rPr>
          <w:sz w:val="16"/>
          <w:szCs w:val="16"/>
        </w:rPr>
      </w:pPr>
      <w:r w:rsidRPr="004738E5">
        <w:rPr>
          <w:sz w:val="16"/>
          <w:szCs w:val="16"/>
        </w:rPr>
        <w:t>6.Преобладающий язык, языковая семья, народы……………………………………………………………………</w:t>
      </w:r>
      <w:r w:rsidR="00142CE4">
        <w:rPr>
          <w:sz w:val="16"/>
          <w:szCs w:val="16"/>
        </w:rPr>
        <w:t>….</w:t>
      </w:r>
    </w:p>
    <w:p w:rsidR="004738E5" w:rsidRPr="004738E5" w:rsidRDefault="004738E5" w:rsidP="00CA4B8F">
      <w:pPr>
        <w:jc w:val="both"/>
        <w:rPr>
          <w:sz w:val="16"/>
          <w:szCs w:val="16"/>
        </w:rPr>
      </w:pPr>
      <w:r w:rsidRPr="004738E5">
        <w:rPr>
          <w:sz w:val="16"/>
          <w:szCs w:val="16"/>
        </w:rPr>
        <w:t>………………………………………………………………………</w:t>
      </w:r>
      <w:r w:rsidR="00142CE4">
        <w:rPr>
          <w:sz w:val="16"/>
          <w:szCs w:val="16"/>
        </w:rPr>
        <w:t>………………………………………………………………………………….</w:t>
      </w:r>
    </w:p>
    <w:p w:rsidR="004738E5" w:rsidRPr="004738E5" w:rsidRDefault="004738E5" w:rsidP="00CA4B8F">
      <w:pPr>
        <w:jc w:val="both"/>
        <w:rPr>
          <w:sz w:val="16"/>
          <w:szCs w:val="16"/>
        </w:rPr>
      </w:pPr>
      <w:r w:rsidRPr="004738E5">
        <w:rPr>
          <w:sz w:val="16"/>
          <w:szCs w:val="16"/>
        </w:rPr>
        <w:t>7.Преобладающая религия…………………………………………………………………………………………………………….</w:t>
      </w:r>
    </w:p>
    <w:p w:rsidR="004738E5" w:rsidRPr="004738E5" w:rsidRDefault="004738E5" w:rsidP="00CA4B8F">
      <w:pPr>
        <w:jc w:val="both"/>
        <w:rPr>
          <w:sz w:val="16"/>
          <w:szCs w:val="16"/>
        </w:rPr>
      </w:pPr>
      <w:r w:rsidRPr="004738E5">
        <w:rPr>
          <w:sz w:val="16"/>
          <w:szCs w:val="16"/>
        </w:rPr>
        <w:t>8.Преобладающая хозяйственная деятельность людей………………………………………………………………..</w:t>
      </w:r>
    </w:p>
    <w:p w:rsidR="004738E5" w:rsidRPr="004738E5" w:rsidRDefault="004738E5" w:rsidP="00CA4B8F">
      <w:pPr>
        <w:jc w:val="both"/>
        <w:rPr>
          <w:sz w:val="16"/>
          <w:szCs w:val="16"/>
        </w:rPr>
      </w:pPr>
      <w:r w:rsidRPr="004738E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4738E5" w:rsidRPr="004738E5" w:rsidRDefault="004738E5" w:rsidP="006729A9">
      <w:pPr>
        <w:rPr>
          <w:sz w:val="16"/>
          <w:szCs w:val="16"/>
        </w:rPr>
      </w:pPr>
      <w:r w:rsidRPr="004738E5">
        <w:rPr>
          <w:sz w:val="16"/>
          <w:szCs w:val="16"/>
        </w:rPr>
        <w:t>9.Какая страна: индустриальная, сельскохозяйственная, постиндустриальная     ………………………………………………………………………………………………………………………………………………………………….</w:t>
      </w:r>
    </w:p>
    <w:p w:rsidR="004738E5" w:rsidRPr="004738E5" w:rsidRDefault="004738E5" w:rsidP="00CA4B8F">
      <w:pPr>
        <w:jc w:val="both"/>
        <w:rPr>
          <w:sz w:val="16"/>
          <w:szCs w:val="16"/>
        </w:rPr>
      </w:pPr>
      <w:r w:rsidRPr="004738E5">
        <w:rPr>
          <w:sz w:val="16"/>
          <w:szCs w:val="16"/>
        </w:rPr>
        <w:t>10.Крупные города и агломерации (если есть)……………………………………………………………………………………….</w:t>
      </w:r>
    </w:p>
    <w:p w:rsidR="004738E5" w:rsidRPr="004738E5" w:rsidRDefault="004738E5" w:rsidP="00CA4B8F">
      <w:pPr>
        <w:jc w:val="both"/>
        <w:rPr>
          <w:sz w:val="16"/>
          <w:szCs w:val="16"/>
        </w:rPr>
      </w:pPr>
      <w:r w:rsidRPr="004738E5">
        <w:rPr>
          <w:sz w:val="16"/>
          <w:szCs w:val="16"/>
        </w:rPr>
        <w:t>11.Форма управления страной………………………………………………………………………………………………………………</w:t>
      </w:r>
    </w:p>
    <w:p w:rsidR="004738E5" w:rsidRPr="004738E5" w:rsidRDefault="004738E5" w:rsidP="00CA4B8F">
      <w:pPr>
        <w:jc w:val="both"/>
        <w:rPr>
          <w:sz w:val="16"/>
          <w:szCs w:val="16"/>
        </w:rPr>
      </w:pPr>
      <w:r w:rsidRPr="004738E5">
        <w:rPr>
          <w:sz w:val="16"/>
          <w:szCs w:val="16"/>
        </w:rPr>
        <w:t>12.Историко – культурный район мира……………………………………………………………………………………………………</w:t>
      </w:r>
    </w:p>
    <w:p w:rsidR="008C583D" w:rsidRPr="0010721F" w:rsidRDefault="004738E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10721F">
        <w:rPr>
          <w:sz w:val="24"/>
          <w:szCs w:val="24"/>
        </w:rPr>
        <w:t xml:space="preserve">        4. Данная работа предшествует проверке умения применять полученные на уроках знания и умения для определения географических объектов (стран) по их краткому описанию.</w:t>
      </w:r>
    </w:p>
    <w:p w:rsidR="004738E5" w:rsidRPr="0010721F" w:rsidRDefault="004738E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10721F">
        <w:rPr>
          <w:sz w:val="24"/>
          <w:szCs w:val="24"/>
        </w:rPr>
        <w:t xml:space="preserve">        Примеры вопросов ГИА по данному разделу:</w:t>
      </w:r>
    </w:p>
    <w:p w:rsidR="004738E5" w:rsidRPr="0010721F" w:rsidRDefault="004738E5" w:rsidP="00CA4B8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10721F">
        <w:rPr>
          <w:sz w:val="24"/>
          <w:szCs w:val="24"/>
        </w:rPr>
        <w:t>Определите страну по ее краткому описанию.</w:t>
      </w:r>
    </w:p>
    <w:p w:rsidR="004738E5" w:rsidRDefault="00D83946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738E5" w:rsidRPr="0010721F">
        <w:rPr>
          <w:sz w:val="24"/>
          <w:szCs w:val="24"/>
        </w:rPr>
        <w:t xml:space="preserve">Это одна из самых больших по величине территорий стран мира. </w:t>
      </w:r>
      <w:proofErr w:type="gramStart"/>
      <w:r w:rsidR="004738E5" w:rsidRPr="0010721F">
        <w:rPr>
          <w:sz w:val="24"/>
          <w:szCs w:val="24"/>
        </w:rPr>
        <w:t>Расположена</w:t>
      </w:r>
      <w:proofErr w:type="gramEnd"/>
      <w:r w:rsidR="0010721F">
        <w:rPr>
          <w:sz w:val="24"/>
          <w:szCs w:val="24"/>
        </w:rPr>
        <w:t xml:space="preserve"> </w:t>
      </w:r>
      <w:r w:rsidR="004738E5" w:rsidRPr="0010721F">
        <w:rPr>
          <w:sz w:val="24"/>
          <w:szCs w:val="24"/>
        </w:rPr>
        <w:t xml:space="preserve"> в Северном полушарии. Ее берега омывают воды трех океанов. Самую западную часть страны занимают горы. Она исключительно богата лесными ресурсами, пушным зверем</w:t>
      </w:r>
      <w:r w:rsidR="0010721F" w:rsidRPr="0010721F">
        <w:rPr>
          <w:sz w:val="24"/>
          <w:szCs w:val="24"/>
        </w:rPr>
        <w:t>, запасами пресной воды, различными полезными ископаемыми</w:t>
      </w:r>
      <w:r w:rsidR="0010721F">
        <w:rPr>
          <w:sz w:val="24"/>
          <w:szCs w:val="24"/>
        </w:rPr>
        <w:t>. Имеет сухопутную границу  только лишь с одним государством.  Столица – не самый большой город страны.</w:t>
      </w:r>
    </w:p>
    <w:p w:rsidR="009902F7" w:rsidRDefault="009902F7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</w:t>
      </w:r>
    </w:p>
    <w:p w:rsidR="009902F7" w:rsidRDefault="009902F7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Комментарий: В данном случае одна из самых больших по величине территории стран мира, расположена в северно</w:t>
      </w:r>
      <w:r w:rsidR="00D83946">
        <w:rPr>
          <w:sz w:val="24"/>
          <w:szCs w:val="24"/>
        </w:rPr>
        <w:t>м полушарии, омывается водами трех океанов (Тихий, Северный Ледовитый, Атлантический), имеет сухопутную границу  только лишь с одним государством (США), столица – не самый большой город страны (</w:t>
      </w:r>
      <w:proofErr w:type="spellStart"/>
      <w:r w:rsidR="00D83946">
        <w:rPr>
          <w:sz w:val="24"/>
          <w:szCs w:val="24"/>
        </w:rPr>
        <w:t>г</w:t>
      </w:r>
      <w:proofErr w:type="gramStart"/>
      <w:r w:rsidR="00D83946">
        <w:rPr>
          <w:sz w:val="24"/>
          <w:szCs w:val="24"/>
        </w:rPr>
        <w:t>.О</w:t>
      </w:r>
      <w:proofErr w:type="gramEnd"/>
      <w:r w:rsidR="00D83946">
        <w:rPr>
          <w:sz w:val="24"/>
          <w:szCs w:val="24"/>
        </w:rPr>
        <w:t>ттава</w:t>
      </w:r>
      <w:proofErr w:type="spellEnd"/>
      <w:r w:rsidR="00D83946">
        <w:rPr>
          <w:sz w:val="24"/>
          <w:szCs w:val="24"/>
        </w:rPr>
        <w:t>). данное описание характерно для Канады. Все другие характеристики позволяют проверить правильность ответа.</w:t>
      </w:r>
    </w:p>
    <w:p w:rsidR="00D83946" w:rsidRDefault="00D83946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Это – одна из крупных по численности населения и площади территории стран мира. Она находится на юге материка, в субэкваториальном поясе. Основную часть ее территории занимает плоскогорье, к северу переходящее в низменность, сложенную наносами двух рек. К северо-востоку от низменности протянулась величайшая горная система.</w:t>
      </w:r>
    </w:p>
    <w:p w:rsidR="00D83946" w:rsidRDefault="00D83946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</w:t>
      </w:r>
    </w:p>
    <w:p w:rsidR="00D83946" w:rsidRDefault="00D83946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Комментарий: </w:t>
      </w:r>
      <w:proofErr w:type="gramStart"/>
      <w:r>
        <w:rPr>
          <w:sz w:val="24"/>
          <w:szCs w:val="24"/>
        </w:rPr>
        <w:t>В данном случае описана Индия: одна из крупных по численности населения и площади территории стран мира (примеры стран в мире:</w:t>
      </w:r>
      <w:proofErr w:type="gramEnd"/>
      <w:r>
        <w:rPr>
          <w:sz w:val="24"/>
          <w:szCs w:val="24"/>
        </w:rPr>
        <w:t xml:space="preserve"> Россия, США,</w:t>
      </w:r>
      <w:r w:rsidR="006729A9">
        <w:rPr>
          <w:sz w:val="24"/>
          <w:szCs w:val="24"/>
        </w:rPr>
        <w:t xml:space="preserve"> </w:t>
      </w:r>
      <w:r>
        <w:rPr>
          <w:sz w:val="24"/>
          <w:szCs w:val="24"/>
        </w:rPr>
        <w:t>Китай, Индия, Бразилия), находится на юге материка, в субэкваториальном пояс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 только Индия), низменность, сложенная наносами двух рек</w:t>
      </w:r>
      <w:r w:rsidR="007D06BE">
        <w:rPr>
          <w:sz w:val="24"/>
          <w:szCs w:val="24"/>
        </w:rPr>
        <w:t xml:space="preserve"> (Инд, Ганг)</w:t>
      </w:r>
      <w:r>
        <w:rPr>
          <w:sz w:val="24"/>
          <w:szCs w:val="24"/>
        </w:rPr>
        <w:t>. К северо-востоку от низменности протянулась величайшая горная систем</w:t>
      </w:r>
      <w:proofErr w:type="gramStart"/>
      <w:r>
        <w:rPr>
          <w:sz w:val="24"/>
          <w:szCs w:val="24"/>
        </w:rPr>
        <w:t>а</w:t>
      </w:r>
      <w:r w:rsidR="007D06BE">
        <w:rPr>
          <w:sz w:val="24"/>
          <w:szCs w:val="24"/>
        </w:rPr>
        <w:t>(</w:t>
      </w:r>
      <w:proofErr w:type="gramEnd"/>
      <w:r w:rsidR="007D06BE">
        <w:rPr>
          <w:sz w:val="24"/>
          <w:szCs w:val="24"/>
        </w:rPr>
        <w:t>Гималаи)</w:t>
      </w:r>
      <w:r>
        <w:rPr>
          <w:sz w:val="24"/>
          <w:szCs w:val="24"/>
        </w:rPr>
        <w:t>.</w:t>
      </w:r>
    </w:p>
    <w:p w:rsidR="007D06BE" w:rsidRDefault="007D06BE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другие характеристики позволяют проверить правильность ответа.</w:t>
      </w:r>
    </w:p>
    <w:p w:rsidR="007D06BE" w:rsidRDefault="007D06BE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Географическое положение этой страны своеобразно. Она омывается водами нескольких океанов. В июле в этой стране самый разгар зимы. На материке, на котором расположена эта </w:t>
      </w:r>
      <w:proofErr w:type="gramStart"/>
      <w:r>
        <w:rPr>
          <w:sz w:val="24"/>
          <w:szCs w:val="24"/>
        </w:rPr>
        <w:t>страна</w:t>
      </w:r>
      <w:proofErr w:type="gramEnd"/>
      <w:r>
        <w:rPr>
          <w:sz w:val="24"/>
          <w:szCs w:val="24"/>
        </w:rPr>
        <w:t xml:space="preserve"> нет действующих вулканов, здесь не происходят землетрясения. Вдоль восточного побережья протянулись невысокие горы. Одной из характерных черт природы является широкое распространение пустынь. Столица – не самый крупный ее город. Средняя плотность населения составляет не более двух человек на 1 </w:t>
      </w:r>
      <w:proofErr w:type="spellStart"/>
      <w:r>
        <w:rPr>
          <w:sz w:val="24"/>
          <w:szCs w:val="24"/>
        </w:rPr>
        <w:t>кв.км</w:t>
      </w:r>
      <w:proofErr w:type="spellEnd"/>
      <w:r>
        <w:rPr>
          <w:sz w:val="24"/>
          <w:szCs w:val="24"/>
        </w:rPr>
        <w:t>.</w:t>
      </w:r>
    </w:p>
    <w:p w:rsidR="00B836E6" w:rsidRDefault="00B836E6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</w:t>
      </w:r>
    </w:p>
    <w:p w:rsidR="00DE3BE3" w:rsidRDefault="00B836E6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Комментарий: В июле в этой стране самый разгар зимы (южное полу</w:t>
      </w:r>
      <w:r w:rsidR="00DE3BE3">
        <w:rPr>
          <w:sz w:val="24"/>
          <w:szCs w:val="24"/>
        </w:rPr>
        <w:t>шарие).</w:t>
      </w:r>
      <w:r w:rsidR="00DE3BE3" w:rsidRPr="00DE3BE3">
        <w:rPr>
          <w:sz w:val="24"/>
          <w:szCs w:val="24"/>
        </w:rPr>
        <w:t xml:space="preserve"> </w:t>
      </w:r>
      <w:r w:rsidR="00DE3BE3">
        <w:rPr>
          <w:sz w:val="24"/>
          <w:szCs w:val="24"/>
        </w:rPr>
        <w:t>На материке нет действующих вулканов,</w:t>
      </w:r>
      <w:r w:rsidR="00DE3BE3" w:rsidRPr="00DE3BE3">
        <w:rPr>
          <w:sz w:val="24"/>
          <w:szCs w:val="24"/>
        </w:rPr>
        <w:t xml:space="preserve"> </w:t>
      </w:r>
      <w:r w:rsidR="00DE3BE3">
        <w:rPr>
          <w:sz w:val="24"/>
          <w:szCs w:val="24"/>
        </w:rPr>
        <w:t>здесь не происходят землетрясения (платформа).</w:t>
      </w:r>
      <w:r w:rsidR="00DE3BE3" w:rsidRPr="00DE3BE3">
        <w:rPr>
          <w:sz w:val="24"/>
          <w:szCs w:val="24"/>
        </w:rPr>
        <w:t xml:space="preserve"> </w:t>
      </w:r>
      <w:r w:rsidR="00DE3BE3">
        <w:rPr>
          <w:sz w:val="24"/>
          <w:szCs w:val="24"/>
        </w:rPr>
        <w:t>Одной из характерных черт природы является широкое распространение пустынь (субтропический, тропический пояса).</w:t>
      </w:r>
      <w:r w:rsidR="00DE3BE3" w:rsidRPr="00DE3BE3">
        <w:rPr>
          <w:sz w:val="24"/>
          <w:szCs w:val="24"/>
        </w:rPr>
        <w:t xml:space="preserve"> </w:t>
      </w:r>
      <w:r w:rsidR="00DE3BE3">
        <w:rPr>
          <w:sz w:val="24"/>
          <w:szCs w:val="24"/>
        </w:rPr>
        <w:t xml:space="preserve">Столица – не самый крупный ее город. Средняя плотность населения составляет не более двух человек на 1 </w:t>
      </w:r>
      <w:proofErr w:type="spellStart"/>
      <w:r w:rsidR="00DE3BE3">
        <w:rPr>
          <w:sz w:val="24"/>
          <w:szCs w:val="24"/>
        </w:rPr>
        <w:t>кв</w:t>
      </w:r>
      <w:proofErr w:type="gramStart"/>
      <w:r w:rsidR="00DE3BE3">
        <w:rPr>
          <w:sz w:val="24"/>
          <w:szCs w:val="24"/>
        </w:rPr>
        <w:t>.к</w:t>
      </w:r>
      <w:proofErr w:type="gramEnd"/>
      <w:r w:rsidR="00DE3BE3">
        <w:rPr>
          <w:sz w:val="24"/>
          <w:szCs w:val="24"/>
        </w:rPr>
        <w:t>м</w:t>
      </w:r>
      <w:proofErr w:type="spellEnd"/>
      <w:r w:rsidR="00DE3BE3">
        <w:rPr>
          <w:sz w:val="24"/>
          <w:szCs w:val="24"/>
        </w:rPr>
        <w:t xml:space="preserve"> (большая площадь, низкая численность). Все характеристики типичны для Австралии.</w:t>
      </w:r>
    </w:p>
    <w:p w:rsidR="005F77DE" w:rsidRDefault="005F77DE" w:rsidP="00CA4B8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помощью карт атласа определите, в какой из перечисленных стран имеются наиболее обширные незаселенные территории.</w:t>
      </w:r>
    </w:p>
    <w:p w:rsidR="005F77DE" w:rsidRDefault="005F77DE" w:rsidP="00CA4B8F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Аргентина</w:t>
      </w:r>
    </w:p>
    <w:p w:rsidR="005F77DE" w:rsidRDefault="005F77DE" w:rsidP="00CA4B8F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Франция</w:t>
      </w:r>
    </w:p>
    <w:p w:rsidR="005F77DE" w:rsidRDefault="005F77DE" w:rsidP="00CA4B8F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Китай</w:t>
      </w:r>
    </w:p>
    <w:p w:rsidR="005F77DE" w:rsidRDefault="005F77DE" w:rsidP="00CA4B8F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ЮАР</w:t>
      </w:r>
    </w:p>
    <w:p w:rsidR="005F77DE" w:rsidRDefault="005F77DE" w:rsidP="00CA4B8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Какая из перечисленных стран не относится к историко-Культурному району Западная Европа?</w:t>
      </w:r>
    </w:p>
    <w:p w:rsidR="005F77DE" w:rsidRPr="005F77DE" w:rsidRDefault="005F77DE" w:rsidP="00CA4B8F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5F77DE">
        <w:rPr>
          <w:sz w:val="24"/>
          <w:szCs w:val="24"/>
        </w:rPr>
        <w:lastRenderedPageBreak/>
        <w:t>Испания</w:t>
      </w:r>
    </w:p>
    <w:p w:rsidR="005F77DE" w:rsidRDefault="005F77DE" w:rsidP="00CA4B8F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Великобритания</w:t>
      </w:r>
    </w:p>
    <w:p w:rsidR="005F77DE" w:rsidRDefault="005F77DE" w:rsidP="00CA4B8F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Греция</w:t>
      </w:r>
    </w:p>
    <w:p w:rsidR="005F77DE" w:rsidRDefault="005F77DE" w:rsidP="00CA4B8F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Польша</w:t>
      </w:r>
    </w:p>
    <w:p w:rsidR="005F77DE" w:rsidRDefault="005F77DE" w:rsidP="00CA4B8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Туристические фирмы разных стран разработали слоганы (рекламные лозунги) для привлечения туристов в свои страны. Установите соответствие между слоганом и страной. Запишите в таблицу цифры, соответствующие выбранным ответам.</w:t>
      </w:r>
    </w:p>
    <w:p w:rsidR="005F77DE" w:rsidRPr="005F77DE" w:rsidRDefault="005F77DE" w:rsidP="00CA4B8F">
      <w:pPr>
        <w:shd w:val="clear" w:color="auto" w:fill="FFFFFF"/>
        <w:spacing w:after="0" w:line="360" w:lineRule="auto"/>
        <w:ind w:left="360"/>
        <w:jc w:val="both"/>
        <w:rPr>
          <w:sz w:val="24"/>
          <w:szCs w:val="24"/>
        </w:rPr>
      </w:pPr>
    </w:p>
    <w:p w:rsidR="005F77DE" w:rsidRDefault="005F77DE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Слоган</w:t>
      </w:r>
    </w:p>
    <w:p w:rsidR="005F77DE" w:rsidRDefault="005F77DE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Наша страна известна своими карнавалами, футболом и кофе. Приехав к нам, вы можете искупаться в теплом, ласковом море, отправиться в путешествие в непроходимые тропические леса.</w:t>
      </w:r>
    </w:p>
    <w:p w:rsidR="005F77DE" w:rsidRDefault="005F77DE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Б) Наша страна находится в Юго-Восточной Азии. Она расположена на полуострове Малакка и в северной части острова Калимантан. Тропическая природа, теплое море, огромное количество бутиков и ресторанов сделают ваш отдых здесь незабываемым.</w:t>
      </w:r>
    </w:p>
    <w:p w:rsidR="005F77DE" w:rsidRDefault="005F77DE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Страна</w:t>
      </w:r>
    </w:p>
    <w:p w:rsidR="005F77DE" w:rsidRDefault="005F77DE" w:rsidP="00CA4B8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Конго</w:t>
      </w:r>
    </w:p>
    <w:p w:rsidR="005F77DE" w:rsidRDefault="005F77DE" w:rsidP="00CA4B8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Бруней</w:t>
      </w:r>
    </w:p>
    <w:p w:rsidR="005F77DE" w:rsidRDefault="005F77DE" w:rsidP="00CA4B8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Бразилия</w:t>
      </w:r>
    </w:p>
    <w:p w:rsidR="005F77DE" w:rsidRDefault="005F77DE" w:rsidP="00CA4B8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Малайзия</w:t>
      </w:r>
    </w:p>
    <w:p w:rsidR="00A74EB3" w:rsidRPr="00CA4B8F" w:rsidRDefault="00CA4B8F" w:rsidP="00CA4B8F">
      <w:pPr>
        <w:shd w:val="clear" w:color="auto" w:fill="FFFFFF"/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E184E" w:rsidRPr="00CA4B8F">
        <w:rPr>
          <w:sz w:val="24"/>
          <w:szCs w:val="24"/>
        </w:rPr>
        <w:t>Заключительная часть урока работа по вариантам  с тетрадями-тренажерами УМК «Сфера».</w:t>
      </w:r>
    </w:p>
    <w:p w:rsidR="005F77DE" w:rsidRDefault="005F77DE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  <w:sectPr w:rsidR="005F77DE" w:rsidSect="006729A9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843AC" w:rsidRPr="0010721F" w:rsidRDefault="006843AC" w:rsidP="00CA4B8F">
      <w:pPr>
        <w:shd w:val="clear" w:color="auto" w:fill="FFFFFF"/>
        <w:spacing w:after="0" w:line="360" w:lineRule="auto"/>
        <w:jc w:val="center"/>
        <w:rPr>
          <w:sz w:val="24"/>
          <w:szCs w:val="24"/>
          <w:u w:val="single"/>
        </w:rPr>
      </w:pPr>
      <w:r w:rsidRPr="0010721F">
        <w:rPr>
          <w:sz w:val="24"/>
          <w:szCs w:val="24"/>
          <w:u w:val="single"/>
        </w:rPr>
        <w:lastRenderedPageBreak/>
        <w:t xml:space="preserve">Конспект  урока обобщения и систематизации по теме: </w:t>
      </w:r>
      <w:r>
        <w:rPr>
          <w:sz w:val="24"/>
          <w:szCs w:val="24"/>
          <w:u w:val="single"/>
        </w:rPr>
        <w:t xml:space="preserve">                                                            </w:t>
      </w:r>
      <w:r w:rsidRPr="0010721F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Природа Земли: Главные закономерности</w:t>
      </w:r>
      <w:r w:rsidRPr="0010721F">
        <w:rPr>
          <w:sz w:val="24"/>
          <w:szCs w:val="24"/>
          <w:u w:val="single"/>
        </w:rPr>
        <w:t>».</w:t>
      </w:r>
    </w:p>
    <w:p w:rsidR="006843AC" w:rsidRPr="0010721F" w:rsidRDefault="006843AC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10721F">
        <w:rPr>
          <w:sz w:val="24"/>
          <w:szCs w:val="24"/>
        </w:rPr>
        <w:t>Цели:  1. Обобщить полученные знания по теме.</w:t>
      </w:r>
    </w:p>
    <w:p w:rsidR="006843AC" w:rsidRPr="0010721F" w:rsidRDefault="00725449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843AC" w:rsidRPr="0010721F">
        <w:rPr>
          <w:sz w:val="24"/>
          <w:szCs w:val="24"/>
        </w:rPr>
        <w:t>2. Закрепить новые понятия.</w:t>
      </w:r>
    </w:p>
    <w:p w:rsidR="006843AC" w:rsidRPr="0010721F" w:rsidRDefault="006843AC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10721F">
        <w:rPr>
          <w:sz w:val="24"/>
          <w:szCs w:val="24"/>
        </w:rPr>
        <w:t xml:space="preserve">             3. Используя элементы тестов ГИА (тетрадь-экзаменатор)</w:t>
      </w:r>
      <w:proofErr w:type="gramStart"/>
      <w:r w:rsidRPr="0010721F">
        <w:rPr>
          <w:sz w:val="24"/>
          <w:szCs w:val="24"/>
        </w:rPr>
        <w:t>,п</w:t>
      </w:r>
      <w:proofErr w:type="gramEnd"/>
      <w:r w:rsidRPr="0010721F">
        <w:rPr>
          <w:sz w:val="24"/>
          <w:szCs w:val="24"/>
        </w:rPr>
        <w:t>роверить знания учащихся.</w:t>
      </w:r>
    </w:p>
    <w:p w:rsidR="006843AC" w:rsidRDefault="006843AC" w:rsidP="00CA4B8F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r w:rsidRPr="0010721F">
        <w:rPr>
          <w:sz w:val="24"/>
          <w:szCs w:val="24"/>
        </w:rPr>
        <w:t>Термины для повторения.</w:t>
      </w:r>
    </w:p>
    <w:p w:rsidR="006843AC" w:rsidRDefault="006843AC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Материки</w:t>
      </w:r>
    </w:p>
    <w:p w:rsidR="006843AC" w:rsidRDefault="006843AC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Части света</w:t>
      </w:r>
    </w:p>
    <w:p w:rsidR="006843AC" w:rsidRDefault="006843AC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Рельеф</w:t>
      </w:r>
    </w:p>
    <w:p w:rsidR="006843AC" w:rsidRDefault="006843AC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Летоисчисление Земли</w:t>
      </w:r>
    </w:p>
    <w:p w:rsidR="006843AC" w:rsidRDefault="006843AC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Эры (Архей, Протерозой, Палеозой, Мезозой, Кайнозой)</w:t>
      </w:r>
    </w:p>
    <w:p w:rsidR="006843AC" w:rsidRDefault="006843AC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Земная кора</w:t>
      </w:r>
    </w:p>
    <w:p w:rsidR="006843AC" w:rsidRDefault="006843AC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Платформа</w:t>
      </w:r>
    </w:p>
    <w:p w:rsidR="006843AC" w:rsidRDefault="006843AC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Щит</w:t>
      </w:r>
    </w:p>
    <w:p w:rsidR="006843AC" w:rsidRDefault="006843AC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Климатообразующие факторы</w:t>
      </w:r>
    </w:p>
    <w:p w:rsidR="006843AC" w:rsidRDefault="006843AC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Воздушные массы</w:t>
      </w:r>
    </w:p>
    <w:p w:rsidR="006843AC" w:rsidRDefault="006843AC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Пояса атмосферного давления</w:t>
      </w:r>
    </w:p>
    <w:p w:rsidR="006843AC" w:rsidRDefault="006843AC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Постоянные и сезонные  ветры</w:t>
      </w:r>
    </w:p>
    <w:p w:rsidR="006843AC" w:rsidRDefault="006843AC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климатов</w:t>
      </w:r>
    </w:p>
    <w:p w:rsidR="006843AC" w:rsidRDefault="006843AC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Соленость океанов</w:t>
      </w:r>
    </w:p>
    <w:p w:rsidR="006843AC" w:rsidRDefault="006843AC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температурного режима в океане</w:t>
      </w:r>
    </w:p>
    <w:p w:rsidR="006843AC" w:rsidRDefault="006843AC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Внутренние воды (реки, озера, ледники, подземные воды)</w:t>
      </w:r>
    </w:p>
    <w:p w:rsidR="006843AC" w:rsidRDefault="006843AC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Природная зональность </w:t>
      </w:r>
    </w:p>
    <w:p w:rsidR="006843AC" w:rsidRDefault="006843AC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Высотная поясность</w:t>
      </w:r>
    </w:p>
    <w:p w:rsidR="00CA4B8F" w:rsidRPr="0010721F" w:rsidRDefault="00CA4B8F" w:rsidP="00CA4B8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6843AC" w:rsidRPr="006843AC" w:rsidRDefault="006843AC" w:rsidP="00CA4B8F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r w:rsidRPr="006843AC">
        <w:rPr>
          <w:sz w:val="24"/>
          <w:szCs w:val="24"/>
        </w:rPr>
        <w:t>Ход урока.</w:t>
      </w:r>
    </w:p>
    <w:p w:rsidR="006843AC" w:rsidRPr="006843AC" w:rsidRDefault="006843AC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6843AC">
        <w:rPr>
          <w:sz w:val="24"/>
          <w:szCs w:val="24"/>
        </w:rPr>
        <w:t>1.</w:t>
      </w:r>
      <w:r w:rsidRPr="006843AC">
        <w:rPr>
          <w:sz w:val="24"/>
          <w:szCs w:val="24"/>
        </w:rPr>
        <w:tab/>
        <w:t>Постановка цели.</w:t>
      </w:r>
    </w:p>
    <w:p w:rsidR="006843AC" w:rsidRPr="006843AC" w:rsidRDefault="006843AC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6843AC">
        <w:rPr>
          <w:sz w:val="24"/>
          <w:szCs w:val="24"/>
        </w:rPr>
        <w:t>2.</w:t>
      </w:r>
      <w:r w:rsidRPr="006843AC">
        <w:rPr>
          <w:sz w:val="24"/>
          <w:szCs w:val="24"/>
        </w:rPr>
        <w:tab/>
        <w:t xml:space="preserve">Каждому ученику выдается лист личных достижений, контурная карта </w:t>
      </w:r>
      <w:r>
        <w:rPr>
          <w:sz w:val="24"/>
          <w:szCs w:val="24"/>
        </w:rPr>
        <w:t>отдельного материка</w:t>
      </w:r>
      <w:r w:rsidRPr="006843AC">
        <w:rPr>
          <w:sz w:val="24"/>
          <w:szCs w:val="24"/>
        </w:rPr>
        <w:t>.</w:t>
      </w:r>
    </w:p>
    <w:p w:rsidR="005F77DE" w:rsidRDefault="006843AC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6843AC">
        <w:rPr>
          <w:sz w:val="24"/>
          <w:szCs w:val="24"/>
        </w:rPr>
        <w:t>3.</w:t>
      </w:r>
      <w:r w:rsidRPr="006843AC">
        <w:rPr>
          <w:sz w:val="24"/>
          <w:szCs w:val="24"/>
        </w:rPr>
        <w:tab/>
        <w:t>Во время устных ответов по основным темам и дополнения электронного учебника, ученики заполняют лист личных достижений.</w:t>
      </w:r>
    </w:p>
    <w:p w:rsidR="006843AC" w:rsidRPr="006843AC" w:rsidRDefault="006843AC" w:rsidP="00CA4B8F">
      <w:pPr>
        <w:jc w:val="center"/>
        <w:rPr>
          <w:b/>
          <w:sz w:val="16"/>
          <w:szCs w:val="16"/>
        </w:rPr>
      </w:pPr>
      <w:r w:rsidRPr="006843AC">
        <w:rPr>
          <w:b/>
          <w:sz w:val="16"/>
          <w:szCs w:val="16"/>
        </w:rPr>
        <w:t>Лист личных  достижений.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t>Фамилия</w:t>
      </w:r>
      <w:proofErr w:type="gramStart"/>
      <w:r w:rsidRPr="006843AC">
        <w:rPr>
          <w:sz w:val="16"/>
          <w:szCs w:val="16"/>
        </w:rPr>
        <w:t xml:space="preserve"> .</w:t>
      </w:r>
      <w:proofErr w:type="gramEnd"/>
      <w:r w:rsidRPr="006843AC">
        <w:rPr>
          <w:sz w:val="16"/>
          <w:szCs w:val="16"/>
        </w:rPr>
        <w:t>Имя……………………………………………………………………….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t>Класс………………………………………………………………………………………</w:t>
      </w:r>
    </w:p>
    <w:p w:rsidR="006843AC" w:rsidRPr="006843AC" w:rsidRDefault="006843AC" w:rsidP="00CA4B8F">
      <w:pPr>
        <w:jc w:val="both"/>
        <w:rPr>
          <w:b/>
          <w:sz w:val="16"/>
          <w:szCs w:val="16"/>
        </w:rPr>
      </w:pPr>
      <w:r w:rsidRPr="006843AC">
        <w:rPr>
          <w:b/>
          <w:sz w:val="16"/>
          <w:szCs w:val="16"/>
        </w:rPr>
        <w:t>Проверка знаний по теме « Природа Земли. Главные закономерности»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b/>
          <w:sz w:val="16"/>
          <w:szCs w:val="16"/>
        </w:rPr>
        <w:t>Название материка</w:t>
      </w:r>
      <w:r w:rsidRPr="006843AC">
        <w:rPr>
          <w:sz w:val="16"/>
          <w:szCs w:val="16"/>
        </w:rPr>
        <w:t>……………………………………………………………………………..</w:t>
      </w:r>
    </w:p>
    <w:p w:rsidR="006843AC" w:rsidRPr="006843AC" w:rsidRDefault="006843AC" w:rsidP="00142CE4">
      <w:pPr>
        <w:rPr>
          <w:sz w:val="16"/>
          <w:szCs w:val="16"/>
        </w:rPr>
      </w:pPr>
      <w:r w:rsidRPr="006843AC">
        <w:rPr>
          <w:sz w:val="16"/>
          <w:szCs w:val="16"/>
        </w:rPr>
        <w:t>1.На какой литосферной плите  находится материк, какие складчатости принимали участие в формировании материка, какие формы рельефа представлены на материке: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t>Выводы (закономерности)………………………………………………………………………………………………………………………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t>2.В каких климатических поясах лежит материк, какой  климатический пояс занимает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t>большую часть</w:t>
      </w:r>
      <w:proofErr w:type="gramStart"/>
      <w:r w:rsidRPr="006843AC">
        <w:rPr>
          <w:sz w:val="16"/>
          <w:szCs w:val="16"/>
        </w:rPr>
        <w:t xml:space="preserve"> ,</w:t>
      </w:r>
      <w:proofErr w:type="gramEnd"/>
      <w:r w:rsidRPr="006843AC">
        <w:rPr>
          <w:sz w:val="16"/>
          <w:szCs w:val="16"/>
        </w:rPr>
        <w:t xml:space="preserve"> какие воздушные массы формируют климат материка:……….....................................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………………………………………………………………………………………………………………………………………………………………...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t>Выводы (закономерности)…………………………………………………………………………………...................................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t xml:space="preserve">3.Какими океанами омывается материк, как они влияют на климат материка:………………………………..    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t>Выводы (закономерности)…………………………………………………………………………………………………………………….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lastRenderedPageBreak/>
        <w:t>4.Распределение вод суши на материке:……………………………………………………………………………………………..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t>Выводы (закономерности)……………………………………………………………………………………………………………..…….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t>5.В каких природных зонах располагается материк, эндемики материка:………………………………………..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t>Выводы (закономерности)…………………………………………………………………………………………………………………….</w:t>
      </w:r>
    </w:p>
    <w:p w:rsidR="006843AC" w:rsidRPr="006843AC" w:rsidRDefault="006843AC" w:rsidP="00CA4B8F">
      <w:pPr>
        <w:jc w:val="both"/>
        <w:rPr>
          <w:sz w:val="16"/>
          <w:szCs w:val="16"/>
        </w:rPr>
      </w:pPr>
      <w:r w:rsidRPr="006843AC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725449" w:rsidRPr="0010721F" w:rsidRDefault="00725449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10721F">
        <w:rPr>
          <w:sz w:val="24"/>
          <w:szCs w:val="24"/>
        </w:rPr>
        <w:t>Данная работа предшествует проверке умения применять полученные на уроках знания и умения для определения географических</w:t>
      </w:r>
      <w:r>
        <w:rPr>
          <w:sz w:val="24"/>
          <w:szCs w:val="24"/>
        </w:rPr>
        <w:t xml:space="preserve"> закономерностей в литосфере, атмосфере, гидросфере и биосфере.</w:t>
      </w:r>
    </w:p>
    <w:p w:rsidR="00725449" w:rsidRDefault="00725449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10721F">
        <w:rPr>
          <w:sz w:val="24"/>
          <w:szCs w:val="24"/>
        </w:rPr>
        <w:t xml:space="preserve">        Примеры вопросов ГИА по данному разделу:</w:t>
      </w:r>
    </w:p>
    <w:p w:rsidR="00725449" w:rsidRDefault="00725449" w:rsidP="00CA4B8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10% мировой вулканической активности в начале 1990-х годов было зарегистрировано в Японии. До 1500 землетрясений каждый год магнитудой от 4 до 6 баллов не является чем-то необычным. Небольшие землетрясения происходят ежедневно в разных частях страны, вызывая колебания зданий и сооружений в городах.</w:t>
      </w:r>
    </w:p>
    <w:p w:rsidR="00725449" w:rsidRDefault="00725449" w:rsidP="00CA4B8F">
      <w:pPr>
        <w:shd w:val="clear" w:color="auto" w:fill="FFFFFF"/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? Чем можно объяснить большое количество землетрясений на территории Японии? Какие еще стихийные природные явления, связанные с литосферой здесь могут происходить?</w:t>
      </w:r>
    </w:p>
    <w:p w:rsidR="00725449" w:rsidRDefault="00725449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ответа на вопросы данного типа, необходимо использовать тектоническую карту мира, вспомнить причины, вызывающие землетрясения (схождение и расхождение литосферных плит).</w:t>
      </w:r>
    </w:p>
    <w:p w:rsidR="00725449" w:rsidRDefault="00725449" w:rsidP="00CA4B8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Изучая тему «Климат», школьники собрали климатические данные для населенных пунктов, расположенных на одной широте, но имеющих разную долготу. Свои данные они представили в виде таблицы: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568"/>
        <w:gridCol w:w="1755"/>
        <w:gridCol w:w="1336"/>
        <w:gridCol w:w="1328"/>
        <w:gridCol w:w="1538"/>
        <w:gridCol w:w="1326"/>
      </w:tblGrid>
      <w:tr w:rsidR="00604A2D" w:rsidTr="00604A2D">
        <w:tc>
          <w:tcPr>
            <w:tcW w:w="1603" w:type="dxa"/>
            <w:vMerge w:val="restart"/>
            <w:vAlign w:val="center"/>
          </w:tcPr>
          <w:p w:rsidR="00604A2D" w:rsidRPr="00604A2D" w:rsidRDefault="00604A2D" w:rsidP="00CA4B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Город</w:t>
            </w:r>
          </w:p>
        </w:tc>
        <w:tc>
          <w:tcPr>
            <w:tcW w:w="1749" w:type="dxa"/>
            <w:vMerge w:val="restart"/>
            <w:vAlign w:val="center"/>
          </w:tcPr>
          <w:p w:rsidR="00604A2D" w:rsidRPr="00604A2D" w:rsidRDefault="00604A2D" w:rsidP="00CA4B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Географ</w:t>
            </w:r>
            <w:r>
              <w:rPr>
                <w:sz w:val="20"/>
                <w:szCs w:val="20"/>
              </w:rPr>
              <w:t>ические координаты</w:t>
            </w:r>
          </w:p>
        </w:tc>
        <w:tc>
          <w:tcPr>
            <w:tcW w:w="2649" w:type="dxa"/>
            <w:gridSpan w:val="2"/>
            <w:vAlign w:val="center"/>
          </w:tcPr>
          <w:p w:rsidR="00604A2D" w:rsidRPr="00604A2D" w:rsidRDefault="00604A2D" w:rsidP="00CA4B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Средняя температура воздуха, °</w:t>
            </w:r>
            <w:proofErr w:type="gramStart"/>
            <w:r w:rsidRPr="00604A2D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38" w:type="dxa"/>
            <w:vMerge w:val="restart"/>
            <w:vAlign w:val="center"/>
          </w:tcPr>
          <w:p w:rsidR="00604A2D" w:rsidRPr="00604A2D" w:rsidRDefault="00604A2D" w:rsidP="00CA4B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Среднегодовое кол-во осадков,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312" w:type="dxa"/>
            <w:vMerge w:val="restart"/>
            <w:vAlign w:val="center"/>
          </w:tcPr>
          <w:p w:rsidR="00604A2D" w:rsidRPr="00604A2D" w:rsidRDefault="00604A2D" w:rsidP="00CA4B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над уровнем </w:t>
            </w:r>
            <w:proofErr w:type="spellStart"/>
            <w:r>
              <w:rPr>
                <w:sz w:val="20"/>
                <w:szCs w:val="20"/>
              </w:rPr>
              <w:t>моря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spellEnd"/>
            <w:proofErr w:type="gramEnd"/>
          </w:p>
        </w:tc>
      </w:tr>
      <w:tr w:rsidR="00604A2D" w:rsidTr="00604A2D">
        <w:tc>
          <w:tcPr>
            <w:tcW w:w="1603" w:type="dxa"/>
            <w:vMerge/>
          </w:tcPr>
          <w:p w:rsidR="00604A2D" w:rsidRDefault="00604A2D" w:rsidP="00CA4B8F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604A2D" w:rsidRDefault="00604A2D" w:rsidP="00CA4B8F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604A2D" w:rsidRPr="00604A2D" w:rsidRDefault="00604A2D" w:rsidP="00CA4B8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январь</w:t>
            </w:r>
          </w:p>
        </w:tc>
        <w:tc>
          <w:tcPr>
            <w:tcW w:w="1333" w:type="dxa"/>
          </w:tcPr>
          <w:p w:rsidR="00604A2D" w:rsidRPr="00604A2D" w:rsidRDefault="00604A2D" w:rsidP="00CA4B8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июль</w:t>
            </w:r>
          </w:p>
        </w:tc>
        <w:tc>
          <w:tcPr>
            <w:tcW w:w="1538" w:type="dxa"/>
            <w:vMerge/>
          </w:tcPr>
          <w:p w:rsidR="00604A2D" w:rsidRDefault="00604A2D" w:rsidP="00CA4B8F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04A2D" w:rsidRDefault="00604A2D" w:rsidP="00CA4B8F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04A2D" w:rsidTr="00604A2D">
        <w:tc>
          <w:tcPr>
            <w:tcW w:w="1603" w:type="dxa"/>
          </w:tcPr>
          <w:p w:rsidR="00725449" w:rsidRPr="00604A2D" w:rsidRDefault="00604A2D" w:rsidP="00CA4B8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Псков</w:t>
            </w:r>
          </w:p>
        </w:tc>
        <w:tc>
          <w:tcPr>
            <w:tcW w:w="1749" w:type="dxa"/>
          </w:tcPr>
          <w:p w:rsidR="00725449" w:rsidRPr="00604A2D" w:rsidRDefault="00604A2D" w:rsidP="00CA4B8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57°с</w:t>
            </w:r>
            <w:proofErr w:type="gramStart"/>
            <w:r w:rsidRPr="00604A2D">
              <w:rPr>
                <w:sz w:val="20"/>
                <w:szCs w:val="20"/>
              </w:rPr>
              <w:t>.ш</w:t>
            </w:r>
            <w:proofErr w:type="gramEnd"/>
            <w:r w:rsidRPr="00604A2D">
              <w:rPr>
                <w:sz w:val="20"/>
                <w:szCs w:val="20"/>
              </w:rPr>
              <w:t>, 28°в.д.</w:t>
            </w:r>
          </w:p>
        </w:tc>
        <w:tc>
          <w:tcPr>
            <w:tcW w:w="1316" w:type="dxa"/>
          </w:tcPr>
          <w:p w:rsidR="00725449" w:rsidRPr="00604A2D" w:rsidRDefault="00604A2D" w:rsidP="00CA4B8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-5,1</w:t>
            </w:r>
            <w:proofErr w:type="gramStart"/>
            <w:r w:rsidRPr="00604A2D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333" w:type="dxa"/>
          </w:tcPr>
          <w:p w:rsidR="00725449" w:rsidRPr="00604A2D" w:rsidRDefault="00604A2D" w:rsidP="00CA4B8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+18,3</w:t>
            </w:r>
            <w:proofErr w:type="gramStart"/>
            <w:r w:rsidRPr="00604A2D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538" w:type="dxa"/>
          </w:tcPr>
          <w:p w:rsidR="00725449" w:rsidRPr="00604A2D" w:rsidRDefault="00604A2D" w:rsidP="00CA4B8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702 мм</w:t>
            </w:r>
          </w:p>
        </w:tc>
        <w:tc>
          <w:tcPr>
            <w:tcW w:w="1312" w:type="dxa"/>
          </w:tcPr>
          <w:p w:rsidR="00725449" w:rsidRPr="00604A2D" w:rsidRDefault="00604A2D" w:rsidP="00CA4B8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44 м</w:t>
            </w:r>
          </w:p>
        </w:tc>
      </w:tr>
      <w:tr w:rsidR="00604A2D" w:rsidTr="00604A2D">
        <w:tc>
          <w:tcPr>
            <w:tcW w:w="1433" w:type="dxa"/>
          </w:tcPr>
          <w:p w:rsidR="00604A2D" w:rsidRPr="00604A2D" w:rsidRDefault="00604A2D" w:rsidP="00CA4B8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Ярославль</w:t>
            </w:r>
          </w:p>
        </w:tc>
        <w:tc>
          <w:tcPr>
            <w:tcW w:w="1785" w:type="dxa"/>
          </w:tcPr>
          <w:p w:rsidR="00604A2D" w:rsidRPr="00604A2D" w:rsidRDefault="00604A2D" w:rsidP="00CA4B8F">
            <w:pPr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57°с</w:t>
            </w:r>
            <w:proofErr w:type="gramStart"/>
            <w:r w:rsidRPr="00604A2D">
              <w:rPr>
                <w:sz w:val="20"/>
                <w:szCs w:val="20"/>
              </w:rPr>
              <w:t>.ш</w:t>
            </w:r>
            <w:proofErr w:type="gramEnd"/>
            <w:r w:rsidRPr="00604A2D">
              <w:rPr>
                <w:sz w:val="20"/>
                <w:szCs w:val="20"/>
              </w:rPr>
              <w:t>, 39°в.д.</w:t>
            </w:r>
          </w:p>
        </w:tc>
        <w:tc>
          <w:tcPr>
            <w:tcW w:w="1432" w:type="dxa"/>
          </w:tcPr>
          <w:p w:rsidR="00604A2D" w:rsidRPr="00604A2D" w:rsidRDefault="00604A2D" w:rsidP="00CA4B8F">
            <w:pPr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-12</w:t>
            </w:r>
            <w:proofErr w:type="gramStart"/>
            <w:r w:rsidRPr="00604A2D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416" w:type="dxa"/>
          </w:tcPr>
          <w:p w:rsidR="00604A2D" w:rsidRPr="00604A2D" w:rsidRDefault="00604A2D" w:rsidP="00CA4B8F">
            <w:pPr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+17,9</w:t>
            </w:r>
            <w:proofErr w:type="gramStart"/>
            <w:r w:rsidRPr="00604A2D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392" w:type="dxa"/>
          </w:tcPr>
          <w:p w:rsidR="00604A2D" w:rsidRPr="00604A2D" w:rsidRDefault="00604A2D" w:rsidP="00CA4B8F">
            <w:pPr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591 мм</w:t>
            </w:r>
          </w:p>
        </w:tc>
        <w:tc>
          <w:tcPr>
            <w:tcW w:w="1393" w:type="dxa"/>
          </w:tcPr>
          <w:p w:rsidR="00604A2D" w:rsidRPr="00604A2D" w:rsidRDefault="00604A2D" w:rsidP="00CA4B8F">
            <w:pPr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98 м</w:t>
            </w:r>
          </w:p>
        </w:tc>
      </w:tr>
      <w:tr w:rsidR="00604A2D" w:rsidTr="00604A2D">
        <w:tc>
          <w:tcPr>
            <w:tcW w:w="1603" w:type="dxa"/>
          </w:tcPr>
          <w:p w:rsidR="00604A2D" w:rsidRPr="00604A2D" w:rsidRDefault="00604A2D" w:rsidP="00CA4B8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Екатеринбург</w:t>
            </w:r>
          </w:p>
        </w:tc>
        <w:tc>
          <w:tcPr>
            <w:tcW w:w="1749" w:type="dxa"/>
          </w:tcPr>
          <w:p w:rsidR="00604A2D" w:rsidRPr="00604A2D" w:rsidRDefault="00604A2D" w:rsidP="00CA4B8F">
            <w:pPr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57°с</w:t>
            </w:r>
            <w:proofErr w:type="gramStart"/>
            <w:r w:rsidRPr="00604A2D">
              <w:rPr>
                <w:sz w:val="20"/>
                <w:szCs w:val="20"/>
              </w:rPr>
              <w:t>.ш</w:t>
            </w:r>
            <w:proofErr w:type="gramEnd"/>
            <w:r w:rsidRPr="00604A2D">
              <w:rPr>
                <w:sz w:val="20"/>
                <w:szCs w:val="20"/>
              </w:rPr>
              <w:t>, 60°в.д.</w:t>
            </w:r>
          </w:p>
        </w:tc>
        <w:tc>
          <w:tcPr>
            <w:tcW w:w="1316" w:type="dxa"/>
          </w:tcPr>
          <w:p w:rsidR="00604A2D" w:rsidRPr="00604A2D" w:rsidRDefault="00604A2D" w:rsidP="00CA4B8F">
            <w:pPr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-12,6</w:t>
            </w:r>
            <w:proofErr w:type="gramStart"/>
            <w:r w:rsidRPr="00604A2D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333" w:type="dxa"/>
          </w:tcPr>
          <w:p w:rsidR="00604A2D" w:rsidRPr="00604A2D" w:rsidRDefault="00604A2D" w:rsidP="00CA4B8F">
            <w:pPr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+19</w:t>
            </w:r>
            <w:proofErr w:type="gramStart"/>
            <w:r w:rsidRPr="00604A2D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538" w:type="dxa"/>
          </w:tcPr>
          <w:p w:rsidR="00604A2D" w:rsidRPr="00604A2D" w:rsidRDefault="00604A2D" w:rsidP="00CA4B8F">
            <w:pPr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537 мм</w:t>
            </w:r>
          </w:p>
        </w:tc>
        <w:tc>
          <w:tcPr>
            <w:tcW w:w="1312" w:type="dxa"/>
          </w:tcPr>
          <w:p w:rsidR="00604A2D" w:rsidRPr="00604A2D" w:rsidRDefault="00604A2D" w:rsidP="00CA4B8F">
            <w:pPr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250 м</w:t>
            </w:r>
          </w:p>
        </w:tc>
      </w:tr>
      <w:tr w:rsidR="00604A2D" w:rsidTr="00604A2D">
        <w:tc>
          <w:tcPr>
            <w:tcW w:w="1603" w:type="dxa"/>
          </w:tcPr>
          <w:p w:rsidR="00604A2D" w:rsidRPr="00604A2D" w:rsidRDefault="00604A2D" w:rsidP="00CA4B8F">
            <w:pPr>
              <w:pStyle w:val="a3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Тюмень</w:t>
            </w:r>
          </w:p>
        </w:tc>
        <w:tc>
          <w:tcPr>
            <w:tcW w:w="1749" w:type="dxa"/>
          </w:tcPr>
          <w:p w:rsidR="00604A2D" w:rsidRPr="00604A2D" w:rsidRDefault="00604A2D" w:rsidP="00CA4B8F">
            <w:pPr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57°с</w:t>
            </w:r>
            <w:proofErr w:type="gramStart"/>
            <w:r w:rsidRPr="00604A2D">
              <w:rPr>
                <w:sz w:val="20"/>
                <w:szCs w:val="20"/>
              </w:rPr>
              <w:t>.ш</w:t>
            </w:r>
            <w:proofErr w:type="gramEnd"/>
            <w:r w:rsidRPr="00604A2D">
              <w:rPr>
                <w:sz w:val="20"/>
                <w:szCs w:val="20"/>
              </w:rPr>
              <w:t>, 65°в.д.</w:t>
            </w:r>
          </w:p>
        </w:tc>
        <w:tc>
          <w:tcPr>
            <w:tcW w:w="1316" w:type="dxa"/>
          </w:tcPr>
          <w:p w:rsidR="00604A2D" w:rsidRPr="00604A2D" w:rsidRDefault="00604A2D" w:rsidP="00CA4B8F">
            <w:pPr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-14,7</w:t>
            </w:r>
            <w:proofErr w:type="gramStart"/>
            <w:r w:rsidRPr="00604A2D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333" w:type="dxa"/>
          </w:tcPr>
          <w:p w:rsidR="00604A2D" w:rsidRPr="00604A2D" w:rsidRDefault="00604A2D" w:rsidP="00CA4B8F">
            <w:pPr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+18,8</w:t>
            </w:r>
            <w:proofErr w:type="gramStart"/>
            <w:r w:rsidRPr="00604A2D"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538" w:type="dxa"/>
          </w:tcPr>
          <w:p w:rsidR="00604A2D" w:rsidRPr="00604A2D" w:rsidRDefault="00604A2D" w:rsidP="00CA4B8F">
            <w:pPr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478 мм</w:t>
            </w:r>
          </w:p>
        </w:tc>
        <w:tc>
          <w:tcPr>
            <w:tcW w:w="1312" w:type="dxa"/>
          </w:tcPr>
          <w:p w:rsidR="00604A2D" w:rsidRPr="00604A2D" w:rsidRDefault="00604A2D" w:rsidP="00CA4B8F">
            <w:pPr>
              <w:jc w:val="both"/>
              <w:rPr>
                <w:sz w:val="20"/>
                <w:szCs w:val="20"/>
              </w:rPr>
            </w:pPr>
            <w:r w:rsidRPr="00604A2D">
              <w:rPr>
                <w:sz w:val="20"/>
                <w:szCs w:val="20"/>
              </w:rPr>
              <w:t>60 м</w:t>
            </w:r>
          </w:p>
        </w:tc>
      </w:tr>
    </w:tbl>
    <w:p w:rsidR="007D06BE" w:rsidRDefault="00604A2D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Учащиеся проанализировали собранные данные с целью выявления зависимости между особенностями климата и географическим положением пункта. У всех учащихся выводы получились разные. Кто из учащихся сделал верный вывод?</w:t>
      </w:r>
    </w:p>
    <w:p w:rsidR="00604A2D" w:rsidRDefault="00604A2D" w:rsidP="00CA4B8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604A2D">
        <w:rPr>
          <w:sz w:val="24"/>
          <w:szCs w:val="24"/>
        </w:rPr>
        <w:t xml:space="preserve">Слава: </w:t>
      </w:r>
      <w:r>
        <w:rPr>
          <w:sz w:val="24"/>
          <w:szCs w:val="24"/>
        </w:rPr>
        <w:t>«Чем выше над уровнем моря населенный пункт, тем выше температура июля».</w:t>
      </w:r>
    </w:p>
    <w:p w:rsidR="00604A2D" w:rsidRDefault="00604A2D" w:rsidP="00CA4B8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Андрей: «Среднегодовое количество осадков уменьшается при движении с запада на восток».</w:t>
      </w:r>
    </w:p>
    <w:p w:rsidR="00604A2D" w:rsidRDefault="00604A2D" w:rsidP="00CA4B8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Таня: «Температура воздуха в январе уменьшается с высотой».</w:t>
      </w:r>
    </w:p>
    <w:p w:rsidR="00604A2D" w:rsidRDefault="00604A2D" w:rsidP="00CA4B8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Ира: «Температура воздуха летом и зимой понижается при движении с запада на восток».</w:t>
      </w:r>
    </w:p>
    <w:p w:rsidR="00A74EB3" w:rsidRDefault="00A74EB3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заданий по теме «Климат», очень важно внимательно проанализировать представленные в таблице данные наблюдения.</w:t>
      </w:r>
    </w:p>
    <w:p w:rsidR="00A74EB3" w:rsidRPr="00A74EB3" w:rsidRDefault="00BE184E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BE184E">
        <w:rPr>
          <w:sz w:val="24"/>
          <w:szCs w:val="24"/>
        </w:rPr>
        <w:t>5.</w:t>
      </w:r>
      <w:r w:rsidRPr="00BE184E">
        <w:rPr>
          <w:sz w:val="24"/>
          <w:szCs w:val="24"/>
        </w:rPr>
        <w:tab/>
        <w:t>Заключительная часть урока работа по вариантам  с тетрадями-тренажерами УМК «Сфера».</w:t>
      </w:r>
    </w:p>
    <w:p w:rsidR="007D06BE" w:rsidRDefault="007D06BE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D83946" w:rsidRDefault="00D83946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CA4B8F" w:rsidRDefault="00CA4B8F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CA4B8F" w:rsidRDefault="00CA4B8F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Раздел «География. Земля и люди» является логическим продолжением предшествующего раздела «География. Планета Земля» для 5-6 классов  и в значительной мере опирается на его материал.</w:t>
      </w:r>
      <w:r w:rsidRPr="00AB2A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 «География. Земля и люди» предполагает расширение страноведческой основы школьной географии, на него возлагается сложная задача формирования у школьников принципиальных основ </w:t>
      </w:r>
      <w:r w:rsidR="00142CE4">
        <w:rPr>
          <w:sz w:val="24"/>
          <w:szCs w:val="24"/>
        </w:rPr>
        <w:t>страноведческого</w:t>
      </w:r>
      <w:r>
        <w:rPr>
          <w:sz w:val="24"/>
          <w:szCs w:val="24"/>
        </w:rPr>
        <w:t xml:space="preserve"> взгляда на мир, позволяющего видеть, оценивать и понимать всю сложную систему взаимосвязи  между человеком, природой и хозяйством.</w:t>
      </w: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Этим  и определяется главная цель раздела – опираясь на созданную у учащихся систему географических знаний о процессах и явлениях общепланетарного масштаба, сформировать у них базовый компле</w:t>
      </w:r>
      <w:proofErr w:type="gramStart"/>
      <w:r>
        <w:rPr>
          <w:sz w:val="24"/>
          <w:szCs w:val="24"/>
        </w:rPr>
        <w:t>кс стр</w:t>
      </w:r>
      <w:proofErr w:type="gramEnd"/>
      <w:r>
        <w:rPr>
          <w:sz w:val="24"/>
          <w:szCs w:val="24"/>
        </w:rPr>
        <w:t>ановедческих знаний о целостности и дифференциации материков, их крупных районов и стран об их населении, особенностях жизни и хозяйственной деятельности человека в разных природных условиях.</w:t>
      </w:r>
    </w:p>
    <w:p w:rsidR="00114CB5" w:rsidRDefault="00114CB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Уроки обобщения и систематизации, на мой взгляд, органично вписываются в общую структуру тем курса. Создавая рабочие программы, я уделяю большую роль таким урокам, т.к. считаю, что они очень важны в общей системе подготовки к ГИА.</w:t>
      </w:r>
    </w:p>
    <w:p w:rsidR="00114CB5" w:rsidRDefault="00114CB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114CB5" w:rsidP="00CA4B8F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Список используемой литературы.</w:t>
      </w:r>
    </w:p>
    <w:p w:rsidR="00114CB5" w:rsidRDefault="00114CB5" w:rsidP="00CA4B8F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Рабочие программы «География» Предметная линия учебников «Сферы» 5-9 классы. В.П. Дронов, Л.Е. Савельева, М. «Просвещение», 2011г.</w:t>
      </w:r>
    </w:p>
    <w:p w:rsidR="00114CB5" w:rsidRDefault="00114CB5" w:rsidP="00CA4B8F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педагога «Методические рекомендации для разработки», О.Н. Крылова, Т.С. Кузнецова, СПб, «КАРО», 2013г.</w:t>
      </w:r>
    </w:p>
    <w:p w:rsidR="00114CB5" w:rsidRDefault="00114CB5" w:rsidP="00CA4B8F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«География» Подготовка к ГИА-2014 9 класс, А.Б. </w:t>
      </w:r>
      <w:proofErr w:type="spellStart"/>
      <w:r>
        <w:rPr>
          <w:sz w:val="24"/>
          <w:szCs w:val="24"/>
        </w:rPr>
        <w:t>Эртель</w:t>
      </w:r>
      <w:proofErr w:type="spellEnd"/>
      <w:r>
        <w:rPr>
          <w:sz w:val="24"/>
          <w:szCs w:val="24"/>
        </w:rPr>
        <w:t>, Ростов-на Дону, «Легион»,2013г.</w:t>
      </w:r>
    </w:p>
    <w:p w:rsidR="00114CB5" w:rsidRPr="00114CB5" w:rsidRDefault="00114CB5" w:rsidP="00CA4B8F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«ГИА выпускников 9 класса в новой форме» География, ФИПИ, Интеллект-Центр, 2009г.</w:t>
      </w: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15668" w:rsidRDefault="00A15668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AB2A75" w:rsidRDefault="00AB2A75" w:rsidP="00CA4B8F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sectPr w:rsidR="00AB2A75" w:rsidSect="006843AC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79" w:rsidRDefault="00F67779" w:rsidP="00523A12">
      <w:pPr>
        <w:spacing w:after="0" w:line="240" w:lineRule="auto"/>
      </w:pPr>
      <w:r>
        <w:separator/>
      </w:r>
    </w:p>
  </w:endnote>
  <w:endnote w:type="continuationSeparator" w:id="0">
    <w:p w:rsidR="00F67779" w:rsidRDefault="00F67779" w:rsidP="0052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718949"/>
      <w:docPartObj>
        <w:docPartGallery w:val="Page Numbers (Bottom of Page)"/>
        <w:docPartUnique/>
      </w:docPartObj>
    </w:sdtPr>
    <w:sdtEndPr/>
    <w:sdtContent>
      <w:p w:rsidR="006729A9" w:rsidRDefault="006729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DD5">
          <w:rPr>
            <w:noProof/>
          </w:rPr>
          <w:t>1</w:t>
        </w:r>
        <w:r>
          <w:fldChar w:fldCharType="end"/>
        </w:r>
      </w:p>
    </w:sdtContent>
  </w:sdt>
  <w:p w:rsidR="00523A12" w:rsidRDefault="00523A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79" w:rsidRDefault="00F67779" w:rsidP="00523A12">
      <w:pPr>
        <w:spacing w:after="0" w:line="240" w:lineRule="auto"/>
      </w:pPr>
      <w:r>
        <w:separator/>
      </w:r>
    </w:p>
  </w:footnote>
  <w:footnote w:type="continuationSeparator" w:id="0">
    <w:p w:rsidR="00F67779" w:rsidRDefault="00F67779" w:rsidP="0052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4B8"/>
    <w:multiLevelType w:val="hybridMultilevel"/>
    <w:tmpl w:val="1454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7BC4"/>
    <w:multiLevelType w:val="hybridMultilevel"/>
    <w:tmpl w:val="E094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221C"/>
    <w:multiLevelType w:val="multilevel"/>
    <w:tmpl w:val="81E4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23454"/>
    <w:multiLevelType w:val="hybridMultilevel"/>
    <w:tmpl w:val="9700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220CE"/>
    <w:multiLevelType w:val="hybridMultilevel"/>
    <w:tmpl w:val="1CC883B0"/>
    <w:lvl w:ilvl="0" w:tplc="77D24E5A">
      <w:start w:val="1"/>
      <w:numFmt w:val="decimal"/>
      <w:lvlText w:val="%1)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3026F3"/>
    <w:multiLevelType w:val="multilevel"/>
    <w:tmpl w:val="D03A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B7625"/>
    <w:multiLevelType w:val="hybridMultilevel"/>
    <w:tmpl w:val="04384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C16E8"/>
    <w:multiLevelType w:val="hybridMultilevel"/>
    <w:tmpl w:val="897CC9F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E143B0"/>
    <w:multiLevelType w:val="hybridMultilevel"/>
    <w:tmpl w:val="8C48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A7162"/>
    <w:multiLevelType w:val="hybridMultilevel"/>
    <w:tmpl w:val="E1F6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316C1"/>
    <w:multiLevelType w:val="hybridMultilevel"/>
    <w:tmpl w:val="609E2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A33E3"/>
    <w:multiLevelType w:val="hybridMultilevel"/>
    <w:tmpl w:val="AB9CF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32D0F"/>
    <w:multiLevelType w:val="hybridMultilevel"/>
    <w:tmpl w:val="270A05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6A2E9D"/>
    <w:multiLevelType w:val="hybridMultilevel"/>
    <w:tmpl w:val="09C4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C2"/>
    <w:rsid w:val="0010721F"/>
    <w:rsid w:val="00114CB5"/>
    <w:rsid w:val="00142CE4"/>
    <w:rsid w:val="001710D6"/>
    <w:rsid w:val="001B2941"/>
    <w:rsid w:val="00441483"/>
    <w:rsid w:val="00447839"/>
    <w:rsid w:val="004738E5"/>
    <w:rsid w:val="004F7002"/>
    <w:rsid w:val="00523A12"/>
    <w:rsid w:val="005F77DE"/>
    <w:rsid w:val="00604A2D"/>
    <w:rsid w:val="006729A9"/>
    <w:rsid w:val="00683FC2"/>
    <w:rsid w:val="006843AC"/>
    <w:rsid w:val="006C6377"/>
    <w:rsid w:val="007169F2"/>
    <w:rsid w:val="00725449"/>
    <w:rsid w:val="007D06BE"/>
    <w:rsid w:val="007D1187"/>
    <w:rsid w:val="008B7FAD"/>
    <w:rsid w:val="008C583D"/>
    <w:rsid w:val="00900B1E"/>
    <w:rsid w:val="009902F7"/>
    <w:rsid w:val="009C3151"/>
    <w:rsid w:val="00A15668"/>
    <w:rsid w:val="00A43DD5"/>
    <w:rsid w:val="00A74EB3"/>
    <w:rsid w:val="00AB2A75"/>
    <w:rsid w:val="00B836E6"/>
    <w:rsid w:val="00BD4154"/>
    <w:rsid w:val="00BE184E"/>
    <w:rsid w:val="00BE785D"/>
    <w:rsid w:val="00C7076C"/>
    <w:rsid w:val="00CA4B8F"/>
    <w:rsid w:val="00CB09F4"/>
    <w:rsid w:val="00D07B88"/>
    <w:rsid w:val="00D7713B"/>
    <w:rsid w:val="00D83946"/>
    <w:rsid w:val="00DE3BE3"/>
    <w:rsid w:val="00F6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FC2"/>
    <w:pPr>
      <w:ind w:left="720"/>
      <w:contextualSpacing/>
    </w:pPr>
  </w:style>
  <w:style w:type="character" w:styleId="a4">
    <w:name w:val="Emphasis"/>
    <w:basedOn w:val="a0"/>
    <w:uiPriority w:val="20"/>
    <w:qFormat/>
    <w:rsid w:val="007D1187"/>
    <w:rPr>
      <w:i/>
      <w:iCs/>
    </w:rPr>
  </w:style>
  <w:style w:type="table" w:styleId="a5">
    <w:name w:val="Table Grid"/>
    <w:basedOn w:val="a1"/>
    <w:uiPriority w:val="59"/>
    <w:rsid w:val="0072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A12"/>
  </w:style>
  <w:style w:type="paragraph" w:styleId="a8">
    <w:name w:val="footer"/>
    <w:basedOn w:val="a"/>
    <w:link w:val="a9"/>
    <w:uiPriority w:val="99"/>
    <w:unhideWhenUsed/>
    <w:rsid w:val="0052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A12"/>
  </w:style>
  <w:style w:type="paragraph" w:styleId="aa">
    <w:name w:val="Balloon Text"/>
    <w:basedOn w:val="a"/>
    <w:link w:val="ab"/>
    <w:uiPriority w:val="99"/>
    <w:semiHidden/>
    <w:unhideWhenUsed/>
    <w:rsid w:val="0067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FC2"/>
    <w:pPr>
      <w:ind w:left="720"/>
      <w:contextualSpacing/>
    </w:pPr>
  </w:style>
  <w:style w:type="character" w:styleId="a4">
    <w:name w:val="Emphasis"/>
    <w:basedOn w:val="a0"/>
    <w:uiPriority w:val="20"/>
    <w:qFormat/>
    <w:rsid w:val="007D1187"/>
    <w:rPr>
      <w:i/>
      <w:iCs/>
    </w:rPr>
  </w:style>
  <w:style w:type="table" w:styleId="a5">
    <w:name w:val="Table Grid"/>
    <w:basedOn w:val="a1"/>
    <w:uiPriority w:val="59"/>
    <w:rsid w:val="0072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A12"/>
  </w:style>
  <w:style w:type="paragraph" w:styleId="a8">
    <w:name w:val="footer"/>
    <w:basedOn w:val="a"/>
    <w:link w:val="a9"/>
    <w:uiPriority w:val="99"/>
    <w:unhideWhenUsed/>
    <w:rsid w:val="0052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A12"/>
  </w:style>
  <w:style w:type="paragraph" w:styleId="aa">
    <w:name w:val="Balloon Text"/>
    <w:basedOn w:val="a"/>
    <w:link w:val="ab"/>
    <w:uiPriority w:val="99"/>
    <w:semiHidden/>
    <w:unhideWhenUsed/>
    <w:rsid w:val="0067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852E-688F-4281-A3E9-4F0D719A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2873</Words>
  <Characters>16377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2</cp:revision>
  <cp:lastPrinted>2013-12-15T14:10:00Z</cp:lastPrinted>
  <dcterms:created xsi:type="dcterms:W3CDTF">2014-09-12T12:05:00Z</dcterms:created>
  <dcterms:modified xsi:type="dcterms:W3CDTF">2014-09-12T12:05:00Z</dcterms:modified>
</cp:coreProperties>
</file>