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9D" w:rsidRPr="00345284" w:rsidRDefault="00345284" w:rsidP="0014615A">
      <w:pPr>
        <w:spacing w:after="0"/>
        <w:ind w:left="-567"/>
        <w:jc w:val="center"/>
        <w:rPr>
          <w:b/>
          <w:sz w:val="24"/>
          <w:szCs w:val="24"/>
        </w:rPr>
      </w:pPr>
      <w:r w:rsidRPr="00345284">
        <w:rPr>
          <w:b/>
          <w:sz w:val="24"/>
          <w:szCs w:val="24"/>
        </w:rPr>
        <w:t>Урок по теме: «Построение диаграмм и графиков в электронных таблицах»</w:t>
      </w:r>
    </w:p>
    <w:p w:rsidR="00345284" w:rsidRPr="00345284" w:rsidRDefault="00906BA8" w:rsidP="0014615A">
      <w:pPr>
        <w:spacing w:after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284" w:rsidRPr="00345284">
        <w:rPr>
          <w:b/>
          <w:sz w:val="24"/>
          <w:szCs w:val="24"/>
        </w:rPr>
        <w:t xml:space="preserve"> класс</w:t>
      </w:r>
    </w:p>
    <w:p w:rsidR="00345284" w:rsidRDefault="00345284" w:rsidP="003F3B33">
      <w:pPr>
        <w:spacing w:after="0"/>
        <w:ind w:left="-567"/>
        <w:rPr>
          <w:sz w:val="24"/>
          <w:szCs w:val="24"/>
        </w:rPr>
      </w:pPr>
    </w:p>
    <w:p w:rsidR="00345284" w:rsidRDefault="00914924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964727">
        <w:rPr>
          <w:b/>
          <w:sz w:val="24"/>
          <w:szCs w:val="24"/>
        </w:rPr>
        <w:t>Тип урока:</w:t>
      </w:r>
      <w:r w:rsidRPr="00914924">
        <w:rPr>
          <w:sz w:val="24"/>
          <w:szCs w:val="24"/>
        </w:rPr>
        <w:t xml:space="preserve"> комбинированный</w:t>
      </w:r>
      <w:r w:rsidR="001C5990">
        <w:rPr>
          <w:sz w:val="24"/>
          <w:szCs w:val="24"/>
        </w:rPr>
        <w:t xml:space="preserve"> </w:t>
      </w:r>
      <w:r w:rsidR="001C5990" w:rsidRPr="001C5990">
        <w:rPr>
          <w:rFonts w:asciiTheme="majorHAnsi" w:hAnsiTheme="majorHAnsi"/>
          <w:sz w:val="24"/>
          <w:szCs w:val="24"/>
        </w:rPr>
        <w:t>(урок объяснения нового материала и закрепления изученного)</w:t>
      </w:r>
      <w:r w:rsidR="001C5990">
        <w:rPr>
          <w:rFonts w:asciiTheme="majorHAnsi" w:hAnsiTheme="majorHAnsi"/>
          <w:sz w:val="24"/>
          <w:szCs w:val="24"/>
        </w:rPr>
        <w:t>.</w:t>
      </w:r>
    </w:p>
    <w:p w:rsidR="00AF0E92" w:rsidRPr="001C5990" w:rsidRDefault="00AF0E92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913DD4" w:rsidRDefault="00606FAA" w:rsidP="003F3B33">
      <w:pPr>
        <w:pStyle w:val="a5"/>
        <w:spacing w:before="0" w:beforeAutospacing="0" w:after="0" w:afterAutospacing="0" w:line="276" w:lineRule="auto"/>
        <w:ind w:left="-567"/>
        <w:rPr>
          <w:rFonts w:asciiTheme="majorHAnsi" w:hAnsiTheme="majorHAnsi"/>
          <w:b/>
          <w:bCs/>
        </w:rPr>
      </w:pPr>
      <w:r w:rsidRPr="00606FAA">
        <w:rPr>
          <w:rFonts w:asciiTheme="majorHAnsi" w:hAnsiTheme="majorHAnsi"/>
          <w:b/>
          <w:bCs/>
        </w:rPr>
        <w:t xml:space="preserve">Форма проведения урока: </w:t>
      </w:r>
    </w:p>
    <w:p w:rsidR="00606FAA" w:rsidRDefault="00913DD4" w:rsidP="003F3B33">
      <w:pPr>
        <w:pStyle w:val="a5"/>
        <w:spacing w:before="0" w:beforeAutospacing="0" w:after="0" w:afterAutospacing="0"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</w:t>
      </w:r>
      <w:r w:rsidR="001D3E86" w:rsidRPr="001D3E86">
        <w:rPr>
          <w:rFonts w:asciiTheme="majorHAnsi" w:hAnsiTheme="majorHAnsi"/>
          <w:bCs/>
        </w:rPr>
        <w:t>объяснительно-иллюстративный</w:t>
      </w:r>
      <w:r w:rsidR="001D3E86">
        <w:rPr>
          <w:rFonts w:asciiTheme="majorHAnsi" w:hAnsiTheme="majorHAnsi"/>
          <w:bCs/>
        </w:rPr>
        <w:t>, личностно-ориентированный</w:t>
      </w:r>
      <w:r w:rsidR="00900176">
        <w:rPr>
          <w:rFonts w:asciiTheme="majorHAnsi" w:hAnsiTheme="majorHAnsi"/>
          <w:bCs/>
        </w:rPr>
        <w:t xml:space="preserve">, </w:t>
      </w:r>
      <w:r w:rsidR="00606FAA" w:rsidRPr="00606FAA">
        <w:rPr>
          <w:rFonts w:asciiTheme="majorHAnsi" w:hAnsiTheme="majorHAnsi"/>
        </w:rPr>
        <w:t xml:space="preserve">беседа, работа в </w:t>
      </w:r>
      <w:r w:rsidR="0083358B">
        <w:rPr>
          <w:rFonts w:asciiTheme="majorHAnsi" w:hAnsiTheme="majorHAnsi"/>
        </w:rPr>
        <w:t>парах</w:t>
      </w:r>
      <w:r w:rsidR="00606FAA" w:rsidRPr="00606FAA">
        <w:rPr>
          <w:rFonts w:asciiTheme="majorHAnsi" w:hAnsiTheme="majorHAnsi"/>
        </w:rPr>
        <w:t>, индивидуальная работа.</w:t>
      </w:r>
    </w:p>
    <w:p w:rsidR="00AF0E92" w:rsidRPr="00900176" w:rsidRDefault="00AF0E92" w:rsidP="003F3B33">
      <w:pPr>
        <w:pStyle w:val="a5"/>
        <w:spacing w:before="0" w:beforeAutospacing="0" w:after="0" w:afterAutospacing="0" w:line="276" w:lineRule="auto"/>
        <w:ind w:left="-567"/>
        <w:rPr>
          <w:rFonts w:asciiTheme="majorHAnsi" w:hAnsiTheme="majorHAnsi"/>
          <w:bCs/>
        </w:rPr>
      </w:pPr>
    </w:p>
    <w:p w:rsidR="00914924" w:rsidRDefault="00914924" w:rsidP="003F3B33">
      <w:pPr>
        <w:spacing w:after="0"/>
        <w:ind w:left="-567"/>
      </w:pPr>
      <w:r w:rsidRPr="00964727">
        <w:rPr>
          <w:b/>
          <w:sz w:val="24"/>
          <w:szCs w:val="24"/>
        </w:rPr>
        <w:t>Цели урока:</w:t>
      </w:r>
      <w:r>
        <w:rPr>
          <w:sz w:val="24"/>
          <w:szCs w:val="24"/>
        </w:rPr>
        <w:br/>
      </w:r>
      <w:r w:rsidRPr="00914924">
        <w:rPr>
          <w:sz w:val="24"/>
          <w:szCs w:val="24"/>
        </w:rPr>
        <w:t>- ознакомить учащихся со способами визуализации числовых данных;</w:t>
      </w:r>
      <w:r w:rsidRPr="00914924">
        <w:t xml:space="preserve"> </w:t>
      </w:r>
      <w:r w:rsidRPr="00914924">
        <w:br/>
      </w:r>
      <w:r w:rsidRPr="00914924">
        <w:rPr>
          <w:sz w:val="24"/>
          <w:szCs w:val="24"/>
        </w:rPr>
        <w:t>-</w:t>
      </w:r>
      <w:r w:rsidRPr="00914924">
        <w:t xml:space="preserve"> </w:t>
      </w:r>
      <w:r w:rsidRPr="00914924">
        <w:rPr>
          <w:rFonts w:asciiTheme="majorHAnsi" w:hAnsiTheme="majorHAnsi"/>
          <w:sz w:val="24"/>
          <w:szCs w:val="24"/>
        </w:rPr>
        <w:t>научить применять эти способы при решении конкретных задач</w:t>
      </w:r>
      <w:r w:rsidR="00964727">
        <w:rPr>
          <w:rFonts w:asciiTheme="majorHAnsi" w:hAnsiTheme="majorHAnsi"/>
          <w:sz w:val="24"/>
          <w:szCs w:val="24"/>
        </w:rPr>
        <w:t>.</w:t>
      </w:r>
      <w:r w:rsidRPr="00914924">
        <w:t xml:space="preserve"> </w:t>
      </w:r>
    </w:p>
    <w:p w:rsidR="00AF0E92" w:rsidRPr="00914924" w:rsidRDefault="00AF0E92" w:rsidP="003F3B33">
      <w:pPr>
        <w:spacing w:after="0"/>
        <w:ind w:left="-567"/>
        <w:rPr>
          <w:sz w:val="24"/>
          <w:szCs w:val="24"/>
        </w:rPr>
      </w:pPr>
    </w:p>
    <w:p w:rsidR="00914924" w:rsidRPr="00964727" w:rsidRDefault="00914924" w:rsidP="003F3B33">
      <w:pPr>
        <w:spacing w:after="0"/>
        <w:ind w:left="-567"/>
        <w:rPr>
          <w:b/>
          <w:sz w:val="24"/>
          <w:szCs w:val="24"/>
        </w:rPr>
      </w:pPr>
      <w:r w:rsidRPr="00964727">
        <w:rPr>
          <w:b/>
          <w:sz w:val="24"/>
          <w:szCs w:val="24"/>
        </w:rPr>
        <w:t xml:space="preserve">Задачи  урока: </w:t>
      </w:r>
    </w:p>
    <w:p w:rsidR="00964727" w:rsidRDefault="00914924" w:rsidP="003F3B33">
      <w:pPr>
        <w:spacing w:after="0"/>
        <w:ind w:left="-567"/>
      </w:pPr>
      <w:r>
        <w:rPr>
          <w:sz w:val="24"/>
          <w:szCs w:val="24"/>
        </w:rPr>
        <w:t xml:space="preserve">- </w:t>
      </w:r>
      <w:r w:rsidRPr="00914924">
        <w:rPr>
          <w:i/>
          <w:sz w:val="24"/>
          <w:szCs w:val="24"/>
        </w:rPr>
        <w:t>образовательные:</w:t>
      </w:r>
      <w:r w:rsidR="00964727" w:rsidRPr="00964727">
        <w:t xml:space="preserve"> </w:t>
      </w:r>
    </w:p>
    <w:p w:rsidR="00964727" w:rsidRPr="00C44AD1" w:rsidRDefault="00964727" w:rsidP="003F3B33">
      <w:pPr>
        <w:pStyle w:val="a4"/>
        <w:numPr>
          <w:ilvl w:val="0"/>
          <w:numId w:val="9"/>
        </w:numPr>
        <w:spacing w:after="0"/>
        <w:ind w:left="-567"/>
        <w:rPr>
          <w:sz w:val="24"/>
          <w:szCs w:val="24"/>
        </w:rPr>
      </w:pPr>
      <w:r w:rsidRPr="00C44AD1">
        <w:rPr>
          <w:sz w:val="24"/>
          <w:szCs w:val="24"/>
        </w:rPr>
        <w:t>практическое п</w:t>
      </w:r>
      <w:r w:rsidR="00C44AD1">
        <w:rPr>
          <w:sz w:val="24"/>
          <w:szCs w:val="24"/>
        </w:rPr>
        <w:t>рименение изученного материала;</w:t>
      </w:r>
    </w:p>
    <w:p w:rsidR="00964727" w:rsidRPr="00C44AD1" w:rsidRDefault="00964727" w:rsidP="003F3B33">
      <w:pPr>
        <w:pStyle w:val="a4"/>
        <w:numPr>
          <w:ilvl w:val="0"/>
          <w:numId w:val="9"/>
        </w:numPr>
        <w:spacing w:after="0"/>
        <w:ind w:left="-567"/>
        <w:rPr>
          <w:sz w:val="24"/>
          <w:szCs w:val="24"/>
        </w:rPr>
      </w:pPr>
      <w:r w:rsidRPr="00C44AD1">
        <w:rPr>
          <w:sz w:val="24"/>
          <w:szCs w:val="24"/>
        </w:rPr>
        <w:t xml:space="preserve">закрепление знания общих принципов работы табличного процессора MS </w:t>
      </w:r>
      <w:r w:rsidR="003B1BA5" w:rsidRPr="003B1BA5">
        <w:rPr>
          <w:sz w:val="24"/>
          <w:szCs w:val="24"/>
        </w:rPr>
        <w:t>E</w:t>
      </w:r>
      <w:r w:rsidR="003B1BA5">
        <w:rPr>
          <w:sz w:val="24"/>
          <w:szCs w:val="24"/>
          <w:lang w:val="en-US"/>
        </w:rPr>
        <w:t>xcel</w:t>
      </w:r>
      <w:r w:rsidRPr="00C44AD1">
        <w:rPr>
          <w:sz w:val="24"/>
          <w:szCs w:val="24"/>
        </w:rPr>
        <w:t xml:space="preserve"> и умения составить таблиц</w:t>
      </w:r>
      <w:r w:rsidR="00C44AD1">
        <w:rPr>
          <w:sz w:val="24"/>
          <w:szCs w:val="24"/>
        </w:rPr>
        <w:t>у для решения конкретной задачи;</w:t>
      </w:r>
      <w:r w:rsidRPr="00C44AD1">
        <w:rPr>
          <w:sz w:val="24"/>
          <w:szCs w:val="24"/>
        </w:rPr>
        <w:t xml:space="preserve"> </w:t>
      </w:r>
    </w:p>
    <w:p w:rsidR="00964727" w:rsidRPr="00C44AD1" w:rsidRDefault="00964727" w:rsidP="003F3B33">
      <w:pPr>
        <w:pStyle w:val="a4"/>
        <w:numPr>
          <w:ilvl w:val="0"/>
          <w:numId w:val="9"/>
        </w:numPr>
        <w:spacing w:after="0"/>
        <w:ind w:left="-567"/>
        <w:rPr>
          <w:sz w:val="24"/>
          <w:szCs w:val="24"/>
        </w:rPr>
      </w:pPr>
      <w:r w:rsidRPr="00C44AD1">
        <w:rPr>
          <w:sz w:val="24"/>
          <w:szCs w:val="24"/>
        </w:rPr>
        <w:t>развитие умения выбрать наиболе</w:t>
      </w:r>
      <w:r w:rsidR="00C44AD1">
        <w:rPr>
          <w:sz w:val="24"/>
          <w:szCs w:val="24"/>
        </w:rPr>
        <w:t>е оптимальную структуру таблицы,</w:t>
      </w:r>
      <w:r w:rsidRPr="00C44AD1">
        <w:rPr>
          <w:sz w:val="24"/>
          <w:szCs w:val="24"/>
        </w:rPr>
        <w:t xml:space="preserve"> создать та</w:t>
      </w:r>
      <w:r w:rsidR="00C44AD1">
        <w:rPr>
          <w:sz w:val="24"/>
          <w:szCs w:val="24"/>
        </w:rPr>
        <w:t>блицу и соответственно оформить;</w:t>
      </w:r>
      <w:r w:rsidRPr="00C44AD1">
        <w:rPr>
          <w:sz w:val="24"/>
          <w:szCs w:val="24"/>
        </w:rPr>
        <w:t xml:space="preserve"> </w:t>
      </w:r>
    </w:p>
    <w:p w:rsidR="00964727" w:rsidRPr="00C44AD1" w:rsidRDefault="00964727" w:rsidP="003F3B33">
      <w:pPr>
        <w:pStyle w:val="a4"/>
        <w:numPr>
          <w:ilvl w:val="0"/>
          <w:numId w:val="9"/>
        </w:numPr>
        <w:spacing w:after="0"/>
        <w:ind w:left="-567"/>
        <w:rPr>
          <w:sz w:val="24"/>
          <w:szCs w:val="24"/>
        </w:rPr>
      </w:pPr>
      <w:r w:rsidRPr="00C44AD1">
        <w:rPr>
          <w:sz w:val="24"/>
          <w:szCs w:val="24"/>
        </w:rPr>
        <w:t>оформление результатов задач в диаграммах</w:t>
      </w:r>
      <w:r w:rsidR="00C44AD1">
        <w:rPr>
          <w:sz w:val="24"/>
          <w:szCs w:val="24"/>
        </w:rPr>
        <w:t>;</w:t>
      </w:r>
    </w:p>
    <w:p w:rsidR="00914924" w:rsidRDefault="00964727" w:rsidP="003F3B33">
      <w:pPr>
        <w:pStyle w:val="a4"/>
        <w:numPr>
          <w:ilvl w:val="0"/>
          <w:numId w:val="9"/>
        </w:numPr>
        <w:spacing w:after="0"/>
        <w:ind w:left="-567"/>
        <w:rPr>
          <w:sz w:val="24"/>
          <w:szCs w:val="24"/>
        </w:rPr>
      </w:pPr>
      <w:r w:rsidRPr="00C44AD1">
        <w:rPr>
          <w:sz w:val="24"/>
          <w:szCs w:val="24"/>
        </w:rPr>
        <w:t xml:space="preserve">формирование представления о вычислениях в электронных таблицах как важной, полезной и широко применяемой на практике структуре. </w:t>
      </w:r>
    </w:p>
    <w:p w:rsidR="003F3B33" w:rsidRPr="00C44AD1" w:rsidRDefault="003F3B33" w:rsidP="003F3B33">
      <w:pPr>
        <w:pStyle w:val="a4"/>
        <w:spacing w:after="0"/>
        <w:ind w:left="-567"/>
        <w:rPr>
          <w:sz w:val="24"/>
          <w:szCs w:val="24"/>
        </w:rPr>
      </w:pPr>
    </w:p>
    <w:p w:rsidR="00C44AD1" w:rsidRPr="001D3E86" w:rsidRDefault="00914924" w:rsidP="003F3B33">
      <w:pPr>
        <w:spacing w:after="0"/>
        <w:ind w:left="-567"/>
        <w:rPr>
          <w:i/>
          <w:sz w:val="24"/>
          <w:szCs w:val="24"/>
        </w:rPr>
      </w:pPr>
      <w:r w:rsidRPr="00914924">
        <w:rPr>
          <w:i/>
          <w:sz w:val="24"/>
          <w:szCs w:val="24"/>
        </w:rPr>
        <w:t>- развивающие:</w:t>
      </w:r>
    </w:p>
    <w:p w:rsidR="001D3E86" w:rsidRPr="001D3E86" w:rsidRDefault="001D3E86" w:rsidP="003F3B33">
      <w:pPr>
        <w:pStyle w:val="a4"/>
        <w:numPr>
          <w:ilvl w:val="0"/>
          <w:numId w:val="11"/>
        </w:num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развитие коммуникативных компетенций – развитие монологической речи, </w:t>
      </w:r>
      <w:r w:rsidRPr="00C44AD1">
        <w:rPr>
          <w:sz w:val="24"/>
          <w:szCs w:val="24"/>
        </w:rPr>
        <w:t>развитие навыков индивидуальной и</w:t>
      </w:r>
      <w:r>
        <w:rPr>
          <w:sz w:val="24"/>
          <w:szCs w:val="24"/>
        </w:rPr>
        <w:t xml:space="preserve"> групповой практической работы;</w:t>
      </w:r>
    </w:p>
    <w:p w:rsidR="00964727" w:rsidRDefault="00964727" w:rsidP="003F3B33">
      <w:pPr>
        <w:pStyle w:val="a4"/>
        <w:numPr>
          <w:ilvl w:val="0"/>
          <w:numId w:val="11"/>
        </w:numPr>
        <w:spacing w:after="0"/>
        <w:ind w:left="-567"/>
        <w:rPr>
          <w:sz w:val="24"/>
          <w:szCs w:val="24"/>
        </w:rPr>
      </w:pPr>
      <w:r w:rsidRPr="00C44AD1">
        <w:rPr>
          <w:sz w:val="24"/>
          <w:szCs w:val="24"/>
        </w:rPr>
        <w:t>развитие умений применять знания для решения задач различного рода с помощью электронных таблиц.</w:t>
      </w:r>
    </w:p>
    <w:p w:rsidR="003F3B33" w:rsidRPr="00C44AD1" w:rsidRDefault="003F3B33" w:rsidP="003F3B33">
      <w:pPr>
        <w:pStyle w:val="a4"/>
        <w:spacing w:after="0"/>
        <w:ind w:left="-567"/>
        <w:rPr>
          <w:sz w:val="24"/>
          <w:szCs w:val="24"/>
        </w:rPr>
      </w:pPr>
    </w:p>
    <w:p w:rsidR="00914924" w:rsidRDefault="001C5990" w:rsidP="003F3B33">
      <w:pPr>
        <w:spacing w:after="0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- воспитательные</w:t>
      </w:r>
      <w:r w:rsidR="00914924" w:rsidRPr="00914924">
        <w:rPr>
          <w:i/>
          <w:sz w:val="24"/>
          <w:szCs w:val="24"/>
        </w:rPr>
        <w:t>:</w:t>
      </w:r>
    </w:p>
    <w:p w:rsidR="00C44AD1" w:rsidRPr="00C44AD1" w:rsidRDefault="00C44AD1" w:rsidP="003F3B33">
      <w:pPr>
        <w:pStyle w:val="a4"/>
        <w:numPr>
          <w:ilvl w:val="0"/>
          <w:numId w:val="13"/>
        </w:numPr>
        <w:spacing w:after="0"/>
        <w:ind w:left="-567"/>
        <w:rPr>
          <w:sz w:val="24"/>
          <w:szCs w:val="24"/>
        </w:rPr>
      </w:pPr>
      <w:r w:rsidRPr="00C44AD1">
        <w:rPr>
          <w:sz w:val="24"/>
          <w:szCs w:val="24"/>
        </w:rPr>
        <w:t>развитие познавательного интереса, воспитание информационной культуры;</w:t>
      </w:r>
    </w:p>
    <w:p w:rsidR="003B1BA5" w:rsidRDefault="00C44AD1" w:rsidP="003F3B33">
      <w:pPr>
        <w:pStyle w:val="a4"/>
        <w:numPr>
          <w:ilvl w:val="0"/>
          <w:numId w:val="13"/>
        </w:numPr>
        <w:spacing w:after="0"/>
        <w:ind w:left="-567"/>
        <w:rPr>
          <w:sz w:val="24"/>
          <w:szCs w:val="24"/>
        </w:rPr>
      </w:pPr>
      <w:r w:rsidRPr="00C44AD1">
        <w:rPr>
          <w:sz w:val="24"/>
          <w:szCs w:val="24"/>
        </w:rPr>
        <w:t xml:space="preserve">профессиональная ориентация и подготовка к дальнейшему самообразованию </w:t>
      </w:r>
      <w:r>
        <w:rPr>
          <w:sz w:val="24"/>
          <w:szCs w:val="24"/>
        </w:rPr>
        <w:t>в</w:t>
      </w:r>
      <w:r w:rsidR="001D3E86">
        <w:rPr>
          <w:sz w:val="24"/>
          <w:szCs w:val="24"/>
        </w:rPr>
        <w:t xml:space="preserve"> будущей трудовой деятельности;</w:t>
      </w:r>
    </w:p>
    <w:p w:rsidR="001D3E86" w:rsidRDefault="001D3E86" w:rsidP="003F3B33">
      <w:pPr>
        <w:pStyle w:val="a4"/>
        <w:numPr>
          <w:ilvl w:val="0"/>
          <w:numId w:val="13"/>
        </w:num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Pr="001D3E86">
        <w:rPr>
          <w:sz w:val="24"/>
          <w:szCs w:val="24"/>
        </w:rPr>
        <w:t>к</w:t>
      </w:r>
      <w:r>
        <w:rPr>
          <w:sz w:val="24"/>
          <w:szCs w:val="24"/>
        </w:rPr>
        <w:t>огнитивных компетенций.</w:t>
      </w:r>
    </w:p>
    <w:p w:rsidR="00C44AD1" w:rsidRPr="00C44AD1" w:rsidRDefault="00C44AD1" w:rsidP="003F3B33">
      <w:pPr>
        <w:pStyle w:val="a4"/>
        <w:spacing w:after="0"/>
        <w:ind w:left="-567"/>
        <w:rPr>
          <w:sz w:val="24"/>
          <w:szCs w:val="24"/>
        </w:rPr>
      </w:pPr>
      <w:r w:rsidRPr="00C44AD1">
        <w:rPr>
          <w:sz w:val="24"/>
          <w:szCs w:val="24"/>
        </w:rPr>
        <w:t xml:space="preserve"> </w:t>
      </w:r>
    </w:p>
    <w:p w:rsidR="003B1BA5" w:rsidRPr="003B1BA5" w:rsidRDefault="003B1BA5" w:rsidP="003F3B33">
      <w:pPr>
        <w:spacing w:after="0"/>
        <w:ind w:left="-567"/>
        <w:rPr>
          <w:b/>
          <w:sz w:val="24"/>
          <w:szCs w:val="24"/>
        </w:rPr>
      </w:pPr>
      <w:r w:rsidRPr="003B1BA5">
        <w:rPr>
          <w:b/>
          <w:sz w:val="24"/>
          <w:szCs w:val="24"/>
        </w:rPr>
        <w:t xml:space="preserve">Программное и техническое обеспечение урока: </w:t>
      </w:r>
    </w:p>
    <w:p w:rsidR="003B1BA5" w:rsidRDefault="0010185B" w:rsidP="003F3B3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персональные компьютеры</w:t>
      </w:r>
      <w:r w:rsidR="003B1BA5" w:rsidRPr="003B1BA5">
        <w:rPr>
          <w:sz w:val="24"/>
          <w:szCs w:val="24"/>
        </w:rPr>
        <w:t xml:space="preserve">; </w:t>
      </w:r>
    </w:p>
    <w:p w:rsidR="003B1BA5" w:rsidRPr="003B1BA5" w:rsidRDefault="003B1BA5" w:rsidP="003F3B3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мультимедийный проектор; </w:t>
      </w:r>
    </w:p>
    <w:p w:rsidR="003B1BA5" w:rsidRDefault="003B1BA5" w:rsidP="003F3B33">
      <w:pPr>
        <w:spacing w:after="0"/>
        <w:ind w:left="-567"/>
        <w:rPr>
          <w:sz w:val="24"/>
          <w:szCs w:val="24"/>
        </w:rPr>
      </w:pPr>
      <w:r w:rsidRPr="003B1BA5">
        <w:rPr>
          <w:sz w:val="24"/>
          <w:szCs w:val="24"/>
        </w:rPr>
        <w:t>программа MS E</w:t>
      </w:r>
      <w:r>
        <w:rPr>
          <w:sz w:val="24"/>
          <w:szCs w:val="24"/>
          <w:lang w:val="en-US"/>
        </w:rPr>
        <w:t>xcel</w:t>
      </w:r>
      <w:r w:rsidRPr="003B1BA5">
        <w:rPr>
          <w:sz w:val="24"/>
          <w:szCs w:val="24"/>
        </w:rPr>
        <w:t xml:space="preserve">. </w:t>
      </w:r>
    </w:p>
    <w:p w:rsidR="00507D8F" w:rsidRDefault="00507D8F" w:rsidP="003F3B33">
      <w:pPr>
        <w:spacing w:after="0"/>
        <w:ind w:left="-567"/>
        <w:rPr>
          <w:i/>
          <w:sz w:val="24"/>
          <w:szCs w:val="24"/>
          <w:u w:val="single"/>
        </w:rPr>
      </w:pPr>
    </w:p>
    <w:p w:rsidR="006A5093" w:rsidRPr="006A5093" w:rsidRDefault="00534353" w:rsidP="003F3B33">
      <w:pPr>
        <w:spacing w:after="0"/>
        <w:ind w:left="-567"/>
        <w:rPr>
          <w:i/>
          <w:sz w:val="24"/>
          <w:szCs w:val="24"/>
        </w:rPr>
      </w:pPr>
      <w:hyperlink r:id="rId5" w:history="1">
        <w:r w:rsidR="006A5093" w:rsidRPr="00507D8F">
          <w:rPr>
            <w:rStyle w:val="a9"/>
            <w:i/>
            <w:sz w:val="24"/>
            <w:szCs w:val="24"/>
          </w:rPr>
          <w:t>Презентация</w:t>
        </w:r>
      </w:hyperlink>
    </w:p>
    <w:p w:rsidR="006A5093" w:rsidRDefault="00534353" w:rsidP="003F3B33">
      <w:pPr>
        <w:spacing w:after="0"/>
        <w:ind w:left="-567"/>
        <w:rPr>
          <w:i/>
          <w:sz w:val="24"/>
          <w:szCs w:val="24"/>
        </w:rPr>
      </w:pPr>
      <w:hyperlink r:id="rId6" w:history="1">
        <w:r w:rsidR="006A5093" w:rsidRPr="00507D8F">
          <w:rPr>
            <w:rStyle w:val="a9"/>
            <w:i/>
            <w:sz w:val="24"/>
            <w:szCs w:val="24"/>
          </w:rPr>
          <w:t>Практическая работа</w:t>
        </w:r>
      </w:hyperlink>
    </w:p>
    <w:p w:rsidR="003F3B33" w:rsidRPr="00714F45" w:rsidRDefault="00534353" w:rsidP="00714F45">
      <w:pPr>
        <w:spacing w:after="0"/>
        <w:ind w:left="-567"/>
        <w:rPr>
          <w:i/>
          <w:sz w:val="24"/>
          <w:szCs w:val="24"/>
        </w:rPr>
      </w:pPr>
      <w:hyperlink r:id="rId7" w:history="1">
        <w:r w:rsidR="00714F45" w:rsidRPr="00507D8F">
          <w:rPr>
            <w:rStyle w:val="a9"/>
            <w:i/>
            <w:sz w:val="24"/>
            <w:szCs w:val="24"/>
          </w:rPr>
          <w:t>Карточки с заданиями</w:t>
        </w:r>
      </w:hyperlink>
    </w:p>
    <w:p w:rsidR="00507D8F" w:rsidRDefault="00507D8F" w:rsidP="003F3B33">
      <w:pPr>
        <w:spacing w:after="0"/>
        <w:ind w:left="-567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10185B" w:rsidRPr="0010185B" w:rsidRDefault="0010185B" w:rsidP="003F3B33">
      <w:pPr>
        <w:spacing w:after="0"/>
        <w:ind w:left="-567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10185B">
        <w:rPr>
          <w:rFonts w:asciiTheme="majorHAnsi" w:hAnsiTheme="majorHAnsi"/>
          <w:b/>
          <w:bCs/>
          <w:i/>
          <w:iCs/>
          <w:sz w:val="24"/>
          <w:szCs w:val="24"/>
        </w:rPr>
        <w:lastRenderedPageBreak/>
        <w:t>Ход урока:</w:t>
      </w:r>
    </w:p>
    <w:p w:rsidR="0010185B" w:rsidRPr="003F3B33" w:rsidRDefault="0010185B" w:rsidP="003F3B33">
      <w:pPr>
        <w:numPr>
          <w:ilvl w:val="0"/>
          <w:numId w:val="15"/>
        </w:numPr>
        <w:tabs>
          <w:tab w:val="clear" w:pos="360"/>
          <w:tab w:val="num" w:pos="-142"/>
        </w:tabs>
        <w:suppressAutoHyphens/>
        <w:spacing w:after="0"/>
        <w:ind w:left="-567" w:firstLine="0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Организационный момент:</w:t>
      </w:r>
      <w:r>
        <w:rPr>
          <w:rFonts w:asciiTheme="majorHAnsi" w:eastAsia="Times New Roman" w:hAnsiTheme="majorHAnsi"/>
          <w:b/>
          <w:sz w:val="24"/>
          <w:szCs w:val="24"/>
        </w:rPr>
        <w:br/>
      </w:r>
      <w:r>
        <w:rPr>
          <w:rFonts w:asciiTheme="majorHAnsi" w:eastAsia="Times New Roman" w:hAnsiTheme="majorHAnsi"/>
          <w:sz w:val="24"/>
          <w:szCs w:val="24"/>
        </w:rPr>
        <w:t>- приветствие, доклад дежурного об отсутствующих.</w:t>
      </w:r>
    </w:p>
    <w:p w:rsidR="003F3B33" w:rsidRPr="0010185B" w:rsidRDefault="003F3B33" w:rsidP="003F3B33">
      <w:pPr>
        <w:suppressAutoHyphens/>
        <w:spacing w:after="0"/>
        <w:ind w:left="-567"/>
        <w:rPr>
          <w:rFonts w:asciiTheme="majorHAnsi" w:eastAsia="Times New Roman" w:hAnsiTheme="majorHAnsi"/>
          <w:b/>
          <w:sz w:val="24"/>
          <w:szCs w:val="24"/>
        </w:rPr>
      </w:pPr>
    </w:p>
    <w:p w:rsidR="0010185B" w:rsidRPr="0010185B" w:rsidRDefault="0010185B" w:rsidP="003F3B33">
      <w:pPr>
        <w:numPr>
          <w:ilvl w:val="0"/>
          <w:numId w:val="15"/>
        </w:numPr>
        <w:tabs>
          <w:tab w:val="clear" w:pos="360"/>
          <w:tab w:val="left" w:pos="-142"/>
        </w:tabs>
        <w:suppressAutoHyphens/>
        <w:spacing w:after="0"/>
        <w:ind w:left="-567" w:firstLine="0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Актуализация знаний: </w:t>
      </w:r>
    </w:p>
    <w:p w:rsidR="0010185B" w:rsidRDefault="00B16378" w:rsidP="003F3B33">
      <w:pPr>
        <w:suppressAutoHyphens/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  <w:r w:rsidRPr="00E75B6B">
        <w:rPr>
          <w:rFonts w:asciiTheme="majorHAnsi" w:eastAsia="Times New Roman" w:hAnsiTheme="majorHAnsi"/>
          <w:i/>
          <w:sz w:val="24"/>
          <w:szCs w:val="24"/>
        </w:rPr>
        <w:t>Учитель: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10185B" w:rsidRPr="0010185B">
        <w:rPr>
          <w:rFonts w:asciiTheme="majorHAnsi" w:eastAsia="Times New Roman" w:hAnsiTheme="majorHAnsi"/>
          <w:sz w:val="24"/>
          <w:szCs w:val="24"/>
        </w:rPr>
        <w:t xml:space="preserve">Здравствуйте, ребята! </w:t>
      </w:r>
      <w:r w:rsidR="00830D2F">
        <w:rPr>
          <w:rFonts w:asciiTheme="majorHAnsi" w:eastAsia="Times New Roman" w:hAnsiTheme="majorHAnsi"/>
          <w:sz w:val="24"/>
          <w:szCs w:val="24"/>
        </w:rPr>
        <w:t>Мы</w:t>
      </w:r>
      <w:r w:rsidR="0010185B" w:rsidRPr="0010185B">
        <w:rPr>
          <w:rFonts w:asciiTheme="majorHAnsi" w:eastAsia="Times New Roman" w:hAnsiTheme="majorHAnsi"/>
          <w:sz w:val="24"/>
          <w:szCs w:val="24"/>
        </w:rPr>
        <w:t xml:space="preserve"> продолжаем изучать возможности табличного процессора </w:t>
      </w:r>
      <w:r w:rsidR="0010185B" w:rsidRPr="0010185B">
        <w:rPr>
          <w:rFonts w:asciiTheme="majorHAnsi" w:eastAsia="Times New Roman" w:hAnsiTheme="majorHAnsi"/>
          <w:sz w:val="24"/>
          <w:szCs w:val="24"/>
          <w:lang w:val="en-US"/>
        </w:rPr>
        <w:t>Excel</w:t>
      </w:r>
      <w:r w:rsidR="00830D2F" w:rsidRPr="00830D2F">
        <w:rPr>
          <w:rFonts w:asciiTheme="majorHAnsi" w:eastAsia="Times New Roman" w:hAnsiTheme="majorHAnsi"/>
          <w:sz w:val="24"/>
          <w:szCs w:val="24"/>
        </w:rPr>
        <w:t xml:space="preserve"> </w:t>
      </w:r>
      <w:r w:rsidR="00830D2F">
        <w:rPr>
          <w:rFonts w:asciiTheme="majorHAnsi" w:eastAsia="Times New Roman" w:hAnsiTheme="majorHAnsi"/>
          <w:sz w:val="24"/>
          <w:szCs w:val="24"/>
        </w:rPr>
        <w:t>и сегодня нам предстоит изучить новые возможности этой программы.</w:t>
      </w:r>
    </w:p>
    <w:p w:rsidR="00830D2F" w:rsidRDefault="00EC690A" w:rsidP="003F3B33">
      <w:pPr>
        <w:suppressAutoHyphens/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Но сначала</w:t>
      </w:r>
      <w:r w:rsidR="00BD6C05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 xml:space="preserve">повторим </w:t>
      </w:r>
      <w:r w:rsidR="00BD6C05">
        <w:rPr>
          <w:rFonts w:asciiTheme="majorHAnsi" w:eastAsia="Times New Roman" w:hAnsiTheme="majorHAnsi"/>
          <w:sz w:val="24"/>
          <w:szCs w:val="24"/>
        </w:rPr>
        <w:t xml:space="preserve">теоретический материал, полученный на прошлом уроке. </w:t>
      </w:r>
      <w:r>
        <w:rPr>
          <w:rFonts w:asciiTheme="majorHAnsi" w:eastAsia="Times New Roman" w:hAnsiTheme="majorHAnsi"/>
          <w:sz w:val="24"/>
          <w:szCs w:val="24"/>
        </w:rPr>
        <w:t>Для этого вы поработаете в парах - н</w:t>
      </w:r>
      <w:r w:rsidR="00BD6C05">
        <w:rPr>
          <w:rFonts w:asciiTheme="majorHAnsi" w:eastAsia="Times New Roman" w:hAnsiTheme="majorHAnsi"/>
          <w:sz w:val="24"/>
          <w:szCs w:val="24"/>
        </w:rPr>
        <w:t>а ваших столах лежат карточки с заданиями.</w:t>
      </w:r>
      <w:r w:rsidR="0083358B">
        <w:rPr>
          <w:rFonts w:asciiTheme="majorHAnsi" w:eastAsia="Times New Roman" w:hAnsiTheme="majorHAnsi"/>
          <w:sz w:val="24"/>
          <w:szCs w:val="24"/>
        </w:rPr>
        <w:t xml:space="preserve"> Одно задание на нахождение</w:t>
      </w:r>
      <w:r w:rsidR="005857CA">
        <w:rPr>
          <w:rFonts w:asciiTheme="majorHAnsi" w:eastAsia="Times New Roman" w:hAnsiTheme="majorHAnsi"/>
          <w:sz w:val="24"/>
          <w:szCs w:val="24"/>
        </w:rPr>
        <w:t xml:space="preserve"> соответстви</w:t>
      </w:r>
      <w:r w:rsidR="0083358B">
        <w:rPr>
          <w:rFonts w:asciiTheme="majorHAnsi" w:eastAsia="Times New Roman" w:hAnsiTheme="majorHAnsi"/>
          <w:sz w:val="24"/>
          <w:szCs w:val="24"/>
        </w:rPr>
        <w:t>я</w:t>
      </w:r>
      <w:r w:rsidR="005857CA">
        <w:rPr>
          <w:rFonts w:asciiTheme="majorHAnsi" w:eastAsia="Times New Roman" w:hAnsiTheme="majorHAnsi"/>
          <w:sz w:val="24"/>
          <w:szCs w:val="24"/>
        </w:rPr>
        <w:t xml:space="preserve"> между понятием и вер</w:t>
      </w:r>
      <w:r w:rsidR="00BA3872">
        <w:rPr>
          <w:rFonts w:asciiTheme="majorHAnsi" w:eastAsia="Times New Roman" w:hAnsiTheme="majorHAnsi"/>
          <w:sz w:val="24"/>
          <w:szCs w:val="24"/>
        </w:rPr>
        <w:t>н</w:t>
      </w:r>
      <w:r w:rsidR="005857CA">
        <w:rPr>
          <w:rFonts w:asciiTheme="majorHAnsi" w:eastAsia="Times New Roman" w:hAnsiTheme="majorHAnsi"/>
          <w:sz w:val="24"/>
          <w:szCs w:val="24"/>
        </w:rPr>
        <w:t>ым ответом</w:t>
      </w:r>
      <w:r w:rsidR="00BD6C05">
        <w:rPr>
          <w:rFonts w:asciiTheme="majorHAnsi" w:eastAsia="Times New Roman" w:hAnsiTheme="majorHAnsi"/>
          <w:sz w:val="24"/>
          <w:szCs w:val="24"/>
        </w:rPr>
        <w:t>, втор</w:t>
      </w:r>
      <w:r w:rsidR="0083358B">
        <w:rPr>
          <w:rFonts w:asciiTheme="majorHAnsi" w:eastAsia="Times New Roman" w:hAnsiTheme="majorHAnsi"/>
          <w:sz w:val="24"/>
          <w:szCs w:val="24"/>
        </w:rPr>
        <w:t>ое</w:t>
      </w:r>
      <w:r w:rsidR="00BD6C05">
        <w:rPr>
          <w:rFonts w:asciiTheme="majorHAnsi" w:eastAsia="Times New Roman" w:hAnsiTheme="majorHAnsi"/>
          <w:sz w:val="24"/>
          <w:szCs w:val="24"/>
        </w:rPr>
        <w:t xml:space="preserve"> </w:t>
      </w:r>
      <w:r w:rsidR="005857CA">
        <w:rPr>
          <w:rFonts w:asciiTheme="majorHAnsi" w:eastAsia="Times New Roman" w:hAnsiTheme="majorHAnsi"/>
          <w:sz w:val="24"/>
          <w:szCs w:val="24"/>
        </w:rPr>
        <w:t xml:space="preserve">– </w:t>
      </w:r>
      <w:r w:rsidR="0083358B">
        <w:rPr>
          <w:rFonts w:asciiTheme="majorHAnsi" w:eastAsia="Times New Roman" w:hAnsiTheme="majorHAnsi"/>
          <w:sz w:val="24"/>
          <w:szCs w:val="24"/>
        </w:rPr>
        <w:t>на работу</w:t>
      </w:r>
      <w:r w:rsidR="005857CA">
        <w:rPr>
          <w:rFonts w:asciiTheme="majorHAnsi" w:eastAsia="Times New Roman" w:hAnsiTheme="majorHAnsi"/>
          <w:sz w:val="24"/>
          <w:szCs w:val="24"/>
        </w:rPr>
        <w:t xml:space="preserve"> с формулами.</w:t>
      </w:r>
      <w:r w:rsidR="0083358B">
        <w:rPr>
          <w:rFonts w:asciiTheme="majorHAnsi" w:eastAsia="Times New Roman" w:hAnsiTheme="majorHAnsi"/>
          <w:sz w:val="24"/>
          <w:szCs w:val="24"/>
        </w:rPr>
        <w:t xml:space="preserve"> После выполнения задания поменяйтесь карточками и проверьте друг друга.</w:t>
      </w:r>
    </w:p>
    <w:p w:rsidR="003F3B33" w:rsidRDefault="003F3B33" w:rsidP="003F3B33">
      <w:pPr>
        <w:suppressAutoHyphens/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</w:p>
    <w:p w:rsidR="00830D2F" w:rsidRDefault="00830D2F" w:rsidP="003F3B33">
      <w:pPr>
        <w:suppressAutoHyphens/>
        <w:spacing w:after="0"/>
        <w:ind w:left="-567"/>
        <w:rPr>
          <w:rFonts w:asciiTheme="majorHAnsi" w:eastAsia="Times New Roman" w:hAnsiTheme="majorHAnsi"/>
          <w:i/>
          <w:sz w:val="24"/>
          <w:szCs w:val="24"/>
        </w:rPr>
      </w:pPr>
      <w:r w:rsidRPr="00FB3949">
        <w:rPr>
          <w:rFonts w:asciiTheme="majorHAnsi" w:eastAsia="Times New Roman" w:hAnsiTheme="majorHAnsi"/>
          <w:i/>
          <w:sz w:val="24"/>
          <w:szCs w:val="24"/>
        </w:rPr>
        <w:t xml:space="preserve">Учащиеся </w:t>
      </w:r>
      <w:r w:rsidR="00BA3872" w:rsidRPr="00FB3949">
        <w:rPr>
          <w:rFonts w:asciiTheme="majorHAnsi" w:eastAsia="Times New Roman" w:hAnsiTheme="majorHAnsi"/>
          <w:i/>
          <w:sz w:val="24"/>
          <w:szCs w:val="24"/>
        </w:rPr>
        <w:t xml:space="preserve">работают с заданиями. </w:t>
      </w:r>
      <w:hyperlink r:id="rId8" w:history="1">
        <w:r w:rsidRPr="0017011A">
          <w:rPr>
            <w:rStyle w:val="a9"/>
            <w:rFonts w:eastAsia="Times New Roman"/>
            <w:b/>
            <w:i/>
            <w:sz w:val="24"/>
            <w:szCs w:val="24"/>
          </w:rPr>
          <w:t>(Приложение 1).</w:t>
        </w:r>
      </w:hyperlink>
      <w:r w:rsidR="00BA3872" w:rsidRPr="0017011A">
        <w:rPr>
          <w:rFonts w:eastAsia="Times New Roman"/>
          <w:b/>
          <w:i/>
          <w:sz w:val="24"/>
          <w:szCs w:val="24"/>
        </w:rPr>
        <w:t xml:space="preserve"> </w:t>
      </w:r>
      <w:r w:rsidR="00BA3872" w:rsidRPr="00FB3949">
        <w:rPr>
          <w:rFonts w:asciiTheme="majorHAnsi" w:eastAsia="Times New Roman" w:hAnsiTheme="majorHAnsi"/>
          <w:b/>
          <w:i/>
          <w:sz w:val="24"/>
          <w:szCs w:val="24"/>
        </w:rPr>
        <w:br/>
      </w:r>
      <w:r w:rsidR="00BA3872" w:rsidRPr="00FB3949">
        <w:rPr>
          <w:rFonts w:asciiTheme="majorHAnsi" w:eastAsia="Times New Roman" w:hAnsiTheme="majorHAnsi"/>
          <w:i/>
          <w:sz w:val="24"/>
          <w:szCs w:val="24"/>
        </w:rPr>
        <w:t>После выполнения краткое обсуждение правильных ответов.</w:t>
      </w:r>
    </w:p>
    <w:p w:rsidR="003F3B33" w:rsidRDefault="003F3B33" w:rsidP="003F3B33">
      <w:pPr>
        <w:suppressAutoHyphens/>
        <w:spacing w:after="0"/>
        <w:ind w:left="-567"/>
        <w:rPr>
          <w:rFonts w:asciiTheme="majorHAnsi" w:eastAsia="Times New Roman" w:hAnsiTheme="majorHAnsi"/>
          <w:i/>
          <w:sz w:val="24"/>
          <w:szCs w:val="24"/>
        </w:rPr>
      </w:pPr>
    </w:p>
    <w:p w:rsidR="00830D2F" w:rsidRDefault="00830D2F" w:rsidP="003F3B33">
      <w:pPr>
        <w:pStyle w:val="a4"/>
        <w:numPr>
          <w:ilvl w:val="0"/>
          <w:numId w:val="15"/>
        </w:numPr>
        <w:tabs>
          <w:tab w:val="clear" w:pos="360"/>
          <w:tab w:val="num" w:pos="-142"/>
        </w:tabs>
        <w:suppressAutoHyphens/>
        <w:spacing w:after="0"/>
        <w:ind w:left="-567" w:firstLine="0"/>
        <w:rPr>
          <w:rFonts w:asciiTheme="majorHAnsi" w:eastAsia="Times New Roman" w:hAnsiTheme="majorHAnsi"/>
          <w:b/>
          <w:sz w:val="24"/>
          <w:szCs w:val="24"/>
        </w:rPr>
      </w:pPr>
      <w:r w:rsidRPr="00830D2F">
        <w:rPr>
          <w:rFonts w:asciiTheme="majorHAnsi" w:eastAsia="Times New Roman" w:hAnsiTheme="majorHAnsi"/>
          <w:b/>
          <w:sz w:val="24"/>
          <w:szCs w:val="24"/>
        </w:rPr>
        <w:t>Изучение нового материала:</w:t>
      </w:r>
    </w:p>
    <w:p w:rsidR="000F2016" w:rsidRDefault="00B16378" w:rsidP="003F3B33">
      <w:pPr>
        <w:spacing w:after="0"/>
        <w:ind w:left="-567"/>
        <w:jc w:val="both"/>
        <w:rPr>
          <w:rFonts w:asciiTheme="majorHAnsi" w:eastAsia="Times New Roman" w:hAnsiTheme="majorHAnsi"/>
          <w:sz w:val="24"/>
          <w:szCs w:val="24"/>
        </w:rPr>
      </w:pPr>
      <w:r w:rsidRPr="00B16378">
        <w:rPr>
          <w:rFonts w:asciiTheme="majorHAnsi" w:eastAsia="Times New Roman" w:hAnsiTheme="majorHAnsi"/>
          <w:i/>
          <w:sz w:val="24"/>
          <w:szCs w:val="24"/>
        </w:rPr>
        <w:t>Учитель: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830D2F">
        <w:rPr>
          <w:rFonts w:asciiTheme="majorHAnsi" w:eastAsia="Times New Roman" w:hAnsiTheme="majorHAnsi"/>
          <w:sz w:val="24"/>
          <w:szCs w:val="24"/>
        </w:rPr>
        <w:t>Итак, мы вспомнили и повторили основные понятия электронны</w:t>
      </w:r>
      <w:r w:rsidR="00F82DC1">
        <w:rPr>
          <w:rFonts w:asciiTheme="majorHAnsi" w:eastAsia="Times New Roman" w:hAnsiTheme="majorHAnsi"/>
          <w:sz w:val="24"/>
          <w:szCs w:val="24"/>
        </w:rPr>
        <w:t>х таблиц.</w:t>
      </w:r>
      <w:r w:rsidR="000F2016">
        <w:rPr>
          <w:rFonts w:asciiTheme="majorHAnsi" w:eastAsia="Times New Roman" w:hAnsiTheme="majorHAnsi"/>
          <w:sz w:val="24"/>
          <w:szCs w:val="24"/>
        </w:rPr>
        <w:t xml:space="preserve"> </w:t>
      </w:r>
      <w:r w:rsidR="00F82DC1">
        <w:rPr>
          <w:rFonts w:asciiTheme="majorHAnsi" w:eastAsia="Times New Roman" w:hAnsiTheme="majorHAnsi"/>
          <w:sz w:val="24"/>
          <w:szCs w:val="24"/>
        </w:rPr>
        <w:t>Возможности ЭТ велики -</w:t>
      </w:r>
      <w:r w:rsidR="00830D2F">
        <w:rPr>
          <w:rFonts w:asciiTheme="majorHAnsi" w:eastAsia="Times New Roman" w:hAnsiTheme="majorHAnsi"/>
          <w:sz w:val="24"/>
          <w:szCs w:val="24"/>
        </w:rPr>
        <w:t xml:space="preserve"> с их помощью можно решать разнообразные задачи, моделировать различные процессы и явления, </w:t>
      </w:r>
      <w:r w:rsidR="00084171">
        <w:rPr>
          <w:rFonts w:asciiTheme="majorHAnsi" w:eastAsia="Times New Roman" w:hAnsiTheme="majorHAnsi"/>
          <w:sz w:val="24"/>
          <w:szCs w:val="24"/>
        </w:rPr>
        <w:t>выполнять вычисления. Но не только! ЭТ позволяют визуализировать полученные результаты, используя деловую графику. И ц</w:t>
      </w:r>
      <w:r w:rsidR="0010185B" w:rsidRPr="0010185B">
        <w:rPr>
          <w:rFonts w:asciiTheme="majorHAnsi" w:eastAsia="Times New Roman" w:hAnsiTheme="majorHAnsi"/>
          <w:sz w:val="24"/>
          <w:szCs w:val="24"/>
        </w:rPr>
        <w:t>ель</w:t>
      </w:r>
      <w:r w:rsidR="00084171">
        <w:rPr>
          <w:rFonts w:asciiTheme="majorHAnsi" w:eastAsia="Times New Roman" w:hAnsiTheme="majorHAnsi"/>
          <w:sz w:val="24"/>
          <w:szCs w:val="24"/>
        </w:rPr>
        <w:t xml:space="preserve"> сегодняшнего урока </w:t>
      </w:r>
      <w:r w:rsidR="0010185B" w:rsidRPr="0010185B">
        <w:rPr>
          <w:rFonts w:asciiTheme="majorHAnsi" w:eastAsia="Times New Roman" w:hAnsiTheme="majorHAnsi"/>
          <w:sz w:val="24"/>
          <w:szCs w:val="24"/>
        </w:rPr>
        <w:t xml:space="preserve"> - узнать какие </w:t>
      </w:r>
      <w:r w:rsidR="0010185B" w:rsidRPr="00E75B6B">
        <w:rPr>
          <w:rFonts w:asciiTheme="majorHAnsi" w:eastAsia="Times New Roman" w:hAnsiTheme="majorHAnsi"/>
          <w:sz w:val="24"/>
          <w:szCs w:val="24"/>
          <w:u w:val="single"/>
        </w:rPr>
        <w:t>графические</w:t>
      </w:r>
      <w:r w:rsidR="0010185B" w:rsidRPr="0010185B">
        <w:rPr>
          <w:rFonts w:asciiTheme="majorHAnsi" w:eastAsia="Times New Roman" w:hAnsiTheme="majorHAnsi"/>
          <w:sz w:val="24"/>
          <w:szCs w:val="24"/>
        </w:rPr>
        <w:t xml:space="preserve"> возможности есть у прикладной программы </w:t>
      </w:r>
      <w:r w:rsidR="00084171">
        <w:rPr>
          <w:rFonts w:asciiTheme="majorHAnsi" w:hAnsiTheme="majorHAnsi"/>
          <w:sz w:val="24"/>
          <w:szCs w:val="24"/>
          <w:lang w:val="en-US"/>
        </w:rPr>
        <w:t>MS</w:t>
      </w:r>
      <w:r w:rsidR="00084171" w:rsidRPr="00084171">
        <w:rPr>
          <w:rFonts w:asciiTheme="majorHAnsi" w:hAnsiTheme="majorHAnsi"/>
          <w:sz w:val="24"/>
          <w:szCs w:val="24"/>
        </w:rPr>
        <w:t xml:space="preserve"> </w:t>
      </w:r>
      <w:r w:rsidR="00084171">
        <w:rPr>
          <w:rFonts w:asciiTheme="majorHAnsi" w:hAnsiTheme="majorHAnsi"/>
          <w:sz w:val="24"/>
          <w:szCs w:val="24"/>
          <w:lang w:val="en-US"/>
        </w:rPr>
        <w:t>Excel</w:t>
      </w:r>
      <w:r w:rsidR="0010185B" w:rsidRPr="0010185B">
        <w:rPr>
          <w:rFonts w:asciiTheme="majorHAnsi" w:eastAsia="Times New Roman" w:hAnsiTheme="majorHAnsi"/>
          <w:sz w:val="24"/>
          <w:szCs w:val="24"/>
        </w:rPr>
        <w:t xml:space="preserve">, для чего используют диаграммы, какие типы и виды диаграмм существуют, как построить диаграмму. </w:t>
      </w:r>
    </w:p>
    <w:p w:rsidR="00FB3949" w:rsidRPr="00FB3949" w:rsidRDefault="00D71F95" w:rsidP="003F3B33">
      <w:pPr>
        <w:spacing w:after="0"/>
        <w:ind w:left="-567"/>
        <w:rPr>
          <w:rFonts w:asciiTheme="majorHAnsi" w:eastAsia="Times New Roman" w:hAnsiTheme="majorHAnsi"/>
          <w:i/>
          <w:sz w:val="24"/>
          <w:szCs w:val="24"/>
        </w:rPr>
      </w:pPr>
      <w:r w:rsidRPr="00D71F95">
        <w:rPr>
          <w:rFonts w:asciiTheme="majorHAnsi" w:eastAsia="Times New Roman" w:hAnsiTheme="majorHAnsi"/>
          <w:sz w:val="24"/>
          <w:szCs w:val="24"/>
        </w:rPr>
        <w:t>Откройте, пожалуйста, свои тетради и запишите тему сегодняшнего урока: «Построение диаграмм и графиков в электронных таблицах»</w:t>
      </w:r>
      <w:r>
        <w:rPr>
          <w:rFonts w:asciiTheme="majorHAnsi" w:eastAsia="Times New Roman" w:hAnsiTheme="majorHAnsi"/>
          <w:sz w:val="24"/>
          <w:szCs w:val="24"/>
        </w:rPr>
        <w:t>.</w:t>
      </w:r>
      <w:r w:rsidR="00EC690A">
        <w:rPr>
          <w:rFonts w:asciiTheme="majorHAnsi" w:eastAsia="Times New Roman" w:hAnsiTheme="majorHAnsi"/>
          <w:sz w:val="24"/>
          <w:szCs w:val="24"/>
        </w:rPr>
        <w:t xml:space="preserve"> </w:t>
      </w:r>
      <w:r w:rsidR="00EC690A" w:rsidRPr="00EC690A">
        <w:rPr>
          <w:rFonts w:asciiTheme="majorHAnsi" w:eastAsia="Times New Roman" w:hAnsiTheme="majorHAnsi"/>
          <w:b/>
          <w:sz w:val="24"/>
          <w:szCs w:val="24"/>
        </w:rPr>
        <w:t>(слайд 1)</w:t>
      </w:r>
      <w:r w:rsidR="00FB3949">
        <w:rPr>
          <w:rFonts w:asciiTheme="majorHAnsi" w:eastAsia="Times New Roman" w:hAnsiTheme="majorHAnsi"/>
          <w:sz w:val="24"/>
          <w:szCs w:val="24"/>
        </w:rPr>
        <w:br/>
      </w:r>
      <w:r w:rsidR="00FB3949" w:rsidRPr="00FB3949">
        <w:rPr>
          <w:rFonts w:asciiTheme="majorHAnsi" w:eastAsia="Times New Roman" w:hAnsiTheme="majorHAnsi"/>
          <w:i/>
          <w:sz w:val="24"/>
          <w:szCs w:val="24"/>
        </w:rPr>
        <w:t>Записывают тему в тетрадь.</w:t>
      </w:r>
      <w:r w:rsidR="0017011A">
        <w:rPr>
          <w:rFonts w:asciiTheme="majorHAnsi" w:eastAsia="Times New Roman" w:hAnsiTheme="majorHAnsi"/>
          <w:i/>
          <w:sz w:val="24"/>
          <w:szCs w:val="24"/>
        </w:rPr>
        <w:br/>
      </w:r>
    </w:p>
    <w:p w:rsidR="00EA6BF2" w:rsidRDefault="00FB3949" w:rsidP="003F3B33">
      <w:pPr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  <w:r w:rsidRPr="00FB3949">
        <w:rPr>
          <w:rFonts w:asciiTheme="majorHAnsi" w:eastAsia="Times New Roman" w:hAnsiTheme="majorHAnsi"/>
          <w:i/>
          <w:sz w:val="24"/>
          <w:szCs w:val="24"/>
        </w:rPr>
        <w:t>Учитель: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ED6B36">
        <w:rPr>
          <w:rFonts w:asciiTheme="majorHAnsi" w:eastAsia="Times New Roman" w:hAnsiTheme="majorHAnsi"/>
          <w:sz w:val="24"/>
          <w:szCs w:val="24"/>
        </w:rPr>
        <w:t xml:space="preserve">Рассмотрим типы диаграмм.  </w:t>
      </w:r>
      <w:r w:rsidR="00F82DC1" w:rsidRPr="00F82DC1">
        <w:rPr>
          <w:rFonts w:asciiTheme="majorHAnsi" w:eastAsia="Times New Roman" w:hAnsiTheme="majorHAnsi"/>
          <w:sz w:val="24"/>
          <w:szCs w:val="24"/>
        </w:rPr>
        <w:t xml:space="preserve">Различные типы диаграмм позволяют представлять данные в различных формах. </w:t>
      </w:r>
      <w:r w:rsidR="00F82DC1">
        <w:rPr>
          <w:rFonts w:asciiTheme="majorHAnsi" w:eastAsia="Times New Roman" w:hAnsiTheme="majorHAnsi"/>
          <w:sz w:val="24"/>
          <w:szCs w:val="24"/>
        </w:rPr>
        <w:t>Для сравнения величин используется</w:t>
      </w:r>
      <w:r w:rsidR="000F2016">
        <w:rPr>
          <w:rFonts w:asciiTheme="majorHAnsi" w:eastAsia="Times New Roman" w:hAnsiTheme="majorHAnsi"/>
          <w:sz w:val="24"/>
          <w:szCs w:val="24"/>
        </w:rPr>
        <w:t xml:space="preserve"> столбчатая (</w:t>
      </w:r>
      <w:r w:rsidR="00F82DC1">
        <w:rPr>
          <w:rFonts w:asciiTheme="majorHAnsi" w:eastAsia="Times New Roman" w:hAnsiTheme="majorHAnsi"/>
          <w:sz w:val="24"/>
          <w:szCs w:val="24"/>
        </w:rPr>
        <w:t>линейчатая</w:t>
      </w:r>
      <w:r w:rsidR="000F2016">
        <w:rPr>
          <w:rFonts w:asciiTheme="majorHAnsi" w:eastAsia="Times New Roman" w:hAnsiTheme="majorHAnsi"/>
          <w:sz w:val="24"/>
          <w:szCs w:val="24"/>
        </w:rPr>
        <w:t>)</w:t>
      </w:r>
      <w:r w:rsidR="00F82DC1">
        <w:rPr>
          <w:rFonts w:asciiTheme="majorHAnsi" w:eastAsia="Times New Roman" w:hAnsiTheme="majorHAnsi"/>
          <w:sz w:val="24"/>
          <w:szCs w:val="24"/>
        </w:rPr>
        <w:t xml:space="preserve"> диаграмма</w:t>
      </w:r>
      <w:r w:rsidR="000F2016">
        <w:rPr>
          <w:rFonts w:asciiTheme="majorHAnsi" w:eastAsia="Times New Roman" w:hAnsiTheme="majorHAnsi"/>
          <w:sz w:val="24"/>
          <w:szCs w:val="24"/>
        </w:rPr>
        <w:t xml:space="preserve"> </w:t>
      </w:r>
      <w:r w:rsidR="000F2016" w:rsidRPr="000F2016">
        <w:rPr>
          <w:rFonts w:asciiTheme="majorHAnsi" w:eastAsia="Times New Roman" w:hAnsiTheme="majorHAnsi"/>
          <w:b/>
          <w:sz w:val="24"/>
          <w:szCs w:val="24"/>
        </w:rPr>
        <w:t>(слайд 2)</w:t>
      </w:r>
      <w:r w:rsidR="00F82DC1" w:rsidRPr="000F2016">
        <w:rPr>
          <w:rFonts w:asciiTheme="majorHAnsi" w:eastAsia="Times New Roman" w:hAnsiTheme="majorHAnsi"/>
          <w:b/>
          <w:sz w:val="24"/>
          <w:szCs w:val="24"/>
        </w:rPr>
        <w:t>,</w:t>
      </w:r>
      <w:r w:rsidR="00F82DC1">
        <w:rPr>
          <w:rFonts w:asciiTheme="majorHAnsi" w:eastAsia="Times New Roman" w:hAnsiTheme="majorHAnsi"/>
          <w:sz w:val="24"/>
          <w:szCs w:val="24"/>
        </w:rPr>
        <w:t xml:space="preserve"> </w:t>
      </w:r>
      <w:r w:rsidR="000F2016">
        <w:rPr>
          <w:rFonts w:asciiTheme="majorHAnsi" w:eastAsia="Times New Roman" w:hAnsiTheme="majorHAnsi"/>
          <w:sz w:val="24"/>
          <w:szCs w:val="24"/>
        </w:rPr>
        <w:t xml:space="preserve"> </w:t>
      </w:r>
      <w:r w:rsidR="00F82DC1">
        <w:rPr>
          <w:rFonts w:asciiTheme="majorHAnsi" w:eastAsia="Times New Roman" w:hAnsiTheme="majorHAnsi"/>
          <w:sz w:val="24"/>
          <w:szCs w:val="24"/>
        </w:rPr>
        <w:t>круговая – для отображения частей целого</w:t>
      </w:r>
      <w:r w:rsidR="000F2016">
        <w:rPr>
          <w:rFonts w:asciiTheme="majorHAnsi" w:eastAsia="Times New Roman" w:hAnsiTheme="majorHAnsi"/>
          <w:sz w:val="24"/>
          <w:szCs w:val="24"/>
        </w:rPr>
        <w:t xml:space="preserve"> </w:t>
      </w:r>
      <w:r w:rsidR="000F2016" w:rsidRPr="000F2016">
        <w:rPr>
          <w:rFonts w:asciiTheme="majorHAnsi" w:eastAsia="Times New Roman" w:hAnsiTheme="majorHAnsi"/>
          <w:b/>
          <w:sz w:val="24"/>
          <w:szCs w:val="24"/>
        </w:rPr>
        <w:t>(слайд 3)</w:t>
      </w:r>
      <w:r w:rsidR="00F82DC1">
        <w:rPr>
          <w:rFonts w:asciiTheme="majorHAnsi" w:eastAsia="Times New Roman" w:hAnsiTheme="majorHAnsi"/>
          <w:sz w:val="24"/>
          <w:szCs w:val="24"/>
        </w:rPr>
        <w:t xml:space="preserve">, </w:t>
      </w:r>
      <w:r w:rsidR="00F82DC1" w:rsidRPr="00F82DC1">
        <w:rPr>
          <w:sz w:val="24"/>
          <w:szCs w:val="24"/>
        </w:rPr>
        <w:t>график – для построения графиков и отображения изменения величин в зависимости от  времени</w:t>
      </w:r>
      <w:r w:rsidR="000F2016">
        <w:rPr>
          <w:sz w:val="24"/>
          <w:szCs w:val="24"/>
        </w:rPr>
        <w:t xml:space="preserve"> </w:t>
      </w:r>
      <w:r w:rsidR="000F2016" w:rsidRPr="00375BD6">
        <w:rPr>
          <w:b/>
          <w:sz w:val="24"/>
          <w:szCs w:val="24"/>
        </w:rPr>
        <w:t>(слайд 4)</w:t>
      </w:r>
      <w:r>
        <w:rPr>
          <w:sz w:val="24"/>
          <w:szCs w:val="24"/>
        </w:rPr>
        <w:t xml:space="preserve"> и т.д</w:t>
      </w:r>
      <w:r w:rsidR="00F82DC1" w:rsidRPr="00F82DC1">
        <w:rPr>
          <w:rFonts w:asciiTheme="majorHAnsi" w:eastAsia="Times New Roman" w:hAnsiTheme="majorHAnsi"/>
          <w:sz w:val="24"/>
          <w:szCs w:val="24"/>
        </w:rPr>
        <w:t xml:space="preserve">. </w:t>
      </w:r>
      <w:r w:rsidR="00EA6BF2">
        <w:rPr>
          <w:rFonts w:asciiTheme="majorHAnsi" w:eastAsia="Times New Roman" w:hAnsiTheme="majorHAnsi"/>
          <w:sz w:val="24"/>
          <w:szCs w:val="24"/>
        </w:rPr>
        <w:t>На самом деле типов диаграмм больше, но мы говорим о самых распространенных, самых востребованных.</w:t>
      </w:r>
      <w:r w:rsidR="009B2C0C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3F3B33" w:rsidRDefault="003F3B33" w:rsidP="003F3B33">
      <w:pPr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</w:p>
    <w:p w:rsidR="00FB3949" w:rsidRDefault="009B2C0C" w:rsidP="003F3B33">
      <w:pPr>
        <w:spacing w:after="0"/>
        <w:ind w:left="-567"/>
        <w:rPr>
          <w:rFonts w:asciiTheme="majorHAnsi" w:eastAsia="Times New Roman" w:hAnsiTheme="majorHAnsi"/>
          <w:i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Запишите в тетрадях </w:t>
      </w:r>
      <w:r w:rsidRPr="009B2C0C">
        <w:rPr>
          <w:rFonts w:asciiTheme="majorHAnsi" w:eastAsia="Times New Roman" w:hAnsiTheme="majorHAnsi"/>
          <w:sz w:val="24"/>
          <w:szCs w:val="24"/>
          <w:u w:val="single"/>
        </w:rPr>
        <w:t>основные типы диаграмм:</w:t>
      </w:r>
      <w:r>
        <w:rPr>
          <w:rFonts w:asciiTheme="majorHAnsi" w:eastAsia="Times New Roman" w:hAnsiTheme="majorHAnsi"/>
          <w:sz w:val="24"/>
          <w:szCs w:val="24"/>
        </w:rPr>
        <w:br/>
        <w:t>- круговая диаграмма, кольцевая диаграмма, гистограмма, точечная диаграмма, линейчатая диаграмма, график.</w:t>
      </w:r>
      <w:r w:rsidR="00FB3949">
        <w:rPr>
          <w:rFonts w:asciiTheme="majorHAnsi" w:eastAsia="Times New Roman" w:hAnsiTheme="majorHAnsi"/>
          <w:sz w:val="24"/>
          <w:szCs w:val="24"/>
        </w:rPr>
        <w:br/>
      </w:r>
      <w:r w:rsidR="00FB3949" w:rsidRPr="00FB3949">
        <w:rPr>
          <w:rFonts w:asciiTheme="majorHAnsi" w:eastAsia="Times New Roman" w:hAnsiTheme="majorHAnsi"/>
          <w:i/>
          <w:sz w:val="24"/>
          <w:szCs w:val="24"/>
        </w:rPr>
        <w:t>Записывают в тетрадь под диктовку.</w:t>
      </w:r>
    </w:p>
    <w:p w:rsidR="003F3B33" w:rsidRPr="00FB3949" w:rsidRDefault="003F3B33" w:rsidP="003F3B33">
      <w:pPr>
        <w:spacing w:after="0"/>
        <w:ind w:left="-567"/>
        <w:rPr>
          <w:rFonts w:asciiTheme="majorHAnsi" w:eastAsia="Times New Roman" w:hAnsiTheme="majorHAnsi"/>
          <w:i/>
          <w:sz w:val="24"/>
          <w:szCs w:val="24"/>
        </w:rPr>
      </w:pPr>
    </w:p>
    <w:p w:rsidR="00DA7961" w:rsidRDefault="007114A6" w:rsidP="003F3B33">
      <w:pPr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Теперь р</w:t>
      </w:r>
      <w:r w:rsidRPr="00866BED">
        <w:rPr>
          <w:rFonts w:asciiTheme="majorHAnsi" w:eastAsia="Times New Roman" w:hAnsiTheme="majorHAnsi"/>
          <w:sz w:val="24"/>
          <w:szCs w:val="24"/>
        </w:rPr>
        <w:t>ассмотрим технологию построения диаграмм</w:t>
      </w:r>
      <w:r>
        <w:rPr>
          <w:rFonts w:asciiTheme="majorHAnsi" w:eastAsia="Times New Roman" w:hAnsiTheme="majorHAnsi"/>
          <w:sz w:val="24"/>
          <w:szCs w:val="24"/>
        </w:rPr>
        <w:t xml:space="preserve"> и графиков</w:t>
      </w:r>
      <w:r w:rsidR="00375BD6">
        <w:rPr>
          <w:rFonts w:asciiTheme="majorHAnsi" w:eastAsia="Times New Roman" w:hAnsiTheme="majorHAnsi"/>
          <w:sz w:val="24"/>
          <w:szCs w:val="24"/>
        </w:rPr>
        <w:t xml:space="preserve">. </w:t>
      </w:r>
    </w:p>
    <w:p w:rsidR="00906BA8" w:rsidRDefault="00FB3949" w:rsidP="003F3B33">
      <w:pPr>
        <w:spacing w:after="0"/>
        <w:ind w:left="-567"/>
        <w:rPr>
          <w:rFonts w:asciiTheme="majorHAnsi" w:eastAsia="Times New Roman" w:hAnsiTheme="majorHAnsi"/>
          <w:b/>
          <w:sz w:val="24"/>
          <w:szCs w:val="24"/>
        </w:rPr>
      </w:pPr>
      <w:r w:rsidRPr="00AF0E92">
        <w:rPr>
          <w:rFonts w:asciiTheme="majorHAnsi" w:eastAsia="Times New Roman" w:hAnsiTheme="majorHAnsi"/>
          <w:i/>
          <w:sz w:val="24"/>
          <w:szCs w:val="24"/>
          <w:u w:val="single"/>
        </w:rPr>
        <w:t>Этап первый.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906BA8">
        <w:rPr>
          <w:rFonts w:asciiTheme="majorHAnsi" w:eastAsia="Times New Roman" w:hAnsiTheme="majorHAnsi"/>
          <w:sz w:val="24"/>
          <w:szCs w:val="24"/>
        </w:rPr>
        <w:t>При создании диаграммы в электронных таблицах прежде всего необходимо выделить диапазон ячеек, содержащий исходные данные для ее построения.</w:t>
      </w:r>
      <w:r w:rsidR="00375BD6">
        <w:rPr>
          <w:rFonts w:asciiTheme="majorHAnsi" w:eastAsia="Times New Roman" w:hAnsiTheme="majorHAnsi"/>
          <w:sz w:val="24"/>
          <w:szCs w:val="24"/>
        </w:rPr>
        <w:t xml:space="preserve"> </w:t>
      </w:r>
      <w:r w:rsidR="00DA7961">
        <w:rPr>
          <w:rFonts w:asciiTheme="majorHAnsi" w:eastAsia="Times New Roman" w:hAnsiTheme="majorHAnsi"/>
          <w:sz w:val="24"/>
          <w:szCs w:val="24"/>
        </w:rPr>
        <w:t>Затем на панели быстрого доступа открыть вкладку</w:t>
      </w:r>
      <w:r w:rsidR="00F3522E">
        <w:rPr>
          <w:rFonts w:asciiTheme="majorHAnsi" w:eastAsia="Times New Roman" w:hAnsiTheme="majorHAnsi"/>
          <w:sz w:val="24"/>
          <w:szCs w:val="24"/>
        </w:rPr>
        <w:t>/команду</w:t>
      </w:r>
      <w:r w:rsidR="00DA7961">
        <w:rPr>
          <w:rFonts w:asciiTheme="majorHAnsi" w:eastAsia="Times New Roman" w:hAnsiTheme="majorHAnsi"/>
          <w:sz w:val="24"/>
          <w:szCs w:val="24"/>
        </w:rPr>
        <w:t xml:space="preserve"> «Вставка»</w:t>
      </w:r>
      <w:r w:rsidR="00713E62">
        <w:rPr>
          <w:rFonts w:asciiTheme="majorHAnsi" w:eastAsia="Times New Roman" w:hAnsiTheme="majorHAnsi"/>
          <w:sz w:val="24"/>
          <w:szCs w:val="24"/>
        </w:rPr>
        <w:t xml:space="preserve"> </w:t>
      </w:r>
      <w:r w:rsidR="00DA7961">
        <w:rPr>
          <w:rFonts w:asciiTheme="majorHAnsi" w:eastAsia="Times New Roman" w:hAnsiTheme="majorHAnsi"/>
          <w:sz w:val="24"/>
          <w:szCs w:val="24"/>
        </w:rPr>
        <w:t xml:space="preserve"> </w:t>
      </w:r>
      <w:r w:rsidR="00713E62">
        <w:rPr>
          <w:rFonts w:asciiTheme="majorHAnsi" w:eastAsia="Times New Roman" w:hAnsiTheme="majorHAnsi"/>
          <w:sz w:val="24"/>
          <w:szCs w:val="24"/>
        </w:rPr>
        <w:t xml:space="preserve">и выбрать соответствующую диаграмму или график.   </w:t>
      </w:r>
      <w:r w:rsidR="00375BD6" w:rsidRPr="00375BD6">
        <w:rPr>
          <w:rFonts w:asciiTheme="majorHAnsi" w:eastAsia="Times New Roman" w:hAnsiTheme="majorHAnsi"/>
          <w:b/>
          <w:sz w:val="24"/>
          <w:szCs w:val="24"/>
        </w:rPr>
        <w:t>(слайд 5)</w:t>
      </w:r>
      <w:r w:rsidR="00DA7961">
        <w:rPr>
          <w:rFonts w:asciiTheme="majorHAnsi" w:eastAsia="Times New Roman" w:hAnsiTheme="majorHAnsi"/>
          <w:b/>
          <w:sz w:val="24"/>
          <w:szCs w:val="24"/>
        </w:rPr>
        <w:t xml:space="preserve">. </w:t>
      </w:r>
    </w:p>
    <w:p w:rsidR="009673E1" w:rsidRDefault="009673E1" w:rsidP="003F3B33">
      <w:pPr>
        <w:spacing w:after="0"/>
        <w:ind w:left="-567"/>
        <w:rPr>
          <w:rFonts w:asciiTheme="majorHAnsi" w:eastAsia="Times New Roman" w:hAnsiTheme="majorHAnsi"/>
          <w:b/>
          <w:sz w:val="24"/>
          <w:szCs w:val="24"/>
        </w:rPr>
      </w:pPr>
    </w:p>
    <w:p w:rsidR="00EA6BF2" w:rsidRDefault="00EA6BF2" w:rsidP="003F3B33">
      <w:pPr>
        <w:spacing w:after="0"/>
        <w:jc w:val="center"/>
        <w:rPr>
          <w:rFonts w:asciiTheme="majorHAnsi" w:eastAsia="Times New Roman" w:hAnsiTheme="majorHAnsi"/>
          <w:sz w:val="24"/>
          <w:szCs w:val="24"/>
        </w:rPr>
      </w:pPr>
      <w:r w:rsidRPr="00EA6BF2">
        <w:rPr>
          <w:rFonts w:asciiTheme="majorHAnsi" w:eastAsia="Times New Roman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7680" cy="2028825"/>
            <wp:effectExtent l="19050" t="0" r="762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97233" cy="1838325"/>
                      <a:chOff x="2423383" y="2509837"/>
                      <a:chExt cx="4297233" cy="1838325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2423383" y="2509837"/>
                        <a:ext cx="4297233" cy="1838325"/>
                        <a:chOff x="2423383" y="2509837"/>
                        <a:chExt cx="4297233" cy="1838325"/>
                      </a:xfrm>
                    </a:grpSpPr>
                    <a:pic>
                      <a:nvPicPr>
                        <a:cNvPr id="2" name="Рисунок 1" descr="Безымянный5.jpg"/>
                        <a:cNvPicPr/>
                      </a:nvPicPr>
                      <a:blipFill>
                        <a:blip r:embed="rId9"/>
                        <a:stretch>
                          <a:fillRect/>
                        </a:stretch>
                      </a:blipFill>
                      <a:spPr>
                        <a:xfrm>
                          <a:off x="2423383" y="2509837"/>
                          <a:ext cx="4297233" cy="1838325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1026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3438" y="3857628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1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000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выделить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27" name="AutoShape 3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143372" y="4000504"/>
                          <a:ext cx="828675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</a:grpSp>
                </lc:lockedCanvas>
              </a:graphicData>
            </a:graphic>
          </wp:inline>
        </w:drawing>
      </w:r>
    </w:p>
    <w:p w:rsidR="003F3B33" w:rsidRDefault="003F3B33" w:rsidP="003F3B33">
      <w:pPr>
        <w:spacing w:after="0"/>
        <w:jc w:val="center"/>
        <w:rPr>
          <w:rFonts w:asciiTheme="majorHAnsi" w:eastAsia="Times New Roman" w:hAnsiTheme="majorHAnsi"/>
          <w:sz w:val="24"/>
          <w:szCs w:val="24"/>
        </w:rPr>
      </w:pPr>
    </w:p>
    <w:p w:rsidR="007114A6" w:rsidRDefault="007114A6" w:rsidP="003F3B33">
      <w:pPr>
        <w:spacing w:after="0"/>
        <w:ind w:left="-567"/>
        <w:jc w:val="center"/>
        <w:rPr>
          <w:rFonts w:asciiTheme="majorHAnsi" w:eastAsia="Times New Roman" w:hAnsiTheme="majorHAnsi"/>
          <w:sz w:val="24"/>
          <w:szCs w:val="24"/>
        </w:rPr>
      </w:pPr>
    </w:p>
    <w:p w:rsidR="00ED6B36" w:rsidRDefault="00375BD6" w:rsidP="003F3B33">
      <w:pPr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Выделенный диапазон исходных данных включает в себя ряды данных и категории.</w:t>
      </w:r>
    </w:p>
    <w:p w:rsidR="00375BD6" w:rsidRDefault="00375BD6" w:rsidP="003F3B33">
      <w:pPr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  <w:r w:rsidRPr="00375BD6">
        <w:rPr>
          <w:rFonts w:asciiTheme="majorHAnsi" w:eastAsia="Times New Roman" w:hAnsiTheme="majorHAnsi"/>
          <w:sz w:val="24"/>
          <w:szCs w:val="24"/>
          <w:u w:val="single"/>
        </w:rPr>
        <w:t>Ряды данных</w:t>
      </w:r>
      <w:r>
        <w:rPr>
          <w:rFonts w:asciiTheme="majorHAnsi" w:eastAsia="Times New Roman" w:hAnsiTheme="majorHAnsi"/>
          <w:sz w:val="24"/>
          <w:szCs w:val="24"/>
        </w:rPr>
        <w:t xml:space="preserve"> – это множество значений, которые необходимо отобразить на диаграмме. </w:t>
      </w:r>
    </w:p>
    <w:p w:rsidR="00375BD6" w:rsidRDefault="00375BD6" w:rsidP="003F3B33">
      <w:pPr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  <w:r w:rsidRPr="00375BD6">
        <w:rPr>
          <w:rFonts w:asciiTheme="majorHAnsi" w:eastAsia="Times New Roman" w:hAnsiTheme="majorHAnsi"/>
          <w:sz w:val="24"/>
          <w:szCs w:val="24"/>
        </w:rPr>
        <w:t xml:space="preserve">На линейчатой диаграмме </w:t>
      </w:r>
      <w:r>
        <w:rPr>
          <w:rFonts w:asciiTheme="majorHAnsi" w:eastAsia="Times New Roman" w:hAnsiTheme="majorHAnsi"/>
          <w:sz w:val="24"/>
          <w:szCs w:val="24"/>
        </w:rPr>
        <w:t>значения ряда данных отображаются с помощью столбцов</w:t>
      </w:r>
      <w:r w:rsidR="00F02971">
        <w:rPr>
          <w:rFonts w:asciiTheme="majorHAnsi" w:eastAsia="Times New Roman" w:hAnsiTheme="majorHAnsi"/>
          <w:sz w:val="24"/>
          <w:szCs w:val="24"/>
        </w:rPr>
        <w:t xml:space="preserve">, на круговой - с помощью секторов, на графике – точками, имеющимися заданные координаты </w:t>
      </w:r>
      <w:r w:rsidR="00F02971">
        <w:rPr>
          <w:rFonts w:asciiTheme="majorHAnsi" w:eastAsia="Times New Roman" w:hAnsiTheme="majorHAnsi"/>
          <w:sz w:val="24"/>
          <w:szCs w:val="24"/>
          <w:lang w:val="en-US"/>
        </w:rPr>
        <w:t>Y</w:t>
      </w:r>
      <w:r w:rsidR="00F02971">
        <w:rPr>
          <w:rFonts w:asciiTheme="majorHAnsi" w:eastAsia="Times New Roman" w:hAnsiTheme="majorHAnsi"/>
          <w:sz w:val="24"/>
          <w:szCs w:val="24"/>
        </w:rPr>
        <w:t xml:space="preserve">. </w:t>
      </w:r>
      <w:r w:rsidR="00F02971" w:rsidRPr="00F02971">
        <w:rPr>
          <w:rFonts w:asciiTheme="majorHAnsi" w:eastAsia="Times New Roman" w:hAnsiTheme="majorHAnsi"/>
          <w:b/>
          <w:sz w:val="24"/>
          <w:szCs w:val="24"/>
        </w:rPr>
        <w:t>(слайд</w:t>
      </w:r>
      <w:r w:rsidR="00393DFC">
        <w:rPr>
          <w:rFonts w:asciiTheme="majorHAnsi" w:eastAsia="Times New Roman" w:hAnsiTheme="majorHAnsi"/>
          <w:b/>
          <w:sz w:val="24"/>
          <w:szCs w:val="24"/>
        </w:rPr>
        <w:t>ы</w:t>
      </w:r>
      <w:r w:rsidR="00F02971" w:rsidRPr="00F02971">
        <w:rPr>
          <w:rFonts w:asciiTheme="majorHAnsi" w:eastAsia="Times New Roman" w:hAnsiTheme="majorHAnsi"/>
          <w:b/>
          <w:sz w:val="24"/>
          <w:szCs w:val="24"/>
        </w:rPr>
        <w:t xml:space="preserve"> 6</w:t>
      </w:r>
      <w:r w:rsidR="00393DFC">
        <w:rPr>
          <w:rFonts w:asciiTheme="majorHAnsi" w:eastAsia="Times New Roman" w:hAnsiTheme="majorHAnsi"/>
          <w:b/>
          <w:sz w:val="24"/>
          <w:szCs w:val="24"/>
        </w:rPr>
        <w:t>,7,8</w:t>
      </w:r>
      <w:r w:rsidR="00F02971" w:rsidRPr="00F02971">
        <w:rPr>
          <w:rFonts w:asciiTheme="majorHAnsi" w:eastAsia="Times New Roman" w:hAnsiTheme="majorHAnsi"/>
          <w:b/>
          <w:sz w:val="24"/>
          <w:szCs w:val="24"/>
        </w:rPr>
        <w:t>)</w:t>
      </w:r>
    </w:p>
    <w:p w:rsidR="00F02971" w:rsidRDefault="00F02971" w:rsidP="003F3B33">
      <w:pPr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</w:p>
    <w:p w:rsidR="00EC000D" w:rsidRPr="00F82DC1" w:rsidRDefault="00F02971" w:rsidP="003F3B33">
      <w:pPr>
        <w:spacing w:after="0"/>
        <w:ind w:left="-567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noProof/>
          <w:sz w:val="24"/>
          <w:szCs w:val="24"/>
          <w:lang w:eastAsia="ru-RU"/>
        </w:rPr>
        <w:drawing>
          <wp:inline distT="0" distB="0" distL="0" distR="0">
            <wp:extent cx="1856535" cy="1343025"/>
            <wp:effectExtent l="19050" t="0" r="0" b="0"/>
            <wp:docPr id="3" name="Рисунок 2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9571" cy="135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/>
          <w:noProof/>
          <w:sz w:val="24"/>
          <w:szCs w:val="24"/>
          <w:lang w:eastAsia="ru-RU"/>
        </w:rPr>
        <w:drawing>
          <wp:inline distT="0" distB="0" distL="0" distR="0">
            <wp:extent cx="1615805" cy="1133475"/>
            <wp:effectExtent l="19050" t="0" r="3445" b="0"/>
            <wp:docPr id="4" name="Рисунок 3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51" cy="113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/>
          <w:noProof/>
          <w:sz w:val="24"/>
          <w:szCs w:val="24"/>
          <w:lang w:eastAsia="ru-RU"/>
        </w:rPr>
        <w:drawing>
          <wp:inline distT="0" distB="0" distL="0" distR="0">
            <wp:extent cx="2459450" cy="1085850"/>
            <wp:effectExtent l="19050" t="0" r="0" b="0"/>
            <wp:docPr id="5" name="Рисунок 4" descr="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880" cy="108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5B" w:rsidRPr="00866BED" w:rsidRDefault="0010185B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964727" w:rsidRDefault="0060235A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5B2D45">
        <w:rPr>
          <w:rFonts w:asciiTheme="majorHAnsi" w:hAnsiTheme="majorHAnsi"/>
          <w:sz w:val="24"/>
          <w:szCs w:val="24"/>
          <w:u w:val="single"/>
        </w:rPr>
        <w:t xml:space="preserve">Категории </w:t>
      </w:r>
      <w:r>
        <w:rPr>
          <w:rFonts w:asciiTheme="majorHAnsi" w:hAnsiTheme="majorHAnsi"/>
          <w:sz w:val="24"/>
          <w:szCs w:val="24"/>
        </w:rPr>
        <w:t xml:space="preserve">задают положение </w:t>
      </w:r>
      <w:r w:rsidR="004E3357">
        <w:rPr>
          <w:rFonts w:asciiTheme="majorHAnsi" w:hAnsiTheme="majorHAnsi"/>
          <w:sz w:val="24"/>
          <w:szCs w:val="24"/>
        </w:rPr>
        <w:t xml:space="preserve">значений ряда данных на диаграмме. На линейчатой диаграмме категории являются подписями под столбцами, на круговой диаграмме – названиями секторов, а на графике категории используются для  обозначения делений на оси Х. </w:t>
      </w:r>
    </w:p>
    <w:p w:rsidR="004E3357" w:rsidRDefault="004E3357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Ряды данных и категории могут размещаться как в столбцах, так и в строках электронной таблицы.</w:t>
      </w:r>
    </w:p>
    <w:p w:rsidR="003F3B33" w:rsidRDefault="003F3B33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5B2D45" w:rsidRPr="00AF0E92" w:rsidRDefault="00FB3949" w:rsidP="003F3B33">
      <w:pPr>
        <w:spacing w:after="0"/>
        <w:ind w:left="-567"/>
        <w:rPr>
          <w:rFonts w:asciiTheme="majorHAnsi" w:hAnsiTheme="majorHAnsi"/>
          <w:i/>
          <w:sz w:val="24"/>
          <w:szCs w:val="24"/>
        </w:rPr>
      </w:pPr>
      <w:r w:rsidRPr="00AF0E92">
        <w:rPr>
          <w:rFonts w:asciiTheme="majorHAnsi" w:hAnsiTheme="majorHAnsi"/>
          <w:i/>
          <w:sz w:val="24"/>
          <w:szCs w:val="24"/>
          <w:u w:val="single"/>
        </w:rPr>
        <w:t>Этап второй.</w:t>
      </w:r>
      <w:r w:rsidRPr="00AF0E92">
        <w:rPr>
          <w:rFonts w:asciiTheme="majorHAnsi" w:hAnsiTheme="majorHAnsi"/>
          <w:i/>
          <w:sz w:val="24"/>
          <w:szCs w:val="24"/>
        </w:rPr>
        <w:t xml:space="preserve"> </w:t>
      </w:r>
      <w:r w:rsidR="005B2D45" w:rsidRPr="00AF0E92">
        <w:rPr>
          <w:rFonts w:asciiTheme="majorHAnsi" w:hAnsiTheme="majorHAnsi"/>
          <w:i/>
          <w:sz w:val="24"/>
          <w:szCs w:val="24"/>
        </w:rPr>
        <w:t>Оформление диаграммы.</w:t>
      </w:r>
    </w:p>
    <w:p w:rsidR="002F65D3" w:rsidRDefault="005B2D45" w:rsidP="003F3B33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Диаграммы могут располагаться как на отдельных листах, так и на листе с данными. Область диаграммы может содержать названия оси категорий и оси значений, заголовок диаграммы и легенду.</w:t>
      </w:r>
      <w:r w:rsidR="00D71F95">
        <w:rPr>
          <w:rFonts w:asciiTheme="majorHAnsi" w:hAnsiTheme="majorHAnsi"/>
          <w:sz w:val="24"/>
          <w:szCs w:val="24"/>
        </w:rPr>
        <w:t xml:space="preserve"> </w:t>
      </w:r>
      <w:r w:rsidR="00F0564A" w:rsidRPr="00F3522E">
        <w:rPr>
          <w:rFonts w:asciiTheme="majorHAnsi" w:hAnsiTheme="majorHAnsi"/>
          <w:sz w:val="24"/>
          <w:szCs w:val="24"/>
        </w:rPr>
        <w:t>Для того, чтобы подписать диаграмму, данные,</w:t>
      </w:r>
      <w:r w:rsidR="00F3522E" w:rsidRPr="00F3522E">
        <w:rPr>
          <w:rFonts w:asciiTheme="majorHAnsi" w:hAnsiTheme="majorHAnsi"/>
          <w:sz w:val="24"/>
          <w:szCs w:val="24"/>
        </w:rPr>
        <w:t xml:space="preserve"> название осей, а также</w:t>
      </w:r>
      <w:r w:rsidR="00F0564A" w:rsidRPr="00F3522E">
        <w:rPr>
          <w:rFonts w:asciiTheme="majorHAnsi" w:hAnsiTheme="majorHAnsi"/>
          <w:sz w:val="24"/>
          <w:szCs w:val="24"/>
        </w:rPr>
        <w:t xml:space="preserve"> определить местоположение легенды</w:t>
      </w:r>
      <w:r w:rsidR="00F3522E" w:rsidRPr="00F3522E">
        <w:rPr>
          <w:rFonts w:asciiTheme="majorHAnsi" w:hAnsiTheme="majorHAnsi"/>
          <w:sz w:val="24"/>
          <w:szCs w:val="24"/>
        </w:rPr>
        <w:t>, необходимо выбрать вкладку/команду «Макет» на панели быстрого доступа.</w:t>
      </w:r>
      <w:r w:rsidR="002F65D3">
        <w:rPr>
          <w:rFonts w:asciiTheme="majorHAnsi" w:hAnsiTheme="majorHAnsi"/>
          <w:sz w:val="24"/>
          <w:szCs w:val="24"/>
        </w:rPr>
        <w:t xml:space="preserve">  </w:t>
      </w:r>
      <w:r w:rsidR="002F65D3" w:rsidRPr="00D71F95">
        <w:rPr>
          <w:rFonts w:asciiTheme="majorHAnsi" w:hAnsiTheme="majorHAnsi"/>
          <w:b/>
          <w:sz w:val="24"/>
          <w:szCs w:val="24"/>
        </w:rPr>
        <w:t>(слайд</w:t>
      </w:r>
      <w:r w:rsidR="00393DFC">
        <w:rPr>
          <w:rFonts w:asciiTheme="majorHAnsi" w:hAnsiTheme="majorHAnsi"/>
          <w:b/>
          <w:sz w:val="24"/>
          <w:szCs w:val="24"/>
        </w:rPr>
        <w:t xml:space="preserve"> 9</w:t>
      </w:r>
      <w:r w:rsidR="002F65D3" w:rsidRPr="00D71F95">
        <w:rPr>
          <w:rFonts w:asciiTheme="majorHAnsi" w:hAnsiTheme="majorHAnsi"/>
          <w:b/>
          <w:sz w:val="24"/>
          <w:szCs w:val="24"/>
        </w:rPr>
        <w:t>)</w:t>
      </w:r>
    </w:p>
    <w:p w:rsidR="00F0564A" w:rsidRPr="00F3522E" w:rsidRDefault="00F0564A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D71F95" w:rsidRDefault="00D71F95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0C6517" w:rsidRDefault="00D71F95" w:rsidP="00627D19">
      <w:pPr>
        <w:spacing w:after="0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</w:t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4848225" cy="2921892"/>
            <wp:effectExtent l="19050" t="0" r="9525" b="0"/>
            <wp:docPr id="6" name="Рисунок 5" descr="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4409" cy="292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FE" w:rsidRDefault="001174FE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этом этапе подбираются все необходимые параметры</w:t>
      </w:r>
      <w:r w:rsidR="00473BA6">
        <w:rPr>
          <w:rFonts w:asciiTheme="majorHAnsi" w:hAnsiTheme="majorHAnsi"/>
          <w:sz w:val="24"/>
          <w:szCs w:val="24"/>
        </w:rPr>
        <w:t xml:space="preserve"> диаграммы, т.е. ее внешний вид. Можно подписать вертикальную и горизонтальную ось (при необходимости), подписать данные, название диаграммы, изменить местоположение легенды.</w:t>
      </w:r>
    </w:p>
    <w:p w:rsidR="000C6517" w:rsidRPr="002848A4" w:rsidRDefault="00473BA6" w:rsidP="003F3B33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Подписи </w:t>
      </w:r>
      <w:r w:rsidR="000C6517">
        <w:rPr>
          <w:rFonts w:asciiTheme="majorHAnsi" w:hAnsiTheme="majorHAnsi"/>
          <w:sz w:val="24"/>
          <w:szCs w:val="24"/>
        </w:rPr>
        <w:t xml:space="preserve"> данных, названи</w:t>
      </w:r>
      <w:r>
        <w:rPr>
          <w:rFonts w:asciiTheme="majorHAnsi" w:hAnsiTheme="majorHAnsi"/>
          <w:sz w:val="24"/>
          <w:szCs w:val="24"/>
        </w:rPr>
        <w:t xml:space="preserve">е осей не всегда бывают уместны – иногда это перегружает диаграмму информацией, делает ее тяжелой для восприятия. </w:t>
      </w:r>
      <w:r w:rsidR="000C6517">
        <w:rPr>
          <w:rFonts w:asciiTheme="majorHAnsi" w:hAnsiTheme="majorHAnsi"/>
          <w:sz w:val="24"/>
          <w:szCs w:val="24"/>
        </w:rPr>
        <w:t xml:space="preserve"> Оформление диаграммы каждый раз решается индивидуально, в зависимости от решаемой задачи. Надо помнить, что диаграмма или график должны быть информативны и эстетичны.</w:t>
      </w:r>
      <w:r w:rsidR="002848A4">
        <w:rPr>
          <w:rFonts w:asciiTheme="majorHAnsi" w:hAnsiTheme="majorHAnsi"/>
          <w:sz w:val="24"/>
          <w:szCs w:val="24"/>
        </w:rPr>
        <w:t xml:space="preserve"> </w:t>
      </w:r>
      <w:r w:rsidR="002848A4" w:rsidRPr="002848A4">
        <w:rPr>
          <w:rFonts w:asciiTheme="majorHAnsi" w:hAnsiTheme="majorHAnsi"/>
          <w:b/>
          <w:sz w:val="24"/>
          <w:szCs w:val="24"/>
        </w:rPr>
        <w:t xml:space="preserve">(слайд </w:t>
      </w:r>
      <w:r w:rsidR="00393DFC">
        <w:rPr>
          <w:rFonts w:asciiTheme="majorHAnsi" w:hAnsiTheme="majorHAnsi"/>
          <w:b/>
          <w:sz w:val="24"/>
          <w:szCs w:val="24"/>
        </w:rPr>
        <w:t>10</w:t>
      </w:r>
      <w:r w:rsidR="002848A4" w:rsidRPr="002848A4">
        <w:rPr>
          <w:rFonts w:asciiTheme="majorHAnsi" w:hAnsiTheme="majorHAnsi"/>
          <w:b/>
          <w:sz w:val="24"/>
          <w:szCs w:val="24"/>
        </w:rPr>
        <w:t>)</w:t>
      </w:r>
    </w:p>
    <w:p w:rsidR="00D71F95" w:rsidRDefault="00D71F95" w:rsidP="003F3B33">
      <w:pPr>
        <w:pStyle w:val="a4"/>
        <w:spacing w:after="0"/>
        <w:ind w:left="-567"/>
        <w:rPr>
          <w:rFonts w:asciiTheme="majorHAnsi" w:hAnsiTheme="majorHAnsi"/>
          <w:sz w:val="24"/>
          <w:szCs w:val="24"/>
        </w:rPr>
      </w:pPr>
    </w:p>
    <w:p w:rsidR="00D71F95" w:rsidRDefault="00D71F95" w:rsidP="003F3B33">
      <w:pPr>
        <w:pStyle w:val="a4"/>
        <w:numPr>
          <w:ilvl w:val="0"/>
          <w:numId w:val="15"/>
        </w:numPr>
        <w:tabs>
          <w:tab w:val="clear" w:pos="360"/>
          <w:tab w:val="num" w:pos="-142"/>
        </w:tabs>
        <w:spacing w:after="0"/>
        <w:ind w:left="-567" w:firstLine="0"/>
        <w:rPr>
          <w:rFonts w:asciiTheme="majorHAnsi" w:hAnsiTheme="majorHAnsi"/>
          <w:b/>
          <w:sz w:val="24"/>
          <w:szCs w:val="24"/>
        </w:rPr>
      </w:pPr>
      <w:r w:rsidRPr="00D71F95">
        <w:rPr>
          <w:rFonts w:asciiTheme="majorHAnsi" w:hAnsiTheme="majorHAnsi"/>
          <w:b/>
          <w:sz w:val="24"/>
          <w:szCs w:val="24"/>
        </w:rPr>
        <w:t>Закрепление материала. Практическая работа.</w:t>
      </w:r>
    </w:p>
    <w:p w:rsidR="00E726F1" w:rsidRDefault="002848A4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2848A4">
        <w:rPr>
          <w:rFonts w:asciiTheme="majorHAnsi" w:hAnsiTheme="majorHAnsi"/>
          <w:i/>
          <w:sz w:val="24"/>
          <w:szCs w:val="24"/>
        </w:rPr>
        <w:t>Учитель:</w:t>
      </w:r>
      <w:r>
        <w:rPr>
          <w:rFonts w:asciiTheme="majorHAnsi" w:hAnsiTheme="majorHAnsi"/>
          <w:sz w:val="24"/>
          <w:szCs w:val="24"/>
        </w:rPr>
        <w:t xml:space="preserve"> </w:t>
      </w:r>
      <w:r w:rsidR="000C6517">
        <w:rPr>
          <w:rFonts w:asciiTheme="majorHAnsi" w:hAnsiTheme="majorHAnsi"/>
          <w:sz w:val="24"/>
          <w:szCs w:val="24"/>
        </w:rPr>
        <w:t>А теперь п</w:t>
      </w:r>
      <w:r w:rsidR="00E726F1">
        <w:rPr>
          <w:rFonts w:asciiTheme="majorHAnsi" w:hAnsiTheme="majorHAnsi"/>
          <w:sz w:val="24"/>
          <w:szCs w:val="24"/>
        </w:rPr>
        <w:t xml:space="preserve">риступаем к выполнению практической работы на компьютерах. </w:t>
      </w:r>
    </w:p>
    <w:p w:rsidR="0060252B" w:rsidRDefault="0060252B" w:rsidP="003F3B33">
      <w:pPr>
        <w:spacing w:after="0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 вас на рабочем столе находится файл «Практическая работа_Построение диаграмм и графиков». Скопируйте его себе в папку, откройте и выполните три задания</w:t>
      </w:r>
      <w:r w:rsidR="0014615A">
        <w:rPr>
          <w:rFonts w:asciiTheme="majorHAnsi" w:hAnsiTheme="majorHAnsi"/>
          <w:sz w:val="24"/>
          <w:szCs w:val="24"/>
        </w:rPr>
        <w:t>. Д</w:t>
      </w:r>
      <w:r>
        <w:rPr>
          <w:rFonts w:asciiTheme="majorHAnsi" w:hAnsiTheme="majorHAnsi"/>
          <w:sz w:val="24"/>
          <w:szCs w:val="24"/>
        </w:rPr>
        <w:t>ля каждой таблицы подберите подходяшую диаграмму или график и разместите на том же листе. Все диаграммы должны быть подписаны.</w:t>
      </w:r>
      <w:r w:rsidR="00507D8F">
        <w:rPr>
          <w:rFonts w:asciiTheme="majorHAnsi" w:hAnsiTheme="majorHAnsi"/>
          <w:sz w:val="24"/>
          <w:szCs w:val="24"/>
        </w:rPr>
        <w:t xml:space="preserve"> Файл сохраните под тем же именем.</w:t>
      </w:r>
    </w:p>
    <w:p w:rsidR="001174FE" w:rsidRDefault="0060252B" w:rsidP="00627D19">
      <w:pPr>
        <w:spacing w:after="0"/>
        <w:ind w:left="-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Удачи!</w:t>
      </w:r>
      <w:r>
        <w:rPr>
          <w:rFonts w:asciiTheme="majorHAnsi" w:hAnsiTheme="majorHAnsi"/>
          <w:sz w:val="24"/>
          <w:szCs w:val="24"/>
        </w:rPr>
        <w:br/>
      </w:r>
      <w:r w:rsidRPr="0060252B">
        <w:rPr>
          <w:rFonts w:asciiTheme="majorHAnsi" w:hAnsiTheme="majorHAnsi"/>
          <w:i/>
          <w:sz w:val="24"/>
          <w:szCs w:val="24"/>
        </w:rPr>
        <w:t xml:space="preserve">Выполняют практическую работу. </w:t>
      </w:r>
      <w:r w:rsidR="001174FE">
        <w:rPr>
          <w:rFonts w:asciiTheme="majorHAnsi" w:hAnsiTheme="majorHAnsi"/>
          <w:i/>
          <w:sz w:val="24"/>
          <w:szCs w:val="24"/>
        </w:rPr>
        <w:t>Визуальная проверка практической работы.</w:t>
      </w:r>
    </w:p>
    <w:p w:rsidR="001174FE" w:rsidRDefault="001174FE" w:rsidP="003F3B33">
      <w:pPr>
        <w:spacing w:after="0"/>
        <w:ind w:left="-567"/>
        <w:rPr>
          <w:rFonts w:asciiTheme="majorHAnsi" w:hAnsiTheme="majorHAnsi"/>
          <w:i/>
          <w:sz w:val="24"/>
          <w:szCs w:val="24"/>
        </w:rPr>
      </w:pPr>
    </w:p>
    <w:p w:rsidR="00507D8F" w:rsidRPr="00507D8F" w:rsidRDefault="001174FE" w:rsidP="002848A4">
      <w:pPr>
        <w:pStyle w:val="a4"/>
        <w:numPr>
          <w:ilvl w:val="0"/>
          <w:numId w:val="15"/>
        </w:numPr>
        <w:tabs>
          <w:tab w:val="clear" w:pos="360"/>
        </w:tabs>
        <w:spacing w:after="0"/>
        <w:ind w:left="-567" w:firstLine="0"/>
        <w:rPr>
          <w:rFonts w:asciiTheme="majorHAnsi" w:hAnsiTheme="majorHAnsi"/>
          <w:sz w:val="24"/>
          <w:szCs w:val="24"/>
        </w:rPr>
      </w:pPr>
      <w:r w:rsidRPr="002848A4">
        <w:rPr>
          <w:rFonts w:asciiTheme="majorHAnsi" w:hAnsiTheme="majorHAnsi"/>
          <w:b/>
          <w:sz w:val="24"/>
          <w:szCs w:val="24"/>
        </w:rPr>
        <w:t>Подведение итогов.</w:t>
      </w:r>
      <w:r w:rsidRPr="002848A4">
        <w:rPr>
          <w:rFonts w:asciiTheme="majorHAnsi" w:hAnsiTheme="majorHAnsi"/>
          <w:b/>
          <w:sz w:val="24"/>
          <w:szCs w:val="24"/>
        </w:rPr>
        <w:br/>
      </w:r>
      <w:r w:rsidR="002848A4" w:rsidRPr="002848A4">
        <w:rPr>
          <w:rFonts w:asciiTheme="majorHAnsi" w:hAnsiTheme="majorHAnsi"/>
          <w:i/>
          <w:sz w:val="24"/>
          <w:szCs w:val="24"/>
        </w:rPr>
        <w:t>Учитель:</w:t>
      </w:r>
      <w:r w:rsidR="002848A4">
        <w:rPr>
          <w:rFonts w:asciiTheme="majorHAnsi" w:hAnsiTheme="majorHAnsi"/>
          <w:sz w:val="24"/>
          <w:szCs w:val="24"/>
        </w:rPr>
        <w:t xml:space="preserve"> </w:t>
      </w:r>
      <w:r w:rsidR="002848A4" w:rsidRPr="002848A4">
        <w:rPr>
          <w:rFonts w:asciiTheme="majorHAnsi" w:hAnsiTheme="majorHAnsi"/>
          <w:sz w:val="24"/>
          <w:szCs w:val="24"/>
        </w:rPr>
        <w:t>По</w:t>
      </w:r>
      <w:r w:rsidR="002848A4">
        <w:rPr>
          <w:rFonts w:asciiTheme="majorHAnsi" w:hAnsiTheme="majorHAnsi"/>
          <w:sz w:val="24"/>
          <w:szCs w:val="24"/>
        </w:rPr>
        <w:t xml:space="preserve">дведем итоги урока. </w:t>
      </w:r>
      <w:r w:rsidR="002848A4">
        <w:rPr>
          <w:rFonts w:asciiTheme="majorHAnsi" w:hAnsiTheme="majorHAnsi"/>
          <w:sz w:val="24"/>
          <w:szCs w:val="24"/>
        </w:rPr>
        <w:br/>
      </w:r>
      <w:r w:rsidR="002848A4" w:rsidRPr="002848A4">
        <w:rPr>
          <w:rFonts w:eastAsia="Times New Roman"/>
          <w:sz w:val="24"/>
          <w:szCs w:val="24"/>
        </w:rPr>
        <w:t>Назовите основные типы диаграмм.</w:t>
      </w:r>
      <w:r w:rsidR="00507D8F">
        <w:rPr>
          <w:rFonts w:eastAsia="Times New Roman"/>
          <w:sz w:val="24"/>
          <w:szCs w:val="24"/>
        </w:rPr>
        <w:t xml:space="preserve"> </w:t>
      </w:r>
      <w:r w:rsidR="002848A4" w:rsidRPr="002848A4">
        <w:rPr>
          <w:rFonts w:eastAsia="Times New Roman"/>
          <w:sz w:val="24"/>
          <w:szCs w:val="24"/>
        </w:rPr>
        <w:t>Назовите этапы создания диаграмм и графиков.</w:t>
      </w:r>
      <w:r w:rsidR="002848A4">
        <w:rPr>
          <w:rFonts w:eastAsia="Times New Roman"/>
          <w:sz w:val="24"/>
          <w:szCs w:val="24"/>
        </w:rPr>
        <w:br/>
      </w:r>
      <w:r w:rsidR="002848A4" w:rsidRPr="002848A4">
        <w:rPr>
          <w:sz w:val="24"/>
          <w:szCs w:val="24"/>
        </w:rPr>
        <w:t>Что нового вы узнали сегодня на уроке? Чему научились? Что вызвало трудности в практической работе?</w:t>
      </w:r>
    </w:p>
    <w:p w:rsidR="002848A4" w:rsidRPr="00507D8F" w:rsidRDefault="00507D8F" w:rsidP="00507D8F">
      <w:pPr>
        <w:pStyle w:val="a4"/>
        <w:spacing w:after="0"/>
        <w:ind w:left="-567"/>
        <w:rPr>
          <w:rFonts w:asciiTheme="majorHAnsi" w:hAnsiTheme="majorHAnsi"/>
          <w:b/>
          <w:sz w:val="24"/>
          <w:szCs w:val="24"/>
        </w:rPr>
      </w:pPr>
      <w:r w:rsidRPr="00507D8F">
        <w:rPr>
          <w:rFonts w:asciiTheme="majorHAnsi" w:hAnsiTheme="majorHAnsi"/>
          <w:sz w:val="24"/>
          <w:szCs w:val="24"/>
        </w:rPr>
        <w:t>Как вы думаете, в каких областях деятельности применяются диаграммы?</w:t>
      </w:r>
      <w:r>
        <w:rPr>
          <w:sz w:val="24"/>
          <w:szCs w:val="24"/>
        </w:rPr>
        <w:t xml:space="preserve"> После ответов учащихся  - </w:t>
      </w:r>
      <w:r w:rsidRPr="00507D8F">
        <w:rPr>
          <w:b/>
          <w:sz w:val="24"/>
          <w:szCs w:val="24"/>
        </w:rPr>
        <w:t xml:space="preserve">слайд </w:t>
      </w:r>
      <w:r w:rsidR="00E41923">
        <w:rPr>
          <w:b/>
          <w:sz w:val="24"/>
          <w:szCs w:val="24"/>
        </w:rPr>
        <w:t>11</w:t>
      </w:r>
    </w:p>
    <w:p w:rsidR="002848A4" w:rsidRDefault="004A2398" w:rsidP="002848A4">
      <w:pPr>
        <w:spacing w:after="0"/>
        <w:ind w:left="-567"/>
        <w:rPr>
          <w:rFonts w:asciiTheme="majorHAnsi" w:hAnsiTheme="majorHAnsi"/>
          <w:i/>
          <w:sz w:val="24"/>
          <w:szCs w:val="24"/>
        </w:rPr>
      </w:pPr>
      <w:r w:rsidRPr="004A2398">
        <w:rPr>
          <w:rFonts w:asciiTheme="majorHAnsi" w:hAnsiTheme="majorHAnsi"/>
          <w:i/>
          <w:sz w:val="24"/>
          <w:szCs w:val="24"/>
        </w:rPr>
        <w:t>Подведение итогов урока в форме беседы.</w:t>
      </w:r>
      <w:r>
        <w:rPr>
          <w:rFonts w:asciiTheme="majorHAnsi" w:hAnsiTheme="majorHAnsi"/>
          <w:i/>
          <w:sz w:val="24"/>
          <w:szCs w:val="24"/>
        </w:rPr>
        <w:t xml:space="preserve"> Выставление оценок за практическую работу с учетом личной активности учащегося на уроке.</w:t>
      </w:r>
    </w:p>
    <w:p w:rsidR="00507D8F" w:rsidRDefault="00507D8F" w:rsidP="002848A4">
      <w:pPr>
        <w:spacing w:after="0"/>
        <w:ind w:left="-567"/>
        <w:rPr>
          <w:rFonts w:asciiTheme="majorHAnsi" w:hAnsiTheme="majorHAnsi"/>
          <w:i/>
          <w:sz w:val="24"/>
          <w:szCs w:val="24"/>
        </w:rPr>
      </w:pPr>
    </w:p>
    <w:p w:rsidR="00627D19" w:rsidRDefault="00627D19" w:rsidP="00627D19">
      <w:pPr>
        <w:pStyle w:val="a4"/>
        <w:numPr>
          <w:ilvl w:val="0"/>
          <w:numId w:val="15"/>
        </w:numPr>
        <w:tabs>
          <w:tab w:val="clear" w:pos="360"/>
          <w:tab w:val="num" w:pos="-567"/>
        </w:tabs>
        <w:spacing w:after="0"/>
        <w:ind w:left="-567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Домашнее задание.</w:t>
      </w:r>
    </w:p>
    <w:p w:rsidR="00627D19" w:rsidRDefault="00627D19" w:rsidP="00627D19">
      <w:pPr>
        <w:pStyle w:val="a4"/>
        <w:spacing w:after="0"/>
        <w:ind w:left="-567"/>
        <w:rPr>
          <w:rFonts w:asciiTheme="majorHAnsi" w:eastAsia="Times New Roman" w:hAnsiTheme="majorHAnsi"/>
          <w:b/>
          <w:sz w:val="24"/>
          <w:szCs w:val="24"/>
        </w:rPr>
      </w:pPr>
      <w:r w:rsidRPr="00627D19">
        <w:rPr>
          <w:rFonts w:asciiTheme="majorHAnsi" w:eastAsia="Times New Roman" w:hAnsiTheme="majorHAnsi"/>
          <w:sz w:val="24"/>
          <w:szCs w:val="24"/>
        </w:rPr>
        <w:t>Н.Д.Угринович. Информатика и ИКТ : учебник для 9 класса. § 3.3</w:t>
      </w:r>
      <w:r w:rsidR="00507D8F">
        <w:rPr>
          <w:rFonts w:asciiTheme="majorHAnsi" w:eastAsia="Times New Roman" w:hAnsiTheme="majorHAnsi"/>
          <w:sz w:val="24"/>
          <w:szCs w:val="24"/>
        </w:rPr>
        <w:t xml:space="preserve">  </w:t>
      </w:r>
      <w:r w:rsidR="00507D8F" w:rsidRPr="00507D8F">
        <w:rPr>
          <w:rFonts w:asciiTheme="majorHAnsi" w:eastAsia="Times New Roman" w:hAnsiTheme="majorHAnsi"/>
          <w:b/>
          <w:sz w:val="24"/>
          <w:szCs w:val="24"/>
        </w:rPr>
        <w:t>(слайд 1</w:t>
      </w:r>
      <w:r w:rsidR="00E41923">
        <w:rPr>
          <w:rFonts w:asciiTheme="majorHAnsi" w:eastAsia="Times New Roman" w:hAnsiTheme="majorHAnsi"/>
          <w:b/>
          <w:sz w:val="24"/>
          <w:szCs w:val="24"/>
        </w:rPr>
        <w:t>2</w:t>
      </w:r>
      <w:r w:rsidR="00507D8F" w:rsidRPr="00507D8F">
        <w:rPr>
          <w:rFonts w:asciiTheme="majorHAnsi" w:eastAsia="Times New Roman" w:hAnsiTheme="majorHAnsi"/>
          <w:b/>
          <w:sz w:val="24"/>
          <w:szCs w:val="24"/>
        </w:rPr>
        <w:t>)</w:t>
      </w:r>
    </w:p>
    <w:p w:rsidR="00507D8F" w:rsidRPr="00507D8F" w:rsidRDefault="00507D8F" w:rsidP="00507D8F">
      <w:pPr>
        <w:spacing w:after="0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Всем спасибо за урок! </w:t>
      </w:r>
      <w:r w:rsidRPr="00507D8F">
        <w:rPr>
          <w:rFonts w:asciiTheme="majorHAnsi" w:hAnsiTheme="majorHAnsi"/>
          <w:b/>
          <w:sz w:val="24"/>
          <w:szCs w:val="24"/>
        </w:rPr>
        <w:t>(слайд 1</w:t>
      </w:r>
      <w:r w:rsidR="00E41923">
        <w:rPr>
          <w:rFonts w:asciiTheme="majorHAnsi" w:hAnsiTheme="majorHAnsi"/>
          <w:b/>
          <w:sz w:val="24"/>
          <w:szCs w:val="24"/>
        </w:rPr>
        <w:t>3</w:t>
      </w:r>
      <w:r w:rsidRPr="00507D8F">
        <w:rPr>
          <w:rFonts w:asciiTheme="majorHAnsi" w:hAnsiTheme="majorHAnsi"/>
          <w:b/>
          <w:sz w:val="24"/>
          <w:szCs w:val="24"/>
        </w:rPr>
        <w:t>)</w:t>
      </w:r>
    </w:p>
    <w:sectPr w:rsidR="00507D8F" w:rsidRPr="00507D8F" w:rsidSect="00507D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48C3F2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1BB"/>
    <w:multiLevelType w:val="multilevel"/>
    <w:tmpl w:val="DB0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65545"/>
    <w:multiLevelType w:val="hybridMultilevel"/>
    <w:tmpl w:val="F8CA09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D0D61"/>
    <w:multiLevelType w:val="hybridMultilevel"/>
    <w:tmpl w:val="F5A4313C"/>
    <w:lvl w:ilvl="0" w:tplc="48AC48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0D9C"/>
    <w:multiLevelType w:val="multilevel"/>
    <w:tmpl w:val="72B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F7016"/>
    <w:multiLevelType w:val="hybridMultilevel"/>
    <w:tmpl w:val="86AC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66A7"/>
    <w:multiLevelType w:val="hybridMultilevel"/>
    <w:tmpl w:val="C2A6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62F9C"/>
    <w:multiLevelType w:val="hybridMultilevel"/>
    <w:tmpl w:val="52BEAB10"/>
    <w:lvl w:ilvl="0" w:tplc="48AC48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A73"/>
    <w:multiLevelType w:val="hybridMultilevel"/>
    <w:tmpl w:val="91723B9E"/>
    <w:lvl w:ilvl="0" w:tplc="48AC48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74923"/>
    <w:multiLevelType w:val="multilevel"/>
    <w:tmpl w:val="103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C27A6"/>
    <w:multiLevelType w:val="multilevel"/>
    <w:tmpl w:val="91CC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9343C"/>
    <w:multiLevelType w:val="hybridMultilevel"/>
    <w:tmpl w:val="25B8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1103E"/>
    <w:multiLevelType w:val="hybridMultilevel"/>
    <w:tmpl w:val="7616C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E10D1B"/>
    <w:multiLevelType w:val="hybridMultilevel"/>
    <w:tmpl w:val="F3B4FE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34612E"/>
    <w:multiLevelType w:val="hybridMultilevel"/>
    <w:tmpl w:val="C6786262"/>
    <w:lvl w:ilvl="0" w:tplc="48AC48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284"/>
    <w:rsid w:val="00054888"/>
    <w:rsid w:val="00084171"/>
    <w:rsid w:val="000C6517"/>
    <w:rsid w:val="000F2016"/>
    <w:rsid w:val="0010185B"/>
    <w:rsid w:val="001174FE"/>
    <w:rsid w:val="0014615A"/>
    <w:rsid w:val="0017011A"/>
    <w:rsid w:val="001C5990"/>
    <w:rsid w:val="001D3E86"/>
    <w:rsid w:val="001E18A0"/>
    <w:rsid w:val="002848A4"/>
    <w:rsid w:val="002F65D3"/>
    <w:rsid w:val="00345284"/>
    <w:rsid w:val="00375BD6"/>
    <w:rsid w:val="00393DFC"/>
    <w:rsid w:val="003B1BA5"/>
    <w:rsid w:val="003F3B33"/>
    <w:rsid w:val="00473BA6"/>
    <w:rsid w:val="004A2398"/>
    <w:rsid w:val="004E199D"/>
    <w:rsid w:val="004E3357"/>
    <w:rsid w:val="00507D8F"/>
    <w:rsid w:val="00534353"/>
    <w:rsid w:val="005857CA"/>
    <w:rsid w:val="005B2D45"/>
    <w:rsid w:val="0060235A"/>
    <w:rsid w:val="0060252B"/>
    <w:rsid w:val="00606FAA"/>
    <w:rsid w:val="00627D19"/>
    <w:rsid w:val="006A5093"/>
    <w:rsid w:val="006B5180"/>
    <w:rsid w:val="006C2DBC"/>
    <w:rsid w:val="007114A6"/>
    <w:rsid w:val="00713E62"/>
    <w:rsid w:val="00714F45"/>
    <w:rsid w:val="007359AA"/>
    <w:rsid w:val="007A7632"/>
    <w:rsid w:val="00830D2F"/>
    <w:rsid w:val="0083358B"/>
    <w:rsid w:val="00866BED"/>
    <w:rsid w:val="00900176"/>
    <w:rsid w:val="00906BA8"/>
    <w:rsid w:val="00913DD4"/>
    <w:rsid w:val="00914924"/>
    <w:rsid w:val="00964727"/>
    <w:rsid w:val="009673E1"/>
    <w:rsid w:val="009B2C0C"/>
    <w:rsid w:val="009D59C8"/>
    <w:rsid w:val="00AF0E92"/>
    <w:rsid w:val="00B01E84"/>
    <w:rsid w:val="00B16378"/>
    <w:rsid w:val="00B61C9D"/>
    <w:rsid w:val="00B65FC5"/>
    <w:rsid w:val="00BA3872"/>
    <w:rsid w:val="00BB7C5F"/>
    <w:rsid w:val="00BD6C05"/>
    <w:rsid w:val="00C2064C"/>
    <w:rsid w:val="00C44AD1"/>
    <w:rsid w:val="00C71B23"/>
    <w:rsid w:val="00D137FA"/>
    <w:rsid w:val="00D71F95"/>
    <w:rsid w:val="00DA7961"/>
    <w:rsid w:val="00E41923"/>
    <w:rsid w:val="00E67D08"/>
    <w:rsid w:val="00E70F41"/>
    <w:rsid w:val="00E726F1"/>
    <w:rsid w:val="00E75B6B"/>
    <w:rsid w:val="00EA6BF2"/>
    <w:rsid w:val="00EC000D"/>
    <w:rsid w:val="00EC690A"/>
    <w:rsid w:val="00ED6B36"/>
    <w:rsid w:val="00F02971"/>
    <w:rsid w:val="00F0564A"/>
    <w:rsid w:val="00F3522E"/>
    <w:rsid w:val="00F82DC1"/>
    <w:rsid w:val="00FB3949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5F"/>
  </w:style>
  <w:style w:type="paragraph" w:styleId="2">
    <w:name w:val="heading 2"/>
    <w:basedOn w:val="a"/>
    <w:link w:val="20"/>
    <w:uiPriority w:val="9"/>
    <w:qFormat/>
    <w:rsid w:val="00BB7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B7C5F"/>
    <w:rPr>
      <w:b/>
      <w:bCs/>
    </w:rPr>
  </w:style>
  <w:style w:type="paragraph" w:styleId="a4">
    <w:name w:val="List Paragraph"/>
    <w:basedOn w:val="a"/>
    <w:uiPriority w:val="34"/>
    <w:qFormat/>
    <w:rsid w:val="00964727"/>
    <w:pPr>
      <w:ind w:left="720"/>
      <w:contextualSpacing/>
    </w:pPr>
  </w:style>
  <w:style w:type="paragraph" w:styleId="a5">
    <w:name w:val="Normal (Web)"/>
    <w:basedOn w:val="a"/>
    <w:rsid w:val="0060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6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4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26F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69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.docx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.docx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72;&#1082;&#1090;&#1080;&#1095;&#1077;&#1089;&#1082;&#1072;&#1103;%20&#1088;&#1072;&#1073;&#1086;&#1090;&#1072;_&#1055;&#1086;&#1089;&#1090;&#1088;&#1086;&#1077;&#1085;&#1080;&#1077;%20&#1076;&#1080;&#1072;&#1075;&#1088;&#1072;&#1084;&#1084;%20&#1080;%20&#1075;&#1088;&#1072;&#1092;&#1080;&#1082;&#1086;&#1074;.xlsx" TargetMode="External"/><Relationship Id="rId11" Type="http://schemas.openxmlformats.org/officeDocument/2006/relationships/image" Target="media/image3.jpeg"/><Relationship Id="rId5" Type="http://schemas.openxmlformats.org/officeDocument/2006/relationships/hyperlink" Target="&#1055;&#1086;&#1089;&#1090;&#1088;&#1086;&#1077;&#1085;&#1080;&#1077;%20&#1076;&#1080;&#1072;&#1075;&#1088;&#1072;&#1084;&#1084;%20&#1080;%20&#1075;&#1088;&#1072;&#1092;&#1080;&#1082;&#1086;&#1074;%20&#1074;%20&#1101;&#1083;&#1077;&#1082;&#1090;&#1088;&#1086;&#1085;&#1085;&#1099;&#1093;%20&#1090;&#1072;&#1073;&#1083;&#1080;&#1094;&#1072;&#1093;.pp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Laki1</dc:creator>
  <cp:lastModifiedBy>Laki1</cp:lastModifiedBy>
  <cp:revision>17</cp:revision>
  <dcterms:created xsi:type="dcterms:W3CDTF">2012-05-28T17:56:00Z</dcterms:created>
  <dcterms:modified xsi:type="dcterms:W3CDTF">2012-06-11T19:04:00Z</dcterms:modified>
</cp:coreProperties>
</file>