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AEC" w:rsidRPr="0044158C" w:rsidRDefault="00DB0612" w:rsidP="0044158C">
      <w:pPr>
        <w:jc w:val="center"/>
        <w:rPr>
          <w:b/>
          <w:i/>
        </w:rPr>
      </w:pPr>
      <w:bookmarkStart w:id="0" w:name="_GoBack"/>
      <w:r w:rsidRPr="0044158C">
        <w:rPr>
          <w:b/>
          <w:i/>
        </w:rPr>
        <w:t>Урок знаний-2013</w:t>
      </w:r>
      <w:r w:rsidR="0044158C" w:rsidRPr="0044158C">
        <w:rPr>
          <w:b/>
          <w:i/>
        </w:rPr>
        <w:t xml:space="preserve"> </w:t>
      </w:r>
      <w:r w:rsidRPr="0044158C">
        <w:rPr>
          <w:b/>
          <w:i/>
        </w:rPr>
        <w:t xml:space="preserve">«К 60 –ю Липецкой области» </w:t>
      </w:r>
    </w:p>
    <w:bookmarkEnd w:id="0"/>
    <w:p w:rsidR="00DB0612" w:rsidRPr="00684503" w:rsidRDefault="0039511D">
      <w:pPr>
        <w:rPr>
          <w:i/>
        </w:rPr>
      </w:pPr>
      <w:r w:rsidRPr="0039511D">
        <w:rPr>
          <w:i/>
        </w:rPr>
        <w:t>Книжная выставка.</w:t>
      </w:r>
    </w:p>
    <w:p w:rsidR="00DB0612" w:rsidRDefault="00DB0612" w:rsidP="00DB0612">
      <w:pPr>
        <w:pStyle w:val="a3"/>
        <w:numPr>
          <w:ilvl w:val="0"/>
          <w:numId w:val="1"/>
        </w:numPr>
      </w:pPr>
      <w:r w:rsidRPr="00DB0612">
        <w:rPr>
          <w:b/>
        </w:rPr>
        <w:t>Презентаци</w:t>
      </w:r>
      <w:r>
        <w:t>я /слайды 1-3/ песня «Вижу чудное приволье</w:t>
      </w:r>
      <w:proofErr w:type="gramStart"/>
      <w:r>
        <w:t xml:space="preserve">..» </w:t>
      </w:r>
      <w:proofErr w:type="gramEnd"/>
    </w:p>
    <w:p w:rsidR="00DB0612" w:rsidRDefault="00DB0612" w:rsidP="00DB0612">
      <w:pPr>
        <w:pStyle w:val="a3"/>
        <w:numPr>
          <w:ilvl w:val="0"/>
          <w:numId w:val="1"/>
        </w:numPr>
      </w:pPr>
      <w:r w:rsidRPr="0039511D">
        <w:rPr>
          <w:b/>
        </w:rPr>
        <w:t xml:space="preserve">Административно-территориальное устройство                                                                         </w:t>
      </w:r>
      <w:r w:rsidRPr="00DB0612">
        <w:t>Липецкая область – одна из самых маленьких по размеру территории областей в России. Она занимает территорию в 24 047 км</w:t>
      </w:r>
      <w:proofErr w:type="gramStart"/>
      <w:r w:rsidRPr="00DB0612">
        <w:t>2</w:t>
      </w:r>
      <w:proofErr w:type="gramEnd"/>
      <w:r w:rsidRPr="00DB0612">
        <w:t>. Карта Липецкой области показывает, что регион располагается в Центральном федеральном округе. В состав области входят 2 города областного подчинения</w:t>
      </w:r>
      <w:r>
        <w:t>/Липецк и Елец/</w:t>
      </w:r>
      <w:r w:rsidRPr="00DB0612">
        <w:t>, 18 муниципальных районов, 6 городов и 289 сел.</w:t>
      </w:r>
    </w:p>
    <w:p w:rsidR="00DB0612" w:rsidRDefault="0039511D" w:rsidP="0039511D">
      <w:pPr>
        <w:pStyle w:val="a3"/>
        <w:numPr>
          <w:ilvl w:val="0"/>
          <w:numId w:val="1"/>
        </w:numPr>
      </w:pPr>
      <w:r w:rsidRPr="0039511D">
        <w:rPr>
          <w:b/>
        </w:rPr>
        <w:t xml:space="preserve">ПАСПОРТ РЕГИОНА   </w:t>
      </w:r>
      <w:r>
        <w:t>Ефремова С. /слайд</w:t>
      </w:r>
      <w:proofErr w:type="gramStart"/>
      <w:r>
        <w:t>6</w:t>
      </w:r>
      <w:proofErr w:type="gramEnd"/>
      <w:r>
        <w:t xml:space="preserve"> /    </w:t>
      </w:r>
      <w:r w:rsidRPr="0039511D">
        <w:rPr>
          <w:b/>
        </w:rPr>
        <w:t xml:space="preserve">                                                                                                                                               </w:t>
      </w:r>
      <w:r>
        <w:t>Дата образования области: 6 января 1954 года. В соответствии с действующим законодательством в сфере местного самоуправления Липецкой области образовано 331 муниципальное образование - в границах территорий 18-ти районов и  двух городов областного значения  (Липецк и Елец),  более 1600 населенных пунктов объединены в 305 сельсоветов.</w:t>
      </w:r>
    </w:p>
    <w:p w:rsidR="0039511D" w:rsidRDefault="0039511D" w:rsidP="0039511D">
      <w:pPr>
        <w:pStyle w:val="a3"/>
        <w:numPr>
          <w:ilvl w:val="0"/>
          <w:numId w:val="1"/>
        </w:numPr>
        <w:rPr>
          <w:b/>
        </w:rPr>
      </w:pPr>
      <w:r w:rsidRPr="0039511D">
        <w:rPr>
          <w:b/>
        </w:rPr>
        <w:t>ГЕОГРАФИЧЕСКОЕ ПОЛОЖЕНИЕ.</w:t>
      </w:r>
      <w:r>
        <w:rPr>
          <w:b/>
        </w:rPr>
        <w:t xml:space="preserve"> Поляков Е.</w:t>
      </w:r>
      <w:r w:rsidRPr="0039511D">
        <w:rPr>
          <w:b/>
        </w:rPr>
        <w:t>/слайд8/</w:t>
      </w:r>
    </w:p>
    <w:p w:rsidR="0039511D" w:rsidRPr="0039511D" w:rsidRDefault="0039511D" w:rsidP="00684503">
      <w:pPr>
        <w:pStyle w:val="a3"/>
        <w:ind w:left="786"/>
      </w:pPr>
      <w:r w:rsidRPr="0039511D">
        <w:t xml:space="preserve">Липецкая область расположена в центральной части Восточно-Европейской равнины, в пределах Среднерусской возвышенности (высота </w:t>
      </w:r>
      <w:proofErr w:type="gramStart"/>
      <w:r w:rsidRPr="0039511D">
        <w:t>-д</w:t>
      </w:r>
      <w:proofErr w:type="gramEnd"/>
      <w:r w:rsidRPr="0039511D">
        <w:t>о 246 м), в бассейне верхнего течения Дона. Граничит на юге с Воронежской и Курской областями, на западе - с Орловской областью, на северо-западе - с Тульской областью, на севере - с Рязанской областью, на во</w:t>
      </w:r>
      <w:r w:rsidR="00684503">
        <w:t xml:space="preserve">стоке - с Тамбовской областью. </w:t>
      </w:r>
    </w:p>
    <w:p w:rsidR="0039511D" w:rsidRPr="0039511D" w:rsidRDefault="0039511D" w:rsidP="0039511D">
      <w:pPr>
        <w:pStyle w:val="a3"/>
        <w:ind w:left="786"/>
      </w:pPr>
      <w:r w:rsidRPr="0039511D">
        <w:t>Территория области - 24,1 тыс. км²</w:t>
      </w:r>
    </w:p>
    <w:p w:rsidR="0039511D" w:rsidRPr="0039511D" w:rsidRDefault="0039511D" w:rsidP="0039511D">
      <w:pPr>
        <w:pStyle w:val="a3"/>
        <w:ind w:left="786"/>
      </w:pPr>
      <w:r w:rsidRPr="0039511D">
        <w:t>Протяженность области:</w:t>
      </w:r>
    </w:p>
    <w:p w:rsidR="0039511D" w:rsidRPr="0039511D" w:rsidRDefault="0039511D" w:rsidP="0039511D">
      <w:pPr>
        <w:pStyle w:val="a3"/>
        <w:ind w:left="786"/>
      </w:pPr>
      <w:r w:rsidRPr="0039511D">
        <w:t>с севера на юг - 200 км,</w:t>
      </w:r>
    </w:p>
    <w:p w:rsidR="0039511D" w:rsidRPr="0039511D" w:rsidRDefault="0039511D" w:rsidP="0039511D">
      <w:pPr>
        <w:pStyle w:val="a3"/>
        <w:ind w:left="786"/>
      </w:pPr>
      <w:r w:rsidRPr="0039511D">
        <w:t>с запада на восток - 150 км.</w:t>
      </w:r>
    </w:p>
    <w:p w:rsidR="0039511D" w:rsidRPr="0039511D" w:rsidRDefault="0039511D" w:rsidP="0039511D">
      <w:pPr>
        <w:pStyle w:val="a3"/>
        <w:ind w:left="786"/>
      </w:pPr>
      <w:r w:rsidRPr="0039511D">
        <w:t>Общая протяженность границ - 900 км.</w:t>
      </w:r>
    </w:p>
    <w:p w:rsidR="0039511D" w:rsidRDefault="0039511D" w:rsidP="0039511D">
      <w:pPr>
        <w:pStyle w:val="a3"/>
        <w:numPr>
          <w:ilvl w:val="0"/>
          <w:numId w:val="1"/>
        </w:numPr>
        <w:rPr>
          <w:b/>
        </w:rPr>
      </w:pPr>
      <w:r w:rsidRPr="0039511D">
        <w:rPr>
          <w:b/>
        </w:rPr>
        <w:t>Историческая справка</w:t>
      </w:r>
      <w:r>
        <w:rPr>
          <w:b/>
        </w:rPr>
        <w:t xml:space="preserve"> Астафьев Е./слайд8/</w:t>
      </w:r>
    </w:p>
    <w:p w:rsidR="0039511D" w:rsidRDefault="0039511D" w:rsidP="0039511D">
      <w:pPr>
        <w:pStyle w:val="a3"/>
        <w:ind w:left="786"/>
      </w:pPr>
      <w:r>
        <w:t xml:space="preserve">Территория современной Липецкой области входила в состав Черниговского княжества. В 1202 году княжество распалось на </w:t>
      </w:r>
      <w:proofErr w:type="spellStart"/>
      <w:r>
        <w:t>Елецкое</w:t>
      </w:r>
      <w:proofErr w:type="spellEnd"/>
      <w:r>
        <w:t xml:space="preserve">, Липецкое и </w:t>
      </w:r>
      <w:proofErr w:type="spellStart"/>
      <w:r>
        <w:t>Волгольское</w:t>
      </w:r>
      <w:proofErr w:type="spellEnd"/>
      <w:r>
        <w:t xml:space="preserve"> княжества. Затем княжества были завоеваны Рязанским княжеством. После монголо-татарского нашествия, регион возрождается. В 1635 году в регионе построена Белгородская засечная черта.</w:t>
      </w:r>
    </w:p>
    <w:p w:rsidR="0039511D" w:rsidRPr="0039511D" w:rsidRDefault="0039511D" w:rsidP="0039511D">
      <w:pPr>
        <w:ind w:left="426"/>
      </w:pPr>
      <w:r>
        <w:t>В XVII веке появляются первые предприятия: металлургические и железоделательные заводы. Позже около заводов образуется Липецкая слобода, которая даст начало городу Липецку.</w:t>
      </w:r>
    </w:p>
    <w:p w:rsidR="00684503" w:rsidRDefault="0039511D" w:rsidP="00684503">
      <w:pPr>
        <w:pStyle w:val="a3"/>
        <w:numPr>
          <w:ilvl w:val="0"/>
          <w:numId w:val="1"/>
        </w:numPr>
        <w:rPr>
          <w:b/>
        </w:rPr>
      </w:pPr>
      <w:r w:rsidRPr="0039511D">
        <w:rPr>
          <w:b/>
        </w:rPr>
        <w:t>Учитель нашей школы,</w:t>
      </w:r>
      <w:r w:rsidRPr="0039511D">
        <w:rPr>
          <w:b/>
        </w:rPr>
        <w:br/>
        <w:t xml:space="preserve"> Макина Лариса Николаевна, ровесница Липецкой области  </w:t>
      </w:r>
    </w:p>
    <w:p w:rsidR="0039511D" w:rsidRDefault="00684503" w:rsidP="00684503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Поздравляем</w:t>
      </w:r>
      <w:r w:rsidR="0039511D">
        <w:rPr>
          <w:b/>
        </w:rPr>
        <w:t xml:space="preserve"> с </w:t>
      </w:r>
      <w:r w:rsidR="0039511D" w:rsidRPr="0044158C">
        <w:t>наступающим юбилеем</w:t>
      </w:r>
      <w:r w:rsidRPr="0044158C">
        <w:t xml:space="preserve"> /слайд</w:t>
      </w:r>
      <w:proofErr w:type="gramStart"/>
      <w:r w:rsidRPr="0044158C">
        <w:t>9</w:t>
      </w:r>
      <w:proofErr w:type="gramEnd"/>
      <w:r w:rsidRPr="0044158C">
        <w:t>/подарок Немкова М.</w:t>
      </w:r>
    </w:p>
    <w:p w:rsidR="00684503" w:rsidRDefault="00684503" w:rsidP="00684503">
      <w:pPr>
        <w:pStyle w:val="a3"/>
        <w:numPr>
          <w:ilvl w:val="0"/>
          <w:numId w:val="1"/>
        </w:numPr>
        <w:rPr>
          <w:b/>
        </w:rPr>
      </w:pPr>
      <w:r w:rsidRPr="00684503">
        <w:rPr>
          <w:b/>
        </w:rPr>
        <w:t xml:space="preserve">       Герб </w:t>
      </w:r>
      <w:r w:rsidRPr="0044158C">
        <w:t>– это эмблема города, его условное, символическое изображение. Обычно в нем лаконично выражена наиболее характерная сущность города: его природные богатства, род занятий его жителей либо их героическое прошлое. Это изображение размещалось на щите определенной, строго регламентированной величины, формы и цвета. Сейчас мы познакомимся с гербами районов области</w:t>
      </w:r>
      <w:proofErr w:type="gramStart"/>
      <w:r w:rsidRPr="0044158C">
        <w:t>.</w:t>
      </w:r>
      <w:proofErr w:type="gramEnd"/>
      <w:r w:rsidR="007F3DE2">
        <w:t xml:space="preserve"> (</w:t>
      </w:r>
      <w:proofErr w:type="gramStart"/>
      <w:r w:rsidR="007F3DE2">
        <w:t>с</w:t>
      </w:r>
      <w:proofErr w:type="gramEnd"/>
      <w:r w:rsidR="007F3DE2">
        <w:t>лайды с подробным описанием</w:t>
      </w:r>
      <w:r w:rsidR="007F3DE2" w:rsidRPr="007F3DE2">
        <w:t xml:space="preserve"> </w:t>
      </w:r>
      <w:r w:rsidR="007F3DE2">
        <w:t>гербов  районов  Липецкой области</w:t>
      </w:r>
      <w:r w:rsidR="007F3DE2">
        <w:t>.)</w:t>
      </w:r>
    </w:p>
    <w:p w:rsidR="00684503" w:rsidRDefault="00684503" w:rsidP="00684503">
      <w:pPr>
        <w:pStyle w:val="a3"/>
        <w:numPr>
          <w:ilvl w:val="0"/>
          <w:numId w:val="1"/>
        </w:numPr>
        <w:rPr>
          <w:b/>
        </w:rPr>
      </w:pPr>
      <w:r w:rsidRPr="0044158C">
        <w:t>Нарисуем герб с. Березовка/</w:t>
      </w:r>
      <w:r w:rsidR="007F3DE2">
        <w:t>Проект для четверки учащихся</w:t>
      </w:r>
      <w:r>
        <w:rPr>
          <w:b/>
        </w:rPr>
        <w:t>/</w:t>
      </w:r>
    </w:p>
    <w:p w:rsidR="0044158C" w:rsidRPr="007F3DE2" w:rsidRDefault="007F3DE2" w:rsidP="007F3DE2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ИТОГ урока «Выставка и защита своих проектов</w:t>
      </w:r>
      <w:r w:rsidR="001904D3">
        <w:rPr>
          <w:b/>
        </w:rPr>
        <w:t>»</w:t>
      </w:r>
    </w:p>
    <w:p w:rsidR="00684503" w:rsidRPr="00BC7125" w:rsidRDefault="00684503" w:rsidP="00684503">
      <w:pPr>
        <w:jc w:val="center"/>
        <w:rPr>
          <w:b/>
          <w:sz w:val="36"/>
          <w:szCs w:val="36"/>
        </w:rPr>
      </w:pPr>
      <w:r w:rsidRPr="00BC7125">
        <w:rPr>
          <w:b/>
          <w:sz w:val="36"/>
          <w:szCs w:val="36"/>
        </w:rPr>
        <w:lastRenderedPageBreak/>
        <w:t xml:space="preserve">Филиал МБОУ СОШ с. Тербуны </w:t>
      </w:r>
      <w:proofErr w:type="gramStart"/>
      <w:r w:rsidRPr="00BC7125">
        <w:rPr>
          <w:b/>
          <w:sz w:val="36"/>
          <w:szCs w:val="36"/>
        </w:rPr>
        <w:t>в</w:t>
      </w:r>
      <w:proofErr w:type="gramEnd"/>
      <w:r w:rsidRPr="00BC7125">
        <w:rPr>
          <w:b/>
          <w:sz w:val="36"/>
          <w:szCs w:val="36"/>
        </w:rPr>
        <w:t xml:space="preserve"> с. Березовка</w:t>
      </w:r>
    </w:p>
    <w:p w:rsidR="00684503" w:rsidRDefault="00684503" w:rsidP="00B7243F"/>
    <w:p w:rsidR="00684503" w:rsidRPr="00BC7125" w:rsidRDefault="00684503" w:rsidP="0044158C">
      <w:pPr>
        <w:pStyle w:val="4"/>
        <w:jc w:val="center"/>
        <w:rPr>
          <w:color w:val="auto"/>
          <w:sz w:val="40"/>
          <w:szCs w:val="40"/>
        </w:rPr>
      </w:pPr>
      <w:r w:rsidRPr="00BC7125">
        <w:rPr>
          <w:color w:val="auto"/>
          <w:sz w:val="40"/>
          <w:szCs w:val="40"/>
        </w:rPr>
        <w:t>Урок знаний-2013</w:t>
      </w:r>
    </w:p>
    <w:p w:rsidR="00684503" w:rsidRPr="00BC7125" w:rsidRDefault="00684503" w:rsidP="0044158C">
      <w:pPr>
        <w:pStyle w:val="4"/>
        <w:jc w:val="center"/>
        <w:rPr>
          <w:color w:val="auto"/>
          <w:sz w:val="40"/>
          <w:szCs w:val="40"/>
        </w:rPr>
      </w:pPr>
      <w:r w:rsidRPr="00BC7125">
        <w:rPr>
          <w:color w:val="auto"/>
          <w:sz w:val="40"/>
          <w:szCs w:val="40"/>
        </w:rPr>
        <w:t>Посвященный</w:t>
      </w:r>
    </w:p>
    <w:p w:rsidR="0039511D" w:rsidRPr="00BC7125" w:rsidRDefault="00BC7125" w:rsidP="0044158C">
      <w:pPr>
        <w:pStyle w:val="4"/>
        <w:jc w:val="center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60 –ю Липецкой области</w:t>
      </w:r>
    </w:p>
    <w:p w:rsidR="00684503" w:rsidRDefault="00B7243F" w:rsidP="003951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FE8F8" wp14:editId="76A95A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43F" w:rsidRPr="00B7243F" w:rsidRDefault="00B7243F" w:rsidP="00B7243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CSHpKMyAgAAVQQAAA4AAAAAAAAAAAAAAAAALgIAAGRycy9l&#10;Mm9Eb2MueG1sUEsBAi0AFAAGAAgAAAAhAEuJJs3WAAAABQEAAA8AAAAAAAAAAAAAAAAAjAQAAGRy&#10;cy9kb3ducmV2LnhtbFBLBQYAAAAABAAEAPMAAACPBQAAAAA=&#10;" filled="f" stroked="f">
                <v:fill o:detectmouseclick="t"/>
                <v:textbox style="mso-fit-shape-to-text:t">
                  <w:txbxContent>
                    <w:p w:rsidR="00B7243F" w:rsidRPr="00B7243F" w:rsidRDefault="00B7243F" w:rsidP="00B7243F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243F" w:rsidRDefault="00B7243F" w:rsidP="0044158C">
      <w:pPr>
        <w:jc w:val="center"/>
      </w:pPr>
    </w:p>
    <w:p w:rsidR="00B7243F" w:rsidRDefault="0044158C" w:rsidP="0044158C">
      <w:pPr>
        <w:jc w:val="both"/>
      </w:pPr>
      <w:r>
        <w:rPr>
          <w:noProof/>
          <w:lang w:eastAsia="ru-RU"/>
        </w:rPr>
        <w:drawing>
          <wp:inline distT="0" distB="0" distL="0" distR="0" wp14:anchorId="5D85D1FD" wp14:editId="71D5CF3E">
            <wp:extent cx="1847850" cy="2924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28" cy="2927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243F">
        <w:rPr>
          <w:noProof/>
          <w:lang w:eastAsia="ru-RU"/>
        </w:rPr>
        <w:drawing>
          <wp:inline distT="0" distB="0" distL="0" distR="0" wp14:anchorId="6A9DFDA2" wp14:editId="4A18183A">
            <wp:extent cx="2247900" cy="2981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41" cy="300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CAB190" wp14:editId="190AA4E7">
            <wp:extent cx="1590675" cy="2990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58C" w:rsidRDefault="0044158C" w:rsidP="0044158C">
      <w:pPr>
        <w:jc w:val="center"/>
      </w:pPr>
      <w:r>
        <w:t xml:space="preserve">                   </w:t>
      </w:r>
    </w:p>
    <w:p w:rsidR="00BC7125" w:rsidRDefault="0044158C" w:rsidP="0044158C">
      <w:pPr>
        <w:jc w:val="center"/>
      </w:pPr>
      <w:r>
        <w:t xml:space="preserve">                                                                              </w:t>
      </w:r>
    </w:p>
    <w:p w:rsidR="00BC7125" w:rsidRDefault="00BC7125" w:rsidP="0044158C">
      <w:pPr>
        <w:jc w:val="center"/>
      </w:pPr>
    </w:p>
    <w:p w:rsidR="0044158C" w:rsidRDefault="0044158C" w:rsidP="0044158C">
      <w:pPr>
        <w:jc w:val="center"/>
        <w:rPr>
          <w:sz w:val="36"/>
          <w:szCs w:val="36"/>
        </w:rPr>
      </w:pPr>
      <w:r>
        <w:t xml:space="preserve"> </w:t>
      </w:r>
      <w:r w:rsidR="00BC7125">
        <w:t xml:space="preserve">                                                                                      </w:t>
      </w:r>
      <w:r w:rsidR="00B7243F" w:rsidRPr="0044158C">
        <w:rPr>
          <w:sz w:val="36"/>
          <w:szCs w:val="36"/>
        </w:rPr>
        <w:t>Подготовила  учитель географии</w:t>
      </w:r>
      <w:r w:rsidRPr="0044158C">
        <w:rPr>
          <w:sz w:val="36"/>
          <w:szCs w:val="36"/>
        </w:rPr>
        <w:t xml:space="preserve">                                                                                                                                          </w:t>
      </w:r>
      <w:r>
        <w:rPr>
          <w:sz w:val="36"/>
          <w:szCs w:val="36"/>
        </w:rPr>
        <w:t xml:space="preserve">            </w:t>
      </w:r>
    </w:p>
    <w:p w:rsidR="0044158C" w:rsidRDefault="00BC7125" w:rsidP="0044158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="0044158C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          </w:t>
      </w:r>
      <w:r w:rsidR="00B7243F" w:rsidRPr="0044158C">
        <w:rPr>
          <w:sz w:val="36"/>
          <w:szCs w:val="36"/>
        </w:rPr>
        <w:t>Макарова Л.А.</w:t>
      </w:r>
    </w:p>
    <w:p w:rsidR="0044158C" w:rsidRDefault="0044158C" w:rsidP="0044158C">
      <w:pPr>
        <w:jc w:val="center"/>
        <w:rPr>
          <w:sz w:val="36"/>
          <w:szCs w:val="36"/>
        </w:rPr>
      </w:pPr>
    </w:p>
    <w:p w:rsidR="0044158C" w:rsidRPr="0044158C" w:rsidRDefault="0044158C" w:rsidP="00BC7125">
      <w:pPr>
        <w:rPr>
          <w:sz w:val="36"/>
          <w:szCs w:val="36"/>
        </w:rPr>
      </w:pPr>
    </w:p>
    <w:p w:rsidR="00B7243F" w:rsidRPr="0044158C" w:rsidRDefault="00BC7125" w:rsidP="0044158C">
      <w:pPr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 w:rsidR="00B7243F" w:rsidRPr="0044158C">
        <w:rPr>
          <w:sz w:val="36"/>
          <w:szCs w:val="36"/>
        </w:rPr>
        <w:t>Березовка-2013</w:t>
      </w:r>
      <w:r>
        <w:rPr>
          <w:sz w:val="36"/>
          <w:szCs w:val="36"/>
        </w:rPr>
        <w:t>»</w:t>
      </w:r>
    </w:p>
    <w:p w:rsidR="0039511D" w:rsidRDefault="0039511D" w:rsidP="00684503">
      <w:pPr>
        <w:jc w:val="center"/>
      </w:pPr>
    </w:p>
    <w:sectPr w:rsidR="00395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41120"/>
    <w:multiLevelType w:val="hybridMultilevel"/>
    <w:tmpl w:val="48FAF8D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C99"/>
    <w:rsid w:val="00067C99"/>
    <w:rsid w:val="001904D3"/>
    <w:rsid w:val="0039511D"/>
    <w:rsid w:val="00412AEC"/>
    <w:rsid w:val="0044158C"/>
    <w:rsid w:val="00684503"/>
    <w:rsid w:val="007F3DE2"/>
    <w:rsid w:val="00B7243F"/>
    <w:rsid w:val="00BC7125"/>
    <w:rsid w:val="00DB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4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24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24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24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6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5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24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24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724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724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 Spacing"/>
    <w:uiPriority w:val="1"/>
    <w:qFormat/>
    <w:rsid w:val="004415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4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24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24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24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6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5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24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24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724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724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 Spacing"/>
    <w:uiPriority w:val="1"/>
    <w:qFormat/>
    <w:rsid w:val="004415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4</cp:revision>
  <cp:lastPrinted>2013-09-01T09:46:00Z</cp:lastPrinted>
  <dcterms:created xsi:type="dcterms:W3CDTF">2013-09-01T09:01:00Z</dcterms:created>
  <dcterms:modified xsi:type="dcterms:W3CDTF">2014-08-30T10:32:00Z</dcterms:modified>
</cp:coreProperties>
</file>