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2C" w:rsidRDefault="00427E2C" w:rsidP="00427E2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E2C">
        <w:rPr>
          <w:rFonts w:ascii="Times New Roman" w:hAnsi="Times New Roman" w:cs="Times New Roman"/>
          <w:b/>
          <w:sz w:val="28"/>
          <w:szCs w:val="28"/>
        </w:rPr>
        <w:t>Дополнение к тематическому планированию</w:t>
      </w:r>
    </w:p>
    <w:p w:rsidR="00427E2C" w:rsidRPr="00427E2C" w:rsidRDefault="00427E2C" w:rsidP="00427E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26"/>
        <w:gridCol w:w="2301"/>
        <w:gridCol w:w="2835"/>
        <w:gridCol w:w="2013"/>
        <w:gridCol w:w="2523"/>
        <w:gridCol w:w="1843"/>
        <w:gridCol w:w="2345"/>
      </w:tblGrid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Задачи, решаемые с помощью ИКТ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2523" w:type="dxa"/>
          </w:tcPr>
          <w:p w:rsidR="00427E2C" w:rsidRPr="004B4D66" w:rsidRDefault="00427E2C" w:rsidP="00CF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Обоснование эффективности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345" w:type="dxa"/>
          </w:tcPr>
          <w:p w:rsidR="00427E2C" w:rsidRPr="004B4D66" w:rsidRDefault="00427E2C" w:rsidP="00CF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обеспечение/электронные ресурсы</w:t>
            </w:r>
          </w:p>
        </w:tc>
      </w:tr>
      <w:tr w:rsidR="00427E2C" w:rsidRPr="004B4D66" w:rsidTr="00CF55D4">
        <w:tc>
          <w:tcPr>
            <w:tcW w:w="14786" w:type="dxa"/>
            <w:gridSpan w:val="7"/>
          </w:tcPr>
          <w:p w:rsidR="00427E2C" w:rsidRPr="004B4D66" w:rsidRDefault="00427E2C" w:rsidP="00CF5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1.Правила оформления чертежей, 6 ч (1 час в неделю по учебному плану)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Учебный предмет "черчение". Современные методы построения чертежей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наглядности. Показывается история возникновения чертежей, инструменты, которыми создавались первые чертежи и т.п.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52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интереса к теме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проектор.</w:t>
            </w: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4B4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ower Point, созданная самостоятельно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Шрифты чертёжные</w:t>
            </w:r>
          </w:p>
          <w:p w:rsidR="00427E2C" w:rsidRPr="004B4D66" w:rsidRDefault="00427E2C" w:rsidP="00CF55D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тестирование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-экономится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время урока;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-охват всего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класса;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-моментальная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оценка результатов;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-наглядность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</w:tcPr>
          <w:p w:rsidR="00427E2C" w:rsidRPr="004B4D66" w:rsidRDefault="00427E2C" w:rsidP="00427E2C">
            <w:pPr>
              <w:pStyle w:val="1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Сетевой программный комплекс АИС "ЗНАК", компьютер</w:t>
            </w:r>
          </w:p>
          <w:p w:rsidR="00427E2C" w:rsidRPr="004B4D66" w:rsidRDefault="00427E2C" w:rsidP="00427E2C">
            <w:pPr>
              <w:pStyle w:val="15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учителя, компьютеры учащихся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Тесты, разработанные самостоятельно.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Чертёж «плоской» детали. 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Знакомство с возможностями системы КОМПАС 3D LT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чертежа </w:t>
            </w:r>
          </w:p>
        </w:tc>
        <w:tc>
          <w:tcPr>
            <w:tcW w:w="2523" w:type="dxa"/>
          </w:tcPr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Показываются преимущества машинного создания чертежей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Компьютер</w:t>
            </w:r>
          </w:p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учителя, компьютеры учащихся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КОМПАС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3D LT</w:t>
            </w:r>
          </w:p>
        </w:tc>
      </w:tr>
      <w:tr w:rsidR="00427E2C" w:rsidRPr="004B4D66" w:rsidTr="00CF55D4">
        <w:tc>
          <w:tcPr>
            <w:tcW w:w="14786" w:type="dxa"/>
            <w:gridSpan w:val="7"/>
          </w:tcPr>
          <w:p w:rsidR="00427E2C" w:rsidRPr="004B4D66" w:rsidRDefault="00427E2C" w:rsidP="00427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2.Способы проецирования, 8 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час в неделю по учебному плану)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Проецирование. Прямоугольное проецирование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предмету.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технического и образного мышления.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23" w:type="dxa"/>
          </w:tcPr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Наглядность, экономия времени при объяснении нового материала.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проектор.</w:t>
            </w: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4B4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ower Point, взятая в Интернет и адаптированная к данной теме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тестирование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-экономится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время урока;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-охват всего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класса;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-моментальная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оценка результатов;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-наглядность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Сетевой программный комплекс АИС "ЗНАК", компьютер</w:t>
            </w:r>
          </w:p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учителя, компьютеры учащихся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Тесты, разработанные самостоятельно.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Виды на чертеже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тренировоч-ных упражнений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Создание видов   (главного, сверху, слева)</w:t>
            </w:r>
          </w:p>
        </w:tc>
        <w:tc>
          <w:tcPr>
            <w:tcW w:w="2523" w:type="dxa"/>
          </w:tcPr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Показываются преимущества машинного создания чертежей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Сетевой программный комплекс АИС "ЗНАК",компьютер</w:t>
            </w:r>
          </w:p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учителя, компьютеры учащихся</w:t>
            </w: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КОМПАС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3D LT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Аксонометрическое проецирование предметов, имеющих круглые поверхности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тестирование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-экономится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время урока;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-охват всего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класса;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-моментальная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оценка результатов;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-наглядность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427E2C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Сетевой программный комплекс АИС "ЗНАК", компьютер</w:t>
            </w:r>
          </w:p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учителя, компьютеры учащихся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Тесты, разработанные самостоятельно.</w:t>
            </w:r>
          </w:p>
        </w:tc>
      </w:tr>
      <w:tr w:rsidR="00427E2C" w:rsidRPr="004B4D66" w:rsidTr="00CF55D4">
        <w:tc>
          <w:tcPr>
            <w:tcW w:w="14786" w:type="dxa"/>
            <w:gridSpan w:val="7"/>
          </w:tcPr>
          <w:p w:rsidR="00427E2C" w:rsidRPr="004B4D66" w:rsidRDefault="00427E2C" w:rsidP="00427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3.Чте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и выполнение чертежей,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час в неделю по учебному плану)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геометрической формы предмета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предмету.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технического и образного мышления.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23" w:type="dxa"/>
          </w:tcPr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Наглядность, экономия времени при объяснении нового материала.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проектор.</w:t>
            </w: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4B4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ower Point, созданная самостоятельно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третьей проекции по двум данным. 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графической работы. Построение третьей проекции по двум данным. 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Создание чертежа</w:t>
            </w:r>
          </w:p>
        </w:tc>
        <w:tc>
          <w:tcPr>
            <w:tcW w:w="2523" w:type="dxa"/>
          </w:tcPr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Возможность изменения текущей ориентации детали при различных режимах отображения.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Компьютер</w:t>
            </w:r>
          </w:p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учителя, проектор, компьютеры учащихся</w:t>
            </w: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КОМПАС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3D LT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Сопряжения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предметов с использованием сопряжений.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Создание чертежа</w:t>
            </w:r>
          </w:p>
        </w:tc>
        <w:tc>
          <w:tcPr>
            <w:tcW w:w="2523" w:type="dxa"/>
          </w:tcPr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Показываются преимущества машинного создания чертежей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Компьютер</w:t>
            </w:r>
          </w:p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учителя, проектор, компьютеры учащихся</w:t>
            </w: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Система КОМПАС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 3D LT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Эскиз и технический рисунок детали. 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тестирование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-экономится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время урока;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-охват всего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класса;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-моментальная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оценка результатов;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-наглядность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Сетевой программный комплекс АИС "ЗНАК", компьютер</w:t>
            </w:r>
          </w:p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учителя, компьютеры учащихся</w:t>
            </w: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Тесты, разработанные самостоятельно.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01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предмета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Построение трехмерных моделей деталей в системе КОМПАС 3D LT, выполнение эскиза заготовки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трехмерными объектами (преобразование формы, 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пространстве) и отображе-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ние их на проекционном чертеже. Создание простейших геометрических тел (параллеле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пипед, призма, сфера, конус, тор) с помощью операций «Выдавливание» и «Вращение».</w:t>
            </w:r>
          </w:p>
        </w:tc>
        <w:tc>
          <w:tcPr>
            <w:tcW w:w="2523" w:type="dxa"/>
          </w:tcPr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автоматического создания разрезов и сечений.</w:t>
            </w:r>
          </w:p>
          <w:p w:rsidR="00427E2C" w:rsidRPr="004B4D66" w:rsidRDefault="00427E2C" w:rsidP="0042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Показывается преимущество 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машинного проектирования: облегчение труда конструктора при выпуске и сокращение сроков проектирования изделий и внесения корректив в конструкторскую документацию.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lastRenderedPageBreak/>
              <w:t>Компьютер</w:t>
            </w:r>
          </w:p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учителя, проектор, компьютеры учащихся</w:t>
            </w: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Система КОМПАС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 3D LT.</w:t>
            </w:r>
          </w:p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4B4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ower Point, созданная самостоятельно</w:t>
            </w:r>
          </w:p>
        </w:tc>
      </w:tr>
      <w:tr w:rsidR="00427E2C" w:rsidRPr="004B4D66" w:rsidTr="00CF55D4">
        <w:tc>
          <w:tcPr>
            <w:tcW w:w="14786" w:type="dxa"/>
            <w:gridSpan w:val="7"/>
          </w:tcPr>
          <w:p w:rsidR="00427E2C" w:rsidRPr="004B4D66" w:rsidRDefault="00427E2C" w:rsidP="00CF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4.Обобщение сведений о способах проецирования (3ч)</w:t>
            </w:r>
          </w:p>
        </w:tc>
      </w:tr>
      <w:tr w:rsidR="00427E2C" w:rsidRPr="004B4D66" w:rsidTr="00427E2C">
        <w:tc>
          <w:tcPr>
            <w:tcW w:w="926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01" w:type="dxa"/>
          </w:tcPr>
          <w:p w:rsidR="00427E2C" w:rsidRPr="004B4D66" w:rsidRDefault="00427E2C" w:rsidP="00427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Эскиз и технический рисунок детали.</w:t>
            </w:r>
          </w:p>
        </w:tc>
        <w:tc>
          <w:tcPr>
            <w:tcW w:w="283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Построение трехмерных моделей деталей в системе КОМПАС-3D LT</w:t>
            </w:r>
          </w:p>
        </w:tc>
        <w:tc>
          <w:tcPr>
            <w:tcW w:w="201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523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Наглядность,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интереса к теме</w:t>
            </w:r>
          </w:p>
        </w:tc>
        <w:tc>
          <w:tcPr>
            <w:tcW w:w="1843" w:type="dxa"/>
          </w:tcPr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Компьютер</w:t>
            </w:r>
          </w:p>
          <w:p w:rsidR="00427E2C" w:rsidRPr="004B4D66" w:rsidRDefault="00427E2C" w:rsidP="00CF55D4">
            <w:pPr>
              <w:pStyle w:val="151"/>
              <w:shd w:val="clear" w:color="auto" w:fill="auto"/>
              <w:jc w:val="left"/>
              <w:rPr>
                <w:sz w:val="24"/>
                <w:szCs w:val="24"/>
              </w:rPr>
            </w:pPr>
            <w:r w:rsidRPr="004B4D66">
              <w:rPr>
                <w:sz w:val="24"/>
                <w:szCs w:val="24"/>
              </w:rPr>
              <w:t>учителя, проектор, компьютеры учащихся</w:t>
            </w:r>
          </w:p>
        </w:tc>
        <w:tc>
          <w:tcPr>
            <w:tcW w:w="2345" w:type="dxa"/>
          </w:tcPr>
          <w:p w:rsidR="00427E2C" w:rsidRPr="004B4D66" w:rsidRDefault="00427E2C" w:rsidP="00CF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>Видеоурок «Создание 3</w:t>
            </w:r>
            <w:r w:rsidRPr="004B4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4D66">
              <w:rPr>
                <w:rFonts w:ascii="Times New Roman" w:hAnsi="Times New Roman" w:cs="Times New Roman"/>
                <w:sz w:val="24"/>
                <w:szCs w:val="24"/>
              </w:rPr>
              <w:t xml:space="preserve"> модели вала», взятый на сервисе YouTube.</w:t>
            </w:r>
          </w:p>
        </w:tc>
      </w:tr>
    </w:tbl>
    <w:p w:rsidR="00427E2C" w:rsidRPr="00FC4E0A" w:rsidRDefault="00427E2C" w:rsidP="00427E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016" w:rsidRDefault="00427E2C"/>
    <w:sectPr w:rsidR="004F2016" w:rsidSect="00DA2579">
      <w:footerReference w:type="default" r:id="rId5"/>
      <w:pgSz w:w="16838" w:h="11906" w:orient="landscape"/>
      <w:pgMar w:top="850" w:right="1134" w:bottom="1701" w:left="1134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916061"/>
      <w:docPartObj>
        <w:docPartGallery w:val="Page Numbers (Bottom of Page)"/>
        <w:docPartUnique/>
      </w:docPartObj>
    </w:sdtPr>
    <w:sdtEndPr/>
    <w:sdtContent>
      <w:p w:rsidR="004B4D66" w:rsidRDefault="00427E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B4D66" w:rsidRDefault="00427E2C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42274"/>
    <w:multiLevelType w:val="hybridMultilevel"/>
    <w:tmpl w:val="093C8A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2C6E"/>
    <w:multiLevelType w:val="hybridMultilevel"/>
    <w:tmpl w:val="0C98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2C"/>
    <w:rsid w:val="00427E2C"/>
    <w:rsid w:val="004F0EFE"/>
    <w:rsid w:val="007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CD1F0-8149-45A5-A9CE-B8F2A6C7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(15)"/>
    <w:basedOn w:val="a0"/>
    <w:link w:val="151"/>
    <w:rsid w:val="00427E2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427E2C"/>
    <w:pPr>
      <w:shd w:val="clear" w:color="auto" w:fill="FFFFFF"/>
      <w:spacing w:after="0" w:line="230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27E2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2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2013-01-31T18:06:00Z</dcterms:created>
  <dcterms:modified xsi:type="dcterms:W3CDTF">2013-01-31T18:14:00Z</dcterms:modified>
</cp:coreProperties>
</file>