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F" w:rsidRPr="00C55C2B" w:rsidRDefault="00761ED5" w:rsidP="004D2556">
      <w:pPr>
        <w:jc w:val="center"/>
        <w:rPr>
          <w:rFonts w:ascii="Georgia" w:hAnsi="Georgia"/>
          <w:b/>
          <w:i/>
          <w:sz w:val="30"/>
          <w:szCs w:val="32"/>
        </w:rPr>
      </w:pPr>
      <w:r w:rsidRPr="00C55C2B">
        <w:rPr>
          <w:rFonts w:ascii="Georgia" w:hAnsi="Georgia"/>
          <w:b/>
          <w:i/>
          <w:sz w:val="30"/>
          <w:szCs w:val="32"/>
        </w:rPr>
        <w:t>Конспект урока №</w:t>
      </w:r>
      <w:r w:rsidR="004D2556" w:rsidRPr="00C55C2B">
        <w:rPr>
          <w:rFonts w:ascii="Georgia" w:hAnsi="Georgia"/>
          <w:b/>
          <w:i/>
          <w:sz w:val="30"/>
          <w:szCs w:val="32"/>
        </w:rPr>
        <w:t xml:space="preserve"> 37.</w:t>
      </w:r>
    </w:p>
    <w:p w:rsidR="00C55C2B" w:rsidRDefault="00761ED5" w:rsidP="00C55C2B">
      <w:pPr>
        <w:spacing w:after="0"/>
        <w:rPr>
          <w:sz w:val="30"/>
          <w:szCs w:val="32"/>
        </w:rPr>
      </w:pPr>
      <w:r w:rsidRPr="00C55C2B">
        <w:rPr>
          <w:b/>
          <w:i/>
          <w:sz w:val="30"/>
          <w:szCs w:val="32"/>
        </w:rPr>
        <w:t>Тема урока</w:t>
      </w:r>
      <w:r w:rsidRPr="00C55C2B">
        <w:rPr>
          <w:sz w:val="30"/>
          <w:szCs w:val="32"/>
        </w:rPr>
        <w:t xml:space="preserve">: </w:t>
      </w:r>
      <w:r w:rsidR="00C55C2B">
        <w:rPr>
          <w:rFonts w:ascii="Book Antiqua" w:hAnsi="Book Antiqua"/>
          <w:sz w:val="30"/>
          <w:szCs w:val="32"/>
        </w:rPr>
        <w:t>И</w:t>
      </w:r>
      <w:r w:rsidRPr="00C55C2B">
        <w:rPr>
          <w:rFonts w:ascii="Book Antiqua" w:hAnsi="Book Antiqua"/>
          <w:sz w:val="30"/>
          <w:szCs w:val="32"/>
        </w:rPr>
        <w:t>гра в баскетбол</w:t>
      </w:r>
      <w:r w:rsidR="00C55C2B" w:rsidRPr="00C55C2B">
        <w:rPr>
          <w:sz w:val="30"/>
          <w:szCs w:val="32"/>
        </w:rPr>
        <w:t xml:space="preserve"> </w:t>
      </w:r>
    </w:p>
    <w:p w:rsidR="00C55C2B" w:rsidRPr="00C55C2B" w:rsidRDefault="00C55C2B" w:rsidP="00C55C2B">
      <w:pPr>
        <w:spacing w:after="0"/>
        <w:rPr>
          <w:b/>
          <w:i/>
          <w:sz w:val="30"/>
          <w:szCs w:val="32"/>
        </w:rPr>
      </w:pPr>
      <w:r w:rsidRPr="00C55C2B">
        <w:rPr>
          <w:b/>
          <w:i/>
          <w:sz w:val="30"/>
          <w:szCs w:val="32"/>
        </w:rPr>
        <w:t>Задачи урока:</w:t>
      </w:r>
    </w:p>
    <w:p w:rsidR="00713FFB" w:rsidRPr="00C55C2B" w:rsidRDefault="00C55C2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sz w:val="30"/>
          <w:szCs w:val="32"/>
        </w:rPr>
        <w:t xml:space="preserve"> 1. </w:t>
      </w:r>
      <w:r w:rsidRPr="00C55C2B">
        <w:rPr>
          <w:rFonts w:ascii="Book Antiqua" w:hAnsi="Book Antiqua"/>
          <w:sz w:val="30"/>
          <w:szCs w:val="32"/>
        </w:rPr>
        <w:t xml:space="preserve">обучение технике ведения мяча с изменением скорости и направления; </w:t>
      </w:r>
      <w:r w:rsidR="00713FFB" w:rsidRPr="00C55C2B">
        <w:rPr>
          <w:rFonts w:ascii="Book Antiqua" w:hAnsi="Book Antiqua"/>
          <w:sz w:val="30"/>
          <w:szCs w:val="32"/>
        </w:rPr>
        <w:t>закрепление передачи мяча от груди</w:t>
      </w:r>
      <w:r w:rsidR="00713FFB">
        <w:rPr>
          <w:rFonts w:ascii="Book Antiqua" w:hAnsi="Book Antiqua"/>
          <w:sz w:val="30"/>
          <w:szCs w:val="32"/>
        </w:rPr>
        <w:t>;</w:t>
      </w:r>
      <w:r w:rsidR="00713FFB" w:rsidRPr="00C55C2B">
        <w:rPr>
          <w:rFonts w:ascii="Book Antiqua" w:hAnsi="Book Antiqua"/>
          <w:sz w:val="30"/>
          <w:szCs w:val="32"/>
        </w:rPr>
        <w:t xml:space="preserve"> 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rFonts w:ascii="Book Antiqua" w:hAnsi="Book Antiqua"/>
          <w:sz w:val="30"/>
          <w:szCs w:val="32"/>
        </w:rPr>
        <w:t>броски со средней дистанции в игре в баскетбол;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rFonts w:ascii="Book Antiqua" w:hAnsi="Book Antiqua"/>
          <w:sz w:val="30"/>
          <w:szCs w:val="32"/>
        </w:rPr>
        <w:t>2. развитие быстроты, скоростно-силовых качеств, координации движений, ловкости;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rFonts w:ascii="Book Antiqua" w:hAnsi="Book Antiqua"/>
          <w:sz w:val="30"/>
          <w:szCs w:val="32"/>
        </w:rPr>
        <w:t>3. воспитание трудолюбия, самостоятельности, коллективизма.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b/>
          <w:i/>
          <w:sz w:val="30"/>
          <w:szCs w:val="32"/>
        </w:rPr>
        <w:t>Тип урока</w:t>
      </w:r>
      <w:r w:rsidRPr="00C55C2B">
        <w:rPr>
          <w:sz w:val="30"/>
          <w:szCs w:val="32"/>
        </w:rPr>
        <w:t>:</w:t>
      </w:r>
      <w:r w:rsidRPr="00C55C2B">
        <w:rPr>
          <w:rFonts w:ascii="Book Antiqua" w:hAnsi="Book Antiqua"/>
          <w:sz w:val="30"/>
          <w:szCs w:val="32"/>
        </w:rPr>
        <w:t xml:space="preserve"> обучающий, закрепляющий.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b/>
          <w:i/>
          <w:sz w:val="30"/>
          <w:szCs w:val="32"/>
        </w:rPr>
        <w:t>Метод проведения</w:t>
      </w:r>
      <w:r w:rsidRPr="00C55C2B">
        <w:rPr>
          <w:sz w:val="30"/>
          <w:szCs w:val="32"/>
        </w:rPr>
        <w:t>:</w:t>
      </w:r>
      <w:r w:rsidRPr="00C55C2B">
        <w:rPr>
          <w:rFonts w:ascii="Book Antiqua" w:hAnsi="Book Antiqua"/>
          <w:sz w:val="30"/>
          <w:szCs w:val="32"/>
        </w:rPr>
        <w:t xml:space="preserve"> фронтальный, групповой, индивидуальный, поточный, игровой.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b/>
          <w:i/>
          <w:sz w:val="30"/>
          <w:szCs w:val="32"/>
        </w:rPr>
        <w:t>Место проведения</w:t>
      </w:r>
      <w:r w:rsidRPr="00C55C2B">
        <w:rPr>
          <w:rFonts w:ascii="Book Antiqua" w:hAnsi="Book Antiqua"/>
          <w:sz w:val="30"/>
          <w:szCs w:val="32"/>
        </w:rPr>
        <w:t>: спортивный зал.</w:t>
      </w:r>
    </w:p>
    <w:p w:rsidR="00713FFB" w:rsidRPr="00C55C2B" w:rsidRDefault="00713FFB" w:rsidP="00713FFB">
      <w:pPr>
        <w:spacing w:after="0"/>
        <w:rPr>
          <w:rFonts w:ascii="Book Antiqua" w:hAnsi="Book Antiqua"/>
          <w:sz w:val="30"/>
          <w:szCs w:val="32"/>
        </w:rPr>
      </w:pPr>
      <w:r w:rsidRPr="00C55C2B">
        <w:rPr>
          <w:b/>
          <w:i/>
          <w:sz w:val="30"/>
          <w:szCs w:val="32"/>
        </w:rPr>
        <w:t>Оборудование и инвентарь</w:t>
      </w:r>
      <w:r w:rsidRPr="00C55C2B">
        <w:rPr>
          <w:sz w:val="30"/>
          <w:szCs w:val="32"/>
        </w:rPr>
        <w:t xml:space="preserve">: </w:t>
      </w:r>
      <w:r w:rsidRPr="00C55C2B">
        <w:rPr>
          <w:rFonts w:ascii="Book Antiqua" w:hAnsi="Book Antiqua"/>
          <w:sz w:val="30"/>
          <w:szCs w:val="32"/>
        </w:rPr>
        <w:t>баскетбольные мячи.</w:t>
      </w:r>
    </w:p>
    <w:tbl>
      <w:tblPr>
        <w:tblStyle w:val="a3"/>
        <w:tblW w:w="0" w:type="auto"/>
        <w:tblLook w:val="04A0"/>
      </w:tblPr>
      <w:tblGrid>
        <w:gridCol w:w="951"/>
        <w:gridCol w:w="3803"/>
        <w:gridCol w:w="1599"/>
        <w:gridCol w:w="3218"/>
      </w:tblGrid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Часть урока</w:t>
            </w:r>
          </w:p>
        </w:tc>
        <w:tc>
          <w:tcPr>
            <w:tcW w:w="3803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Содержание 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Дозировка 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Организационно-методические указания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1</w:t>
            </w: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1"/>
              </w:numPr>
              <w:rPr>
                <w:b/>
                <w:i/>
                <w:sz w:val="30"/>
                <w:szCs w:val="32"/>
              </w:rPr>
            </w:pPr>
            <w:r w:rsidRPr="00C55C2B">
              <w:rPr>
                <w:b/>
                <w:i/>
                <w:sz w:val="30"/>
                <w:szCs w:val="32"/>
              </w:rPr>
              <w:t>Вводная часть: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Построение, сообщение задач урока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b/>
                <w:sz w:val="30"/>
                <w:szCs w:val="32"/>
              </w:rPr>
            </w:pPr>
            <w:r w:rsidRPr="00C55C2B">
              <w:rPr>
                <w:b/>
                <w:sz w:val="30"/>
                <w:szCs w:val="32"/>
              </w:rPr>
              <w:t>10 минут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2 минуты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Дежурный сдает учителю рапорт о готовности класса к уроку.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Общеразвивающие и специальные упражнения на месте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3 минуты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Упражнения для рук, туловища, ног.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Беговые и прыжковые упражнения в движении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2 минуты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Бег, прыжки на правой, левой ноге, ходьба в приседе, прыжки в приседе.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1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Ведение мяча с изменением направления и скорости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3 минуты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В колонну по одному в обход по залу правой, левой рукой, приставными шагами, противоходом по диагонали, в обход.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2</w:t>
            </w: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rPr>
                <w:b/>
                <w:i/>
                <w:sz w:val="30"/>
                <w:szCs w:val="32"/>
              </w:rPr>
            </w:pPr>
            <w:r w:rsidRPr="00C55C2B">
              <w:rPr>
                <w:b/>
                <w:i/>
                <w:sz w:val="30"/>
                <w:szCs w:val="32"/>
              </w:rPr>
              <w:t>Основная часть:</w:t>
            </w:r>
          </w:p>
          <w:p w:rsidR="00713FFB" w:rsidRPr="00C55C2B" w:rsidRDefault="00713FFB" w:rsidP="004F1D0A">
            <w:pPr>
              <w:pStyle w:val="a4"/>
              <w:numPr>
                <w:ilvl w:val="0"/>
                <w:numId w:val="3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Бросок одной рукой </w:t>
            </w:r>
            <w:r w:rsidRPr="00C55C2B">
              <w:rPr>
                <w:sz w:val="30"/>
                <w:szCs w:val="32"/>
              </w:rPr>
              <w:lastRenderedPageBreak/>
              <w:t>со средней дистанции с подбором мяча от щита и с передачей партнеру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b/>
                <w:i/>
                <w:sz w:val="30"/>
                <w:szCs w:val="32"/>
              </w:rPr>
            </w:pPr>
            <w:r w:rsidRPr="00C55C2B">
              <w:rPr>
                <w:b/>
                <w:i/>
                <w:sz w:val="30"/>
                <w:szCs w:val="32"/>
              </w:rPr>
              <w:lastRenderedPageBreak/>
              <w:t>30 минут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8 минут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Под  каждым кольцом построить по две </w:t>
            </w:r>
            <w:r w:rsidRPr="00C55C2B">
              <w:rPr>
                <w:sz w:val="30"/>
                <w:szCs w:val="32"/>
              </w:rPr>
              <w:lastRenderedPageBreak/>
              <w:t>колонны по 3(4) ученика. Бросок справа с переходом в левую колонну. Подбор слева с переходом в правую колонну. Осуществлять подбор мяча в воздухе до его падения.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3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  Сочетание приемов ведения – 2 шага, бросок одной рукой от плеча;</w:t>
            </w:r>
          </w:p>
          <w:p w:rsidR="00713FFB" w:rsidRPr="00C55C2B" w:rsidRDefault="00713FFB" w:rsidP="004F1D0A">
            <w:pPr>
              <w:pStyle w:val="a4"/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Подбор защитником ведения, передача мяча.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8 минут 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Упражнение выполняется на двух половинах зала поточно. Обратить внимание на правильность выполнения ведения мяча  с броском и передачу.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3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Взаимодействие 1*1(защитник против нападающего с ведением) – нападающий ведет мяч с изменением направления и скорости; защитник активно двигаетс</w:t>
            </w:r>
            <w:proofErr w:type="gramStart"/>
            <w:r w:rsidRPr="00C55C2B">
              <w:rPr>
                <w:sz w:val="30"/>
                <w:szCs w:val="32"/>
              </w:rPr>
              <w:t>я(</w:t>
            </w:r>
            <w:proofErr w:type="gramEnd"/>
            <w:r w:rsidRPr="00C55C2B">
              <w:rPr>
                <w:sz w:val="30"/>
                <w:szCs w:val="32"/>
              </w:rPr>
              <w:t>руки за спиной)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8 минут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Упражнение выполняется поточно. Обратить внимание, чтобы защитник сохранил положение между своим щитом и игроком нападения.</w:t>
            </w:r>
          </w:p>
        </w:tc>
      </w:tr>
      <w:tr w:rsidR="00713FFB" w:rsidRPr="00C55C2B" w:rsidTr="004F1D0A"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numPr>
                <w:ilvl w:val="0"/>
                <w:numId w:val="3"/>
              </w:num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Учебная игра по упрощенным правилам на 1 щит.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6 минут</w:t>
            </w:r>
          </w:p>
        </w:tc>
        <w:tc>
          <w:tcPr>
            <w:tcW w:w="3218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Игра в стритбол на 1 щит с выводом мяча за линию 3х очкового броска.</w:t>
            </w:r>
          </w:p>
        </w:tc>
      </w:tr>
      <w:tr w:rsidR="00713FFB" w:rsidRPr="00C55C2B" w:rsidTr="004F1D0A">
        <w:trPr>
          <w:trHeight w:val="131"/>
        </w:trPr>
        <w:tc>
          <w:tcPr>
            <w:tcW w:w="951" w:type="dxa"/>
          </w:tcPr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3</w:t>
            </w:r>
          </w:p>
        </w:tc>
        <w:tc>
          <w:tcPr>
            <w:tcW w:w="3803" w:type="dxa"/>
          </w:tcPr>
          <w:p w:rsidR="00713FFB" w:rsidRPr="00C55C2B" w:rsidRDefault="00713FFB" w:rsidP="004F1D0A">
            <w:pPr>
              <w:pStyle w:val="a4"/>
              <w:rPr>
                <w:b/>
                <w:i/>
                <w:sz w:val="30"/>
                <w:szCs w:val="32"/>
              </w:rPr>
            </w:pPr>
            <w:r w:rsidRPr="00C55C2B">
              <w:rPr>
                <w:b/>
                <w:i/>
                <w:sz w:val="30"/>
                <w:szCs w:val="32"/>
              </w:rPr>
              <w:t>Заключительная часть:</w:t>
            </w:r>
          </w:p>
          <w:p w:rsidR="00713FFB" w:rsidRPr="00C55C2B" w:rsidRDefault="00713FFB" w:rsidP="004F1D0A">
            <w:pPr>
              <w:pStyle w:val="a4"/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1.Штрафной бросок</w:t>
            </w:r>
          </w:p>
          <w:p w:rsidR="00713FFB" w:rsidRPr="00C55C2B" w:rsidRDefault="00713FFB" w:rsidP="004F1D0A">
            <w:pPr>
              <w:pStyle w:val="a4"/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2.Построение, 3.Подведение итогов</w:t>
            </w:r>
          </w:p>
        </w:tc>
        <w:tc>
          <w:tcPr>
            <w:tcW w:w="1599" w:type="dxa"/>
          </w:tcPr>
          <w:p w:rsidR="00713FFB" w:rsidRPr="00C55C2B" w:rsidRDefault="00713FFB" w:rsidP="004F1D0A">
            <w:pPr>
              <w:rPr>
                <w:b/>
                <w:i/>
                <w:sz w:val="30"/>
                <w:szCs w:val="32"/>
              </w:rPr>
            </w:pPr>
            <w:r w:rsidRPr="00C55C2B">
              <w:rPr>
                <w:b/>
                <w:i/>
                <w:sz w:val="30"/>
                <w:szCs w:val="32"/>
              </w:rPr>
              <w:t>5 минут</w:t>
            </w:r>
          </w:p>
          <w:p w:rsidR="00713FFB" w:rsidRDefault="00713FFB" w:rsidP="004F1D0A">
            <w:pPr>
              <w:rPr>
                <w:sz w:val="30"/>
                <w:szCs w:val="32"/>
              </w:rPr>
            </w:pP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3 минуты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2 минуты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  <w:tc>
          <w:tcPr>
            <w:tcW w:w="3218" w:type="dxa"/>
          </w:tcPr>
          <w:p w:rsidR="00713FF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>Следить за техникой выполнения</w:t>
            </w:r>
          </w:p>
          <w:p w:rsidR="00713FFB" w:rsidRDefault="00713FFB" w:rsidP="004F1D0A">
            <w:pPr>
              <w:rPr>
                <w:sz w:val="30"/>
                <w:szCs w:val="32"/>
              </w:rPr>
            </w:pP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  <w:r w:rsidRPr="00C55C2B">
              <w:rPr>
                <w:sz w:val="30"/>
                <w:szCs w:val="32"/>
              </w:rPr>
              <w:t xml:space="preserve">Отметить </w:t>
            </w:r>
            <w:proofErr w:type="gramStart"/>
            <w:r w:rsidRPr="00C55C2B">
              <w:rPr>
                <w:sz w:val="30"/>
                <w:szCs w:val="32"/>
              </w:rPr>
              <w:t>лучших</w:t>
            </w:r>
            <w:proofErr w:type="gramEnd"/>
            <w:r w:rsidRPr="00C55C2B">
              <w:rPr>
                <w:sz w:val="30"/>
                <w:szCs w:val="32"/>
              </w:rPr>
              <w:t>, поставить оценки</w:t>
            </w:r>
          </w:p>
          <w:p w:rsidR="00713FFB" w:rsidRPr="00C55C2B" w:rsidRDefault="00713FFB" w:rsidP="004F1D0A">
            <w:pPr>
              <w:rPr>
                <w:sz w:val="30"/>
                <w:szCs w:val="32"/>
              </w:rPr>
            </w:pPr>
          </w:p>
        </w:tc>
      </w:tr>
    </w:tbl>
    <w:p w:rsidR="00761ED5" w:rsidRPr="004D2556" w:rsidRDefault="00761ED5" w:rsidP="00761ED5">
      <w:pPr>
        <w:spacing w:after="0"/>
        <w:rPr>
          <w:sz w:val="28"/>
          <w:szCs w:val="28"/>
        </w:rPr>
      </w:pPr>
    </w:p>
    <w:p w:rsidR="00761ED5" w:rsidRDefault="00761ED5" w:rsidP="00761ED5">
      <w:pPr>
        <w:spacing w:after="0"/>
      </w:pPr>
    </w:p>
    <w:p w:rsidR="00761ED5" w:rsidRDefault="00761ED5" w:rsidP="00761ED5">
      <w:pPr>
        <w:spacing w:after="0"/>
      </w:pPr>
    </w:p>
    <w:p w:rsidR="00761ED5" w:rsidRDefault="00761ED5">
      <w:pPr>
        <w:spacing w:after="0"/>
      </w:pPr>
    </w:p>
    <w:sectPr w:rsidR="00761ED5" w:rsidSect="0076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718"/>
    <w:multiLevelType w:val="hybridMultilevel"/>
    <w:tmpl w:val="ABA8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4F2"/>
    <w:multiLevelType w:val="hybridMultilevel"/>
    <w:tmpl w:val="8136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250D5"/>
    <w:multiLevelType w:val="hybridMultilevel"/>
    <w:tmpl w:val="5BB21252"/>
    <w:lvl w:ilvl="0" w:tplc="82E85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D5"/>
    <w:rsid w:val="00051FF9"/>
    <w:rsid w:val="00230898"/>
    <w:rsid w:val="00466BDA"/>
    <w:rsid w:val="004D2556"/>
    <w:rsid w:val="00713FFB"/>
    <w:rsid w:val="00760A9F"/>
    <w:rsid w:val="00761ED5"/>
    <w:rsid w:val="00A01A39"/>
    <w:rsid w:val="00A34483"/>
    <w:rsid w:val="00AC293C"/>
    <w:rsid w:val="00C55C2B"/>
    <w:rsid w:val="00D871E9"/>
    <w:rsid w:val="00DB0CD6"/>
    <w:rsid w:val="00E57260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cp:lastPrinted>2010-02-02T16:36:00Z</cp:lastPrinted>
  <dcterms:created xsi:type="dcterms:W3CDTF">2014-12-17T17:20:00Z</dcterms:created>
  <dcterms:modified xsi:type="dcterms:W3CDTF">2014-12-17T17:20:00Z</dcterms:modified>
</cp:coreProperties>
</file>