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AF0" w:rsidRPr="00103AF0" w:rsidRDefault="00103AF0" w:rsidP="00103AF0">
      <w:pPr>
        <w:jc w:val="center"/>
        <w:rPr>
          <w:caps/>
          <w:sz w:val="28"/>
          <w:szCs w:val="28"/>
        </w:rPr>
      </w:pPr>
      <w:r w:rsidRPr="00103AF0">
        <w:rPr>
          <w:b/>
          <w:bCs/>
          <w:caps/>
          <w:sz w:val="28"/>
          <w:szCs w:val="28"/>
        </w:rPr>
        <w:t>Представление о программных средах компьютерной графики, мультимедийных средах</w:t>
      </w:r>
    </w:p>
    <w:p w:rsidR="00103AF0" w:rsidRPr="00134453" w:rsidRDefault="00103AF0" w:rsidP="00103AF0">
      <w:pPr>
        <w:rPr>
          <w:sz w:val="24"/>
          <w:szCs w:val="24"/>
        </w:rPr>
      </w:pPr>
      <w:r w:rsidRPr="00134453">
        <w:rPr>
          <w:sz w:val="24"/>
          <w:szCs w:val="24"/>
        </w:rPr>
        <w:t xml:space="preserve">Различают всего три вида компьютерной графики: </w:t>
      </w:r>
    </w:p>
    <w:p w:rsidR="00F1625D" w:rsidRPr="00134453" w:rsidRDefault="00134453" w:rsidP="00103AF0">
      <w:pPr>
        <w:numPr>
          <w:ilvl w:val="0"/>
          <w:numId w:val="1"/>
        </w:numPr>
        <w:rPr>
          <w:sz w:val="24"/>
          <w:szCs w:val="24"/>
        </w:rPr>
      </w:pPr>
      <w:r w:rsidRPr="00134453">
        <w:rPr>
          <w:i/>
          <w:iCs/>
          <w:sz w:val="24"/>
          <w:szCs w:val="24"/>
        </w:rPr>
        <w:t xml:space="preserve">растровая графика, </w:t>
      </w:r>
    </w:p>
    <w:p w:rsidR="00F1625D" w:rsidRPr="00134453" w:rsidRDefault="00134453" w:rsidP="00103AF0">
      <w:pPr>
        <w:numPr>
          <w:ilvl w:val="0"/>
          <w:numId w:val="1"/>
        </w:numPr>
        <w:rPr>
          <w:sz w:val="24"/>
          <w:szCs w:val="24"/>
        </w:rPr>
      </w:pPr>
      <w:r w:rsidRPr="00134453">
        <w:rPr>
          <w:i/>
          <w:iCs/>
          <w:sz w:val="24"/>
          <w:szCs w:val="24"/>
        </w:rPr>
        <w:t>векторная графика,</w:t>
      </w:r>
    </w:p>
    <w:p w:rsidR="00F1625D" w:rsidRPr="00134453" w:rsidRDefault="00134453" w:rsidP="00103AF0">
      <w:pPr>
        <w:numPr>
          <w:ilvl w:val="0"/>
          <w:numId w:val="1"/>
        </w:numPr>
        <w:rPr>
          <w:sz w:val="24"/>
          <w:szCs w:val="24"/>
        </w:rPr>
      </w:pPr>
      <w:r w:rsidRPr="00134453">
        <w:rPr>
          <w:i/>
          <w:iCs/>
          <w:sz w:val="24"/>
          <w:szCs w:val="24"/>
        </w:rPr>
        <w:t>фрактальная графика</w:t>
      </w:r>
      <w:r w:rsidRPr="00134453">
        <w:rPr>
          <w:sz w:val="24"/>
          <w:szCs w:val="24"/>
        </w:rPr>
        <w:t xml:space="preserve">. </w:t>
      </w:r>
    </w:p>
    <w:p w:rsidR="00103AF0" w:rsidRPr="00134453" w:rsidRDefault="00103AF0" w:rsidP="00103AF0">
      <w:pPr>
        <w:rPr>
          <w:sz w:val="24"/>
          <w:szCs w:val="24"/>
        </w:rPr>
      </w:pPr>
      <w:r w:rsidRPr="00134453">
        <w:rPr>
          <w:sz w:val="24"/>
          <w:szCs w:val="24"/>
        </w:rPr>
        <w:t xml:space="preserve">Они отличаются принципами формирования изображения при отображении на экране монитора или при печати на бумаге. </w:t>
      </w:r>
    </w:p>
    <w:p w:rsidR="00103AF0" w:rsidRPr="00134453" w:rsidRDefault="00103AF0" w:rsidP="00103AF0">
      <w:pPr>
        <w:rPr>
          <w:sz w:val="24"/>
          <w:szCs w:val="24"/>
        </w:rPr>
      </w:pPr>
      <w:r w:rsidRPr="00134453">
        <w:rPr>
          <w:b/>
          <w:sz w:val="24"/>
          <w:szCs w:val="24"/>
        </w:rPr>
        <w:t>Растровая графика</w:t>
      </w:r>
      <w:r w:rsidRPr="00134453">
        <w:rPr>
          <w:sz w:val="24"/>
          <w:szCs w:val="24"/>
        </w:rPr>
        <w:t xml:space="preserve"> </w:t>
      </w:r>
      <w:r w:rsidR="00134453">
        <w:rPr>
          <w:sz w:val="24"/>
          <w:szCs w:val="24"/>
        </w:rPr>
        <w:t>п</w:t>
      </w:r>
      <w:r w:rsidRPr="00134453">
        <w:rPr>
          <w:sz w:val="24"/>
          <w:szCs w:val="24"/>
        </w:rPr>
        <w:t xml:space="preserve">рименяется при разработке электронных (мультимедийных) и полиграфических изданий.  Для этого сканируют иллюстрации, фотографии, вводятся изображения с цифровых фотоаппаратов. </w:t>
      </w:r>
    </w:p>
    <w:p w:rsidR="00103AF0" w:rsidRPr="00134453" w:rsidRDefault="00103AF0" w:rsidP="00103AF0">
      <w:pPr>
        <w:rPr>
          <w:sz w:val="24"/>
          <w:szCs w:val="24"/>
        </w:rPr>
      </w:pPr>
      <w:r w:rsidRPr="00134453">
        <w:rPr>
          <w:sz w:val="24"/>
          <w:szCs w:val="24"/>
        </w:rPr>
        <w:t>Растровое изображение – это своего рода мозаика, только вместо кусочков мозаики точки.</w:t>
      </w:r>
    </w:p>
    <w:p w:rsidR="00103AF0" w:rsidRPr="00134453" w:rsidRDefault="00103AF0" w:rsidP="00103AF0">
      <w:pPr>
        <w:rPr>
          <w:sz w:val="24"/>
          <w:szCs w:val="24"/>
        </w:rPr>
      </w:pPr>
      <w:r w:rsidRPr="00134453">
        <w:rPr>
          <w:sz w:val="24"/>
          <w:szCs w:val="24"/>
        </w:rPr>
        <w:t xml:space="preserve">Основной элемент растрового экранного изображения – точка, называемая </w:t>
      </w:r>
      <w:r w:rsidRPr="00134453">
        <w:rPr>
          <w:b/>
          <w:bCs/>
          <w:i/>
          <w:iCs/>
          <w:sz w:val="24"/>
          <w:szCs w:val="24"/>
        </w:rPr>
        <w:t xml:space="preserve">пикселем. </w:t>
      </w:r>
      <w:r w:rsidRPr="00134453">
        <w:rPr>
          <w:sz w:val="24"/>
          <w:szCs w:val="24"/>
        </w:rPr>
        <w:t xml:space="preserve">Чтобы увидеть эти точки, нужно многократно увеличить изображение.   </w:t>
      </w:r>
    </w:p>
    <w:p w:rsidR="00103AF0" w:rsidRPr="00134453" w:rsidRDefault="00103AF0" w:rsidP="00103AF0">
      <w:pPr>
        <w:rPr>
          <w:sz w:val="24"/>
          <w:szCs w:val="24"/>
        </w:rPr>
      </w:pPr>
      <w:proofErr w:type="gramStart"/>
      <w:r w:rsidRPr="00134453">
        <w:rPr>
          <w:b/>
          <w:i/>
          <w:sz w:val="24"/>
          <w:szCs w:val="24"/>
          <w:lang w:val="en-US"/>
        </w:rPr>
        <w:t>Adobe</w:t>
      </w:r>
      <w:r w:rsidRPr="00134453">
        <w:rPr>
          <w:b/>
          <w:i/>
          <w:sz w:val="24"/>
          <w:szCs w:val="24"/>
        </w:rPr>
        <w:t xml:space="preserve"> </w:t>
      </w:r>
      <w:r w:rsidRPr="00134453">
        <w:rPr>
          <w:b/>
          <w:i/>
          <w:sz w:val="24"/>
          <w:szCs w:val="24"/>
          <w:lang w:val="en-US"/>
        </w:rPr>
        <w:t>Photoshop</w:t>
      </w:r>
      <w:r w:rsidRPr="00134453">
        <w:rPr>
          <w:sz w:val="24"/>
          <w:szCs w:val="24"/>
        </w:rPr>
        <w:t xml:space="preserve"> – самый мощный инструмент для обработки растровых изображений.</w:t>
      </w:r>
      <w:proofErr w:type="gramEnd"/>
    </w:p>
    <w:p w:rsidR="00103AF0" w:rsidRPr="00134453" w:rsidRDefault="00103AF0" w:rsidP="00103AF0">
      <w:pPr>
        <w:rPr>
          <w:sz w:val="24"/>
          <w:szCs w:val="24"/>
          <w:u w:val="single"/>
        </w:rPr>
      </w:pPr>
      <w:r w:rsidRPr="00134453">
        <w:rPr>
          <w:sz w:val="24"/>
          <w:szCs w:val="24"/>
          <w:u w:val="single"/>
        </w:rPr>
        <w:t>Свойства растровой графики</w:t>
      </w:r>
    </w:p>
    <w:p w:rsidR="00F1625D" w:rsidRPr="00134453" w:rsidRDefault="00134453" w:rsidP="00103AF0">
      <w:pPr>
        <w:numPr>
          <w:ilvl w:val="0"/>
          <w:numId w:val="2"/>
        </w:numPr>
        <w:rPr>
          <w:sz w:val="24"/>
          <w:szCs w:val="24"/>
        </w:rPr>
      </w:pPr>
      <w:r w:rsidRPr="00134453">
        <w:rPr>
          <w:sz w:val="24"/>
          <w:szCs w:val="24"/>
        </w:rPr>
        <w:t>Большие объемы данных, которые нужно хранить и обрабатывать.</w:t>
      </w:r>
      <w:r w:rsidRPr="00134453">
        <w:rPr>
          <w:sz w:val="24"/>
          <w:szCs w:val="24"/>
        </w:rPr>
        <w:br/>
        <w:t xml:space="preserve">Обычной цветной фотографии среднего размера соответствует массив данных размером свыше 4 Мб. </w:t>
      </w:r>
    </w:p>
    <w:p w:rsidR="00F1625D" w:rsidRPr="00134453" w:rsidRDefault="00134453" w:rsidP="00103AF0">
      <w:pPr>
        <w:numPr>
          <w:ilvl w:val="0"/>
          <w:numId w:val="2"/>
        </w:numPr>
        <w:rPr>
          <w:sz w:val="24"/>
          <w:szCs w:val="24"/>
        </w:rPr>
      </w:pPr>
      <w:r w:rsidRPr="00134453">
        <w:rPr>
          <w:sz w:val="24"/>
          <w:szCs w:val="24"/>
        </w:rPr>
        <w:t xml:space="preserve">Невозможность увеличения изображения для рассмотрения деталей. Этот эффект называется </w:t>
      </w:r>
      <w:proofErr w:type="spellStart"/>
      <w:r w:rsidRPr="00134453">
        <w:rPr>
          <w:i/>
          <w:iCs/>
          <w:sz w:val="24"/>
          <w:szCs w:val="24"/>
        </w:rPr>
        <w:t>пикселизацией</w:t>
      </w:r>
      <w:proofErr w:type="spellEnd"/>
      <w:r>
        <w:rPr>
          <w:i/>
          <w:iCs/>
          <w:sz w:val="24"/>
          <w:szCs w:val="24"/>
        </w:rPr>
        <w:t>.</w:t>
      </w:r>
      <w:r w:rsidRPr="00134453">
        <w:rPr>
          <w:sz w:val="24"/>
          <w:szCs w:val="24"/>
        </w:rPr>
        <w:t xml:space="preserve"> </w:t>
      </w:r>
    </w:p>
    <w:p w:rsidR="00103AF0" w:rsidRPr="00134453" w:rsidRDefault="00103AF0" w:rsidP="00103AF0">
      <w:pPr>
        <w:rPr>
          <w:sz w:val="24"/>
          <w:szCs w:val="24"/>
        </w:rPr>
      </w:pPr>
      <w:r w:rsidRPr="00134453">
        <w:rPr>
          <w:b/>
          <w:sz w:val="24"/>
          <w:szCs w:val="24"/>
        </w:rPr>
        <w:t>Векторная графика</w:t>
      </w:r>
      <w:r w:rsidRPr="00134453">
        <w:rPr>
          <w:sz w:val="24"/>
          <w:szCs w:val="24"/>
        </w:rPr>
        <w:t xml:space="preserve"> </w:t>
      </w:r>
      <w:r w:rsidR="00134453">
        <w:rPr>
          <w:sz w:val="24"/>
          <w:szCs w:val="24"/>
        </w:rPr>
        <w:t>п</w:t>
      </w:r>
      <w:r w:rsidR="00134453" w:rsidRPr="00134453">
        <w:rPr>
          <w:sz w:val="24"/>
          <w:szCs w:val="24"/>
        </w:rPr>
        <w:t>редназначена,</w:t>
      </w:r>
      <w:r w:rsidRPr="00134453">
        <w:rPr>
          <w:sz w:val="24"/>
          <w:szCs w:val="24"/>
        </w:rPr>
        <w:t xml:space="preserve"> прежде </w:t>
      </w:r>
      <w:r w:rsidR="00134453" w:rsidRPr="00134453">
        <w:rPr>
          <w:sz w:val="24"/>
          <w:szCs w:val="24"/>
        </w:rPr>
        <w:t>всего,</w:t>
      </w:r>
      <w:r w:rsidRPr="00134453">
        <w:rPr>
          <w:sz w:val="24"/>
          <w:szCs w:val="24"/>
        </w:rPr>
        <w:t xml:space="preserve"> для создания иллюстраций. Используется в рекламе, дизайнерских бюро, редакциях, конструкторских бюро. Оформляются работы, основанные на применении шрифтов и геометрических элементов.</w:t>
      </w:r>
    </w:p>
    <w:p w:rsidR="00103AF0" w:rsidRPr="00134453" w:rsidRDefault="00103AF0" w:rsidP="00103AF0">
      <w:pPr>
        <w:rPr>
          <w:sz w:val="24"/>
          <w:szCs w:val="24"/>
        </w:rPr>
      </w:pPr>
      <w:r w:rsidRPr="00134453">
        <w:rPr>
          <w:sz w:val="24"/>
          <w:szCs w:val="24"/>
        </w:rPr>
        <w:t xml:space="preserve">Элементарный </w:t>
      </w:r>
      <w:r w:rsidRPr="00134453">
        <w:rPr>
          <w:b/>
          <w:bCs/>
          <w:i/>
          <w:iCs/>
          <w:sz w:val="24"/>
          <w:szCs w:val="24"/>
        </w:rPr>
        <w:t>объект</w:t>
      </w:r>
      <w:r w:rsidRPr="00134453">
        <w:rPr>
          <w:sz w:val="24"/>
          <w:szCs w:val="24"/>
        </w:rPr>
        <w:t xml:space="preserve"> векторной графики – </w:t>
      </w:r>
      <w:r w:rsidRPr="00134453">
        <w:rPr>
          <w:b/>
          <w:bCs/>
          <w:i/>
          <w:iCs/>
          <w:sz w:val="24"/>
          <w:szCs w:val="24"/>
        </w:rPr>
        <w:t>линия</w:t>
      </w:r>
      <w:r w:rsidRPr="00134453">
        <w:rPr>
          <w:sz w:val="24"/>
          <w:szCs w:val="24"/>
        </w:rPr>
        <w:t xml:space="preserve">. Все в векторной иллюстрации состоит из линий. Перед выводом на экран каждого объекта программа производит вычисления координат </w:t>
      </w:r>
      <w:r w:rsidRPr="00134453">
        <w:rPr>
          <w:b/>
          <w:bCs/>
          <w:i/>
          <w:iCs/>
          <w:sz w:val="24"/>
          <w:szCs w:val="24"/>
        </w:rPr>
        <w:t>экранных точек</w:t>
      </w:r>
      <w:r w:rsidRPr="00134453">
        <w:rPr>
          <w:sz w:val="24"/>
          <w:szCs w:val="24"/>
        </w:rPr>
        <w:t xml:space="preserve"> в изображении. Объем памяти, занимаемый линией, не зависит от её размеров, так как линия представляется в виде формулы, а векторную графику называют </w:t>
      </w:r>
      <w:r w:rsidRPr="00134453">
        <w:rPr>
          <w:b/>
          <w:bCs/>
          <w:i/>
          <w:iCs/>
          <w:sz w:val="24"/>
          <w:szCs w:val="24"/>
        </w:rPr>
        <w:t>вычисляемой графикой</w:t>
      </w:r>
      <w:r w:rsidR="00134453">
        <w:rPr>
          <w:bCs/>
          <w:iCs/>
          <w:sz w:val="24"/>
          <w:szCs w:val="24"/>
        </w:rPr>
        <w:t>.</w:t>
      </w:r>
    </w:p>
    <w:p w:rsidR="00103AF0" w:rsidRPr="00134453" w:rsidRDefault="00103AF0" w:rsidP="00103AF0">
      <w:pPr>
        <w:rPr>
          <w:sz w:val="24"/>
          <w:szCs w:val="24"/>
        </w:rPr>
      </w:pPr>
      <w:r w:rsidRPr="00134453">
        <w:rPr>
          <w:sz w:val="24"/>
          <w:szCs w:val="24"/>
        </w:rPr>
        <w:t xml:space="preserve">Для построения векторной графики профессионалы обычно выбирают программные пакеты </w:t>
      </w:r>
      <w:r w:rsidRPr="00134453">
        <w:rPr>
          <w:b/>
          <w:sz w:val="24"/>
          <w:szCs w:val="24"/>
          <w:lang w:val="en-US"/>
        </w:rPr>
        <w:t>Corel</w:t>
      </w:r>
      <w:r w:rsidRPr="00134453">
        <w:rPr>
          <w:b/>
          <w:sz w:val="24"/>
          <w:szCs w:val="24"/>
        </w:rPr>
        <w:t xml:space="preserve"> </w:t>
      </w:r>
      <w:r w:rsidRPr="00134453">
        <w:rPr>
          <w:b/>
          <w:sz w:val="24"/>
          <w:szCs w:val="24"/>
          <w:lang w:val="en-US"/>
        </w:rPr>
        <w:t>DRAW</w:t>
      </w:r>
      <w:r w:rsidRPr="00134453">
        <w:rPr>
          <w:b/>
          <w:sz w:val="24"/>
          <w:szCs w:val="24"/>
        </w:rPr>
        <w:t xml:space="preserve">, </w:t>
      </w:r>
      <w:r w:rsidRPr="00134453">
        <w:rPr>
          <w:b/>
          <w:sz w:val="24"/>
          <w:szCs w:val="24"/>
          <w:lang w:val="en-US"/>
        </w:rPr>
        <w:t>Adobe</w:t>
      </w:r>
      <w:r w:rsidRPr="00134453">
        <w:rPr>
          <w:b/>
          <w:sz w:val="24"/>
          <w:szCs w:val="24"/>
        </w:rPr>
        <w:t xml:space="preserve"> </w:t>
      </w:r>
      <w:r w:rsidRPr="00134453">
        <w:rPr>
          <w:b/>
          <w:sz w:val="24"/>
          <w:szCs w:val="24"/>
          <w:lang w:val="en-US"/>
        </w:rPr>
        <w:t>Illustrator</w:t>
      </w:r>
      <w:r w:rsidRPr="00134453">
        <w:rPr>
          <w:sz w:val="24"/>
          <w:szCs w:val="24"/>
        </w:rPr>
        <w:t xml:space="preserve">. </w:t>
      </w:r>
    </w:p>
    <w:p w:rsidR="00103AF0" w:rsidRPr="00134453" w:rsidRDefault="00103AF0" w:rsidP="00103AF0">
      <w:pPr>
        <w:rPr>
          <w:sz w:val="24"/>
          <w:szCs w:val="24"/>
          <w:u w:val="single"/>
        </w:rPr>
      </w:pPr>
      <w:r w:rsidRPr="00134453">
        <w:rPr>
          <w:sz w:val="24"/>
          <w:szCs w:val="24"/>
          <w:u w:val="single"/>
        </w:rPr>
        <w:t>Свойства векторной графики</w:t>
      </w:r>
    </w:p>
    <w:p w:rsidR="00134453" w:rsidRDefault="00134453" w:rsidP="00134453">
      <w:pPr>
        <w:numPr>
          <w:ilvl w:val="0"/>
          <w:numId w:val="3"/>
        </w:numPr>
        <w:rPr>
          <w:sz w:val="24"/>
          <w:szCs w:val="24"/>
        </w:rPr>
      </w:pPr>
      <w:r w:rsidRPr="00134453">
        <w:rPr>
          <w:sz w:val="24"/>
          <w:szCs w:val="24"/>
        </w:rPr>
        <w:t xml:space="preserve">Замкнутые линии имеют </w:t>
      </w:r>
      <w:r w:rsidRPr="00134453">
        <w:rPr>
          <w:b/>
          <w:bCs/>
          <w:i/>
          <w:iCs/>
          <w:sz w:val="24"/>
          <w:szCs w:val="24"/>
        </w:rPr>
        <w:t>свойства заполнения</w:t>
      </w:r>
      <w:r w:rsidRPr="00134453">
        <w:rPr>
          <w:sz w:val="24"/>
          <w:szCs w:val="24"/>
        </w:rPr>
        <w:t xml:space="preserve"> цветом, текстурой, картой.</w:t>
      </w:r>
    </w:p>
    <w:p w:rsidR="00103AF0" w:rsidRPr="00134453" w:rsidRDefault="00134453" w:rsidP="00134453">
      <w:pPr>
        <w:numPr>
          <w:ilvl w:val="0"/>
          <w:numId w:val="3"/>
        </w:numPr>
        <w:rPr>
          <w:sz w:val="24"/>
          <w:szCs w:val="24"/>
        </w:rPr>
      </w:pPr>
      <w:r w:rsidRPr="00134453">
        <w:rPr>
          <w:sz w:val="24"/>
          <w:szCs w:val="24"/>
        </w:rPr>
        <w:lastRenderedPageBreak/>
        <w:t xml:space="preserve">В векторной графике легко решаются вопросы </w:t>
      </w:r>
      <w:r w:rsidRPr="00134453">
        <w:rPr>
          <w:b/>
          <w:bCs/>
          <w:i/>
          <w:iCs/>
          <w:sz w:val="24"/>
          <w:szCs w:val="24"/>
        </w:rPr>
        <w:t>масштабирования</w:t>
      </w:r>
      <w:r w:rsidRPr="00134453">
        <w:rPr>
          <w:sz w:val="24"/>
          <w:szCs w:val="24"/>
        </w:rPr>
        <w:t xml:space="preserve">. Если линии задана толщина 0,15 мм, </w:t>
      </w:r>
      <w:proofErr w:type="gramStart"/>
      <w:r w:rsidRPr="00134453">
        <w:rPr>
          <w:sz w:val="24"/>
          <w:szCs w:val="24"/>
        </w:rPr>
        <w:t>то</w:t>
      </w:r>
      <w:proofErr w:type="gramEnd"/>
      <w:r w:rsidRPr="00134453">
        <w:rPr>
          <w:sz w:val="24"/>
          <w:szCs w:val="24"/>
        </w:rPr>
        <w:t xml:space="preserve"> как бы не увеличивали или уменьшали рисунок, эта линия будет иметь такую толщину, так как это одно из свойств объекта, жестко за ним закрепленное. При распечатке изображения толщина линий сохраняется. Увеличивая изображение,</w:t>
      </w:r>
      <w:r w:rsidR="00103AF0" w:rsidRPr="00134453">
        <w:rPr>
          <w:sz w:val="24"/>
          <w:szCs w:val="24"/>
        </w:rPr>
        <w:t xml:space="preserve"> можно подробно рассмотреть его детали, при этом качество не ухудшается.</w:t>
      </w:r>
    </w:p>
    <w:p w:rsidR="00F1625D" w:rsidRPr="00134453" w:rsidRDefault="00103AF0" w:rsidP="00103AF0">
      <w:pPr>
        <w:rPr>
          <w:b/>
          <w:sz w:val="24"/>
          <w:szCs w:val="24"/>
        </w:rPr>
      </w:pPr>
      <w:r w:rsidRPr="00134453">
        <w:rPr>
          <w:b/>
          <w:sz w:val="24"/>
          <w:szCs w:val="24"/>
        </w:rPr>
        <w:t>Фрактальная графика</w:t>
      </w:r>
    </w:p>
    <w:p w:rsidR="00F1625D" w:rsidRPr="00134453" w:rsidRDefault="00134453" w:rsidP="00103AF0">
      <w:pPr>
        <w:numPr>
          <w:ilvl w:val="0"/>
          <w:numId w:val="5"/>
        </w:numPr>
        <w:rPr>
          <w:sz w:val="24"/>
          <w:szCs w:val="24"/>
        </w:rPr>
      </w:pPr>
      <w:r w:rsidRPr="00134453">
        <w:rPr>
          <w:sz w:val="24"/>
          <w:szCs w:val="24"/>
        </w:rPr>
        <w:t>Объекты фрактальной графики не хранятся в памяти компьютера. Изображение строится по уравнению, поэтому ничего, кроме формулы хранить не надо. Изменив коэффициент в уравнении, можно получить совершенно другую картину.</w:t>
      </w:r>
    </w:p>
    <w:p w:rsidR="00F1625D" w:rsidRPr="00134453" w:rsidRDefault="00134453" w:rsidP="00103AF0">
      <w:pPr>
        <w:numPr>
          <w:ilvl w:val="0"/>
          <w:numId w:val="5"/>
        </w:numPr>
        <w:rPr>
          <w:sz w:val="24"/>
          <w:szCs w:val="24"/>
        </w:rPr>
      </w:pPr>
      <w:r w:rsidRPr="00134453">
        <w:rPr>
          <w:sz w:val="24"/>
          <w:szCs w:val="24"/>
        </w:rPr>
        <w:t xml:space="preserve">Простейшим фрактальным объектом является </w:t>
      </w:r>
      <w:r w:rsidRPr="00134453">
        <w:rPr>
          <w:b/>
          <w:bCs/>
          <w:i/>
          <w:iCs/>
          <w:sz w:val="24"/>
          <w:szCs w:val="24"/>
        </w:rPr>
        <w:t>фрактальный треугольник</w:t>
      </w:r>
      <w:r w:rsidRPr="00134453">
        <w:rPr>
          <w:sz w:val="24"/>
          <w:szCs w:val="24"/>
        </w:rPr>
        <w:t xml:space="preserve">. </w:t>
      </w:r>
    </w:p>
    <w:p w:rsidR="00F1625D" w:rsidRPr="00134453" w:rsidRDefault="00134453" w:rsidP="00103AF0">
      <w:pPr>
        <w:numPr>
          <w:ilvl w:val="0"/>
          <w:numId w:val="5"/>
        </w:numPr>
        <w:rPr>
          <w:sz w:val="24"/>
          <w:szCs w:val="24"/>
        </w:rPr>
      </w:pPr>
      <w:r w:rsidRPr="00134453">
        <w:rPr>
          <w:sz w:val="24"/>
          <w:szCs w:val="24"/>
        </w:rPr>
        <w:t>Фрактальными свойства</w:t>
      </w:r>
      <w:r>
        <w:rPr>
          <w:sz w:val="24"/>
          <w:szCs w:val="24"/>
        </w:rPr>
        <w:t>ми</w:t>
      </w:r>
      <w:r w:rsidRPr="00134453">
        <w:rPr>
          <w:sz w:val="24"/>
          <w:szCs w:val="24"/>
        </w:rPr>
        <w:t xml:space="preserve"> обладают многие объекты живой и неживой природы. Фрактальным объектом является многократно увеличенная снежинка. Фрактальные алгоритмы лежат в основе роста кристаллов и растений.</w:t>
      </w:r>
    </w:p>
    <w:p w:rsidR="00F1625D" w:rsidRPr="00134453" w:rsidRDefault="00134453" w:rsidP="00103AF0">
      <w:pPr>
        <w:numPr>
          <w:ilvl w:val="0"/>
          <w:numId w:val="5"/>
        </w:numPr>
        <w:rPr>
          <w:sz w:val="24"/>
          <w:szCs w:val="24"/>
        </w:rPr>
      </w:pPr>
      <w:r w:rsidRPr="00134453">
        <w:rPr>
          <w:sz w:val="24"/>
          <w:szCs w:val="24"/>
        </w:rPr>
        <w:t>Способность фрактальной графики моделировать образы живой природы вычислительным путем часто используются для автоматической генерации необычных иллюстраций</w:t>
      </w:r>
      <w:r>
        <w:rPr>
          <w:sz w:val="24"/>
          <w:szCs w:val="24"/>
        </w:rPr>
        <w:t>.</w:t>
      </w:r>
    </w:p>
    <w:p w:rsidR="00103AF0" w:rsidRPr="00134453" w:rsidRDefault="00103AF0" w:rsidP="00103AF0">
      <w:pPr>
        <w:rPr>
          <w:sz w:val="24"/>
          <w:szCs w:val="24"/>
        </w:rPr>
      </w:pPr>
      <w:r w:rsidRPr="00134453">
        <w:rPr>
          <w:sz w:val="24"/>
          <w:szCs w:val="24"/>
        </w:rPr>
        <w:t>Важная характеристика экранного изображения – разрешение (</w:t>
      </w:r>
      <w:r w:rsidRPr="00134453">
        <w:rPr>
          <w:sz w:val="24"/>
          <w:szCs w:val="24"/>
          <w:lang w:val="en-US"/>
        </w:rPr>
        <w:t>resolution</w:t>
      </w:r>
      <w:r w:rsidRPr="00134453">
        <w:rPr>
          <w:sz w:val="24"/>
          <w:szCs w:val="24"/>
        </w:rPr>
        <w:t xml:space="preserve">). </w:t>
      </w:r>
      <w:r w:rsidRPr="00134453">
        <w:rPr>
          <w:b/>
          <w:bCs/>
          <w:i/>
          <w:iCs/>
          <w:sz w:val="24"/>
          <w:szCs w:val="24"/>
        </w:rPr>
        <w:t>Разрешение</w:t>
      </w:r>
      <w:r w:rsidRPr="00134453">
        <w:rPr>
          <w:sz w:val="24"/>
          <w:szCs w:val="24"/>
        </w:rPr>
        <w:t xml:space="preserve"> – это количество пикселей, приходящихся на данное изображение. Оно измеряется в пикселях на дюйм (</w:t>
      </w:r>
      <w:r w:rsidRPr="00134453">
        <w:rPr>
          <w:sz w:val="24"/>
          <w:szCs w:val="24"/>
          <w:lang w:val="en-US"/>
        </w:rPr>
        <w:t>dots</w:t>
      </w:r>
      <w:r w:rsidRPr="00134453">
        <w:rPr>
          <w:sz w:val="24"/>
          <w:szCs w:val="24"/>
        </w:rPr>
        <w:t xml:space="preserve"> </w:t>
      </w:r>
      <w:r w:rsidRPr="00134453">
        <w:rPr>
          <w:sz w:val="24"/>
          <w:szCs w:val="24"/>
          <w:lang w:val="en-US"/>
        </w:rPr>
        <w:t>per</w:t>
      </w:r>
      <w:r w:rsidRPr="00134453">
        <w:rPr>
          <w:sz w:val="24"/>
          <w:szCs w:val="24"/>
        </w:rPr>
        <w:t xml:space="preserve"> </w:t>
      </w:r>
      <w:r w:rsidRPr="00134453">
        <w:rPr>
          <w:sz w:val="24"/>
          <w:szCs w:val="24"/>
          <w:lang w:val="en-US"/>
        </w:rPr>
        <w:t>inch</w:t>
      </w:r>
      <w:r w:rsidRPr="00134453">
        <w:rPr>
          <w:sz w:val="24"/>
          <w:szCs w:val="24"/>
        </w:rPr>
        <w:t xml:space="preserve">) – </w:t>
      </w:r>
      <w:r w:rsidRPr="00134453">
        <w:rPr>
          <w:b/>
          <w:bCs/>
          <w:i/>
          <w:iCs/>
          <w:sz w:val="24"/>
          <w:szCs w:val="24"/>
          <w:lang w:val="en-US"/>
        </w:rPr>
        <w:t>dpi</w:t>
      </w:r>
      <w:r w:rsidRPr="00134453">
        <w:rPr>
          <w:sz w:val="24"/>
          <w:szCs w:val="24"/>
        </w:rPr>
        <w:t>.  Чем выше разрешение, тем качественнее изображение, но больше его файл.</w:t>
      </w:r>
    </w:p>
    <w:p w:rsidR="00103AF0" w:rsidRPr="00134453" w:rsidRDefault="00103AF0" w:rsidP="00103AF0">
      <w:pPr>
        <w:rPr>
          <w:sz w:val="24"/>
          <w:szCs w:val="24"/>
        </w:rPr>
      </w:pPr>
      <w:r w:rsidRPr="00134453">
        <w:rPr>
          <w:b/>
          <w:bCs/>
          <w:i/>
          <w:iCs/>
          <w:sz w:val="24"/>
          <w:szCs w:val="24"/>
        </w:rPr>
        <w:t>Цветовое разрешение</w:t>
      </w:r>
      <w:r w:rsidRPr="00134453">
        <w:rPr>
          <w:sz w:val="24"/>
          <w:szCs w:val="24"/>
        </w:rPr>
        <w:t xml:space="preserve"> (иногда его называют глубиной цвета) определяет метод кодирования цветовой информации, и от него зависит то, сколько цветов на экране может отображаться одновременно. </w:t>
      </w:r>
    </w:p>
    <w:p w:rsidR="00134453" w:rsidRDefault="00103AF0" w:rsidP="00103AF0">
      <w:pPr>
        <w:rPr>
          <w:sz w:val="24"/>
          <w:szCs w:val="24"/>
        </w:rPr>
      </w:pPr>
      <w:r w:rsidRPr="00134453">
        <w:rPr>
          <w:sz w:val="24"/>
          <w:szCs w:val="24"/>
        </w:rPr>
        <w:t xml:space="preserve">Для кодирования двухцветного (черно-белого) изображения достаточно выделить по одному биту на представление цвета каждого пикселя. </w:t>
      </w:r>
    </w:p>
    <w:p w:rsidR="00134453" w:rsidRDefault="00103AF0" w:rsidP="00103AF0">
      <w:pPr>
        <w:rPr>
          <w:sz w:val="24"/>
          <w:szCs w:val="24"/>
        </w:rPr>
      </w:pPr>
      <w:r w:rsidRPr="00134453">
        <w:rPr>
          <w:sz w:val="24"/>
          <w:szCs w:val="24"/>
        </w:rPr>
        <w:t xml:space="preserve">Выделение одного байта позволяет закодировать 256 различных оттенков. </w:t>
      </w:r>
    </w:p>
    <w:p w:rsidR="00134453" w:rsidRDefault="00103AF0" w:rsidP="00103AF0">
      <w:pPr>
        <w:rPr>
          <w:sz w:val="24"/>
          <w:szCs w:val="24"/>
        </w:rPr>
      </w:pPr>
      <w:r w:rsidRPr="00134453">
        <w:rPr>
          <w:sz w:val="24"/>
          <w:szCs w:val="24"/>
        </w:rPr>
        <w:t xml:space="preserve">Два байта (16 битов) позволяют определить 65536 различных цветов. Этот режим называется </w:t>
      </w:r>
      <w:r w:rsidRPr="00134453">
        <w:rPr>
          <w:b/>
          <w:bCs/>
          <w:i/>
          <w:iCs/>
          <w:sz w:val="24"/>
          <w:szCs w:val="24"/>
          <w:lang w:val="en-US"/>
        </w:rPr>
        <w:t>High</w:t>
      </w:r>
      <w:r w:rsidRPr="00134453">
        <w:rPr>
          <w:b/>
          <w:bCs/>
          <w:i/>
          <w:iCs/>
          <w:sz w:val="24"/>
          <w:szCs w:val="24"/>
        </w:rPr>
        <w:t xml:space="preserve"> </w:t>
      </w:r>
      <w:r w:rsidRPr="00134453">
        <w:rPr>
          <w:b/>
          <w:bCs/>
          <w:i/>
          <w:iCs/>
          <w:sz w:val="24"/>
          <w:szCs w:val="24"/>
          <w:lang w:val="en-US"/>
        </w:rPr>
        <w:t>Color</w:t>
      </w:r>
      <w:r w:rsidRPr="00134453">
        <w:rPr>
          <w:sz w:val="24"/>
          <w:szCs w:val="24"/>
        </w:rPr>
        <w:t xml:space="preserve">. </w:t>
      </w:r>
    </w:p>
    <w:p w:rsidR="00103AF0" w:rsidRPr="00134453" w:rsidRDefault="00103AF0" w:rsidP="00103AF0">
      <w:pPr>
        <w:rPr>
          <w:sz w:val="24"/>
          <w:szCs w:val="24"/>
        </w:rPr>
      </w:pPr>
      <w:r w:rsidRPr="00134453">
        <w:rPr>
          <w:sz w:val="24"/>
          <w:szCs w:val="24"/>
        </w:rPr>
        <w:t xml:space="preserve">Если для кодирования цвета используются три байта (24 бита), возможно одновременное отображение 16,5 </w:t>
      </w:r>
      <w:proofErr w:type="gramStart"/>
      <w:r w:rsidRPr="00134453">
        <w:rPr>
          <w:sz w:val="24"/>
          <w:szCs w:val="24"/>
        </w:rPr>
        <w:t>млн</w:t>
      </w:r>
      <w:proofErr w:type="gramEnd"/>
      <w:r w:rsidRPr="00134453">
        <w:rPr>
          <w:sz w:val="24"/>
          <w:szCs w:val="24"/>
        </w:rPr>
        <w:t xml:space="preserve"> цветов. Этот режим называется </w:t>
      </w:r>
      <w:r w:rsidRPr="00134453">
        <w:rPr>
          <w:b/>
          <w:bCs/>
          <w:i/>
          <w:iCs/>
          <w:sz w:val="24"/>
          <w:szCs w:val="24"/>
          <w:lang w:val="en-US"/>
        </w:rPr>
        <w:t>True</w:t>
      </w:r>
      <w:r w:rsidRPr="00134453">
        <w:rPr>
          <w:b/>
          <w:bCs/>
          <w:i/>
          <w:iCs/>
          <w:sz w:val="24"/>
          <w:szCs w:val="24"/>
        </w:rPr>
        <w:t xml:space="preserve"> </w:t>
      </w:r>
      <w:r w:rsidRPr="00134453">
        <w:rPr>
          <w:b/>
          <w:bCs/>
          <w:i/>
          <w:iCs/>
          <w:sz w:val="24"/>
          <w:szCs w:val="24"/>
          <w:lang w:val="en-US"/>
        </w:rPr>
        <w:t>Color</w:t>
      </w:r>
      <w:r w:rsidRPr="00134453">
        <w:rPr>
          <w:b/>
          <w:bCs/>
          <w:i/>
          <w:iCs/>
          <w:sz w:val="24"/>
          <w:szCs w:val="24"/>
        </w:rPr>
        <w:t>.</w:t>
      </w:r>
    </w:p>
    <w:p w:rsidR="00134453" w:rsidRDefault="00134453" w:rsidP="00103AF0">
      <w:pPr>
        <w:rPr>
          <w:sz w:val="24"/>
          <w:szCs w:val="24"/>
        </w:rPr>
      </w:pPr>
    </w:p>
    <w:p w:rsidR="00103AF0" w:rsidRPr="00134453" w:rsidRDefault="00103AF0" w:rsidP="00103AF0">
      <w:pPr>
        <w:rPr>
          <w:sz w:val="24"/>
          <w:szCs w:val="24"/>
        </w:rPr>
      </w:pPr>
      <w:r w:rsidRPr="00134453">
        <w:rPr>
          <w:sz w:val="24"/>
          <w:szCs w:val="24"/>
        </w:rPr>
        <w:t xml:space="preserve">Цвета в природе редко являются простыми. Большинство цветовых оттенков образуется смешением основных цветов. Способ разделения цветового оттенка на составляющие компоненты называется </w:t>
      </w:r>
      <w:r w:rsidRPr="00134453">
        <w:rPr>
          <w:b/>
          <w:bCs/>
          <w:i/>
          <w:iCs/>
          <w:sz w:val="24"/>
          <w:szCs w:val="24"/>
        </w:rPr>
        <w:t>цветовой моделью</w:t>
      </w:r>
      <w:r w:rsidRPr="00134453">
        <w:rPr>
          <w:sz w:val="24"/>
          <w:szCs w:val="24"/>
        </w:rPr>
        <w:t xml:space="preserve">. </w:t>
      </w:r>
      <w:r w:rsidRPr="00134453">
        <w:rPr>
          <w:sz w:val="24"/>
          <w:szCs w:val="24"/>
        </w:rPr>
        <w:br/>
      </w:r>
      <w:r w:rsidRPr="00134453">
        <w:rPr>
          <w:sz w:val="24"/>
          <w:szCs w:val="24"/>
        </w:rPr>
        <w:br/>
        <w:t xml:space="preserve">Существует много различных типов цветовых моделей. В компьютерной графике чаще </w:t>
      </w:r>
      <w:r w:rsidRPr="00134453">
        <w:rPr>
          <w:sz w:val="24"/>
          <w:szCs w:val="24"/>
        </w:rPr>
        <w:lastRenderedPageBreak/>
        <w:t xml:space="preserve">всего применяются три:  </w:t>
      </w:r>
      <w:r w:rsidRPr="00134453">
        <w:rPr>
          <w:sz w:val="24"/>
          <w:szCs w:val="24"/>
          <w:lang w:val="en-US"/>
        </w:rPr>
        <w:t>RGB</w:t>
      </w:r>
      <w:r w:rsidRPr="00134453">
        <w:rPr>
          <w:sz w:val="24"/>
          <w:szCs w:val="24"/>
        </w:rPr>
        <w:t xml:space="preserve">, </w:t>
      </w:r>
      <w:r w:rsidRPr="00134453">
        <w:rPr>
          <w:sz w:val="24"/>
          <w:szCs w:val="24"/>
          <w:lang w:val="en-US"/>
        </w:rPr>
        <w:t>CMYK</w:t>
      </w:r>
      <w:r w:rsidRPr="00134453">
        <w:rPr>
          <w:sz w:val="24"/>
          <w:szCs w:val="24"/>
        </w:rPr>
        <w:t xml:space="preserve">, </w:t>
      </w:r>
      <w:r w:rsidRPr="00134453">
        <w:rPr>
          <w:sz w:val="24"/>
          <w:szCs w:val="24"/>
          <w:lang w:val="en-US"/>
        </w:rPr>
        <w:t>HSB</w:t>
      </w:r>
      <w:r w:rsidRPr="00134453">
        <w:rPr>
          <w:sz w:val="24"/>
          <w:szCs w:val="24"/>
        </w:rPr>
        <w:t>. В графических редакторах имеются средства для преобразования изображений из одной цветовой модели в другую.</w:t>
      </w:r>
    </w:p>
    <w:p w:rsidR="00103AF0" w:rsidRPr="00134453" w:rsidRDefault="00103AF0" w:rsidP="00103AF0">
      <w:pPr>
        <w:rPr>
          <w:sz w:val="24"/>
          <w:szCs w:val="24"/>
        </w:rPr>
      </w:pPr>
      <w:r w:rsidRPr="00134453">
        <w:rPr>
          <w:b/>
          <w:sz w:val="24"/>
          <w:szCs w:val="24"/>
        </w:rPr>
        <w:t>Модель RGB</w:t>
      </w:r>
      <w:r w:rsidRPr="00134453">
        <w:rPr>
          <w:sz w:val="24"/>
          <w:szCs w:val="24"/>
        </w:rPr>
        <w:t xml:space="preserve"> описывает излучаемые цвета и основана на трех базовых (основных) цветах — </w:t>
      </w:r>
      <w:proofErr w:type="spellStart"/>
      <w:r w:rsidRPr="00134453">
        <w:rPr>
          <w:b/>
          <w:bCs/>
          <w:sz w:val="24"/>
          <w:szCs w:val="24"/>
        </w:rPr>
        <w:t>Red</w:t>
      </w:r>
      <w:proofErr w:type="spellEnd"/>
      <w:r w:rsidRPr="00134453">
        <w:rPr>
          <w:b/>
          <w:bCs/>
          <w:sz w:val="24"/>
          <w:szCs w:val="24"/>
        </w:rPr>
        <w:t xml:space="preserve"> (Красный), </w:t>
      </w:r>
      <w:proofErr w:type="spellStart"/>
      <w:r w:rsidRPr="00134453">
        <w:rPr>
          <w:b/>
          <w:bCs/>
          <w:sz w:val="24"/>
          <w:szCs w:val="24"/>
        </w:rPr>
        <w:t>Green</w:t>
      </w:r>
      <w:proofErr w:type="spellEnd"/>
      <w:r w:rsidRPr="00134453">
        <w:rPr>
          <w:b/>
          <w:bCs/>
          <w:sz w:val="24"/>
          <w:szCs w:val="24"/>
        </w:rPr>
        <w:t xml:space="preserve"> (Зеленый), </w:t>
      </w:r>
      <w:proofErr w:type="spellStart"/>
      <w:r w:rsidRPr="00134453">
        <w:rPr>
          <w:b/>
          <w:bCs/>
          <w:sz w:val="24"/>
          <w:szCs w:val="24"/>
        </w:rPr>
        <w:t>Blue</w:t>
      </w:r>
      <w:proofErr w:type="spellEnd"/>
      <w:r w:rsidRPr="00134453">
        <w:rPr>
          <w:b/>
          <w:bCs/>
          <w:sz w:val="24"/>
          <w:szCs w:val="24"/>
        </w:rPr>
        <w:t xml:space="preserve"> (Синий).</w:t>
      </w:r>
      <w:r w:rsidRPr="00134453">
        <w:rPr>
          <w:sz w:val="24"/>
          <w:szCs w:val="24"/>
        </w:rPr>
        <w:t xml:space="preserve"> Остальные цвета образуются при смешивании этих трех основных. При сложении (смешении) двух лучей основных цветов результат светлее составляющих. Цвета этого типа называются </w:t>
      </w:r>
      <w:r w:rsidRPr="00134453">
        <w:rPr>
          <w:b/>
          <w:bCs/>
          <w:i/>
          <w:iCs/>
          <w:sz w:val="24"/>
          <w:szCs w:val="24"/>
        </w:rPr>
        <w:t>аддитивными</w:t>
      </w:r>
      <w:r w:rsidRPr="00134453">
        <w:rPr>
          <w:sz w:val="24"/>
          <w:szCs w:val="24"/>
        </w:rPr>
        <w:t xml:space="preserve">. </w:t>
      </w:r>
    </w:p>
    <w:p w:rsidR="00103AF0" w:rsidRPr="00134453" w:rsidRDefault="00103AF0" w:rsidP="00103AF0">
      <w:pPr>
        <w:rPr>
          <w:sz w:val="24"/>
          <w:szCs w:val="24"/>
        </w:rPr>
      </w:pPr>
      <w:r w:rsidRPr="00134453">
        <w:rPr>
          <w:sz w:val="24"/>
          <w:szCs w:val="24"/>
        </w:rPr>
        <w:tab/>
        <w:t>Совмещение трех компонентов дает нейтральный цвет (серый), который при большой яркости стремится к белому цвету.</w:t>
      </w:r>
      <w:r w:rsidR="00134453">
        <w:rPr>
          <w:sz w:val="24"/>
          <w:szCs w:val="24"/>
        </w:rPr>
        <w:t xml:space="preserve"> </w:t>
      </w:r>
      <w:r w:rsidRPr="00134453">
        <w:rPr>
          <w:sz w:val="24"/>
          <w:szCs w:val="24"/>
        </w:rPr>
        <w:t>Это соответствует тому, что мы наблюдаем на экране монитора, поэтому данную модель применяют всегда, когда готовится изображение, пре</w:t>
      </w:r>
      <w:r w:rsidR="00134453">
        <w:rPr>
          <w:sz w:val="24"/>
          <w:szCs w:val="24"/>
        </w:rPr>
        <w:t>дназначенное для воспроизведения</w:t>
      </w:r>
      <w:r w:rsidRPr="00134453">
        <w:rPr>
          <w:sz w:val="24"/>
          <w:szCs w:val="24"/>
        </w:rPr>
        <w:t xml:space="preserve"> на экране. </w:t>
      </w:r>
    </w:p>
    <w:p w:rsidR="00103AF0" w:rsidRPr="00134453" w:rsidRDefault="00103AF0" w:rsidP="00103AF0">
      <w:pPr>
        <w:rPr>
          <w:sz w:val="24"/>
          <w:szCs w:val="24"/>
        </w:rPr>
      </w:pPr>
      <w:r w:rsidRPr="00134453">
        <w:rPr>
          <w:b/>
          <w:sz w:val="24"/>
          <w:szCs w:val="24"/>
        </w:rPr>
        <w:t xml:space="preserve">Цветовая модель </w:t>
      </w:r>
      <w:r w:rsidRPr="00134453">
        <w:rPr>
          <w:b/>
          <w:sz w:val="24"/>
          <w:szCs w:val="24"/>
          <w:lang w:val="en-US"/>
        </w:rPr>
        <w:t>CMYK</w:t>
      </w:r>
      <w:r w:rsidR="00134453">
        <w:rPr>
          <w:sz w:val="24"/>
          <w:szCs w:val="24"/>
        </w:rPr>
        <w:t xml:space="preserve"> и</w:t>
      </w:r>
      <w:r w:rsidRPr="00134453">
        <w:rPr>
          <w:sz w:val="24"/>
          <w:szCs w:val="24"/>
        </w:rPr>
        <w:t>спользуется для подготовки печатных изображений. Они</w:t>
      </w:r>
      <w:r w:rsidRPr="00134453">
        <w:rPr>
          <w:sz w:val="24"/>
          <w:szCs w:val="24"/>
        </w:rPr>
        <w:br/>
        <w:t xml:space="preserve"> отличаются тем, что их видят в отраженном свете. Чем больше краски положено на бумагу, тем больше света она поглощает и меньше отражает. Совмещение трех </w:t>
      </w:r>
      <w:r w:rsidRPr="00134453">
        <w:rPr>
          <w:sz w:val="24"/>
          <w:szCs w:val="24"/>
        </w:rPr>
        <w:br/>
        <w:t xml:space="preserve">основных красок поглощает почти весь падающий свет, и со стороны изображение выглядит почти черным. В отличие от модели RGB увеличение количества краски </w:t>
      </w:r>
      <w:r w:rsidRPr="00134453">
        <w:rPr>
          <w:sz w:val="24"/>
          <w:szCs w:val="24"/>
        </w:rPr>
        <w:br/>
        <w:t xml:space="preserve">приводит не к увеличению визуальной яркости, а, наоборот, к её уменьшению. Поэтому для подготовки печатных изображений используется не </w:t>
      </w:r>
      <w:r w:rsidRPr="00134453">
        <w:rPr>
          <w:b/>
          <w:bCs/>
          <w:i/>
          <w:iCs/>
          <w:sz w:val="24"/>
          <w:szCs w:val="24"/>
        </w:rPr>
        <w:t>аддитивная</w:t>
      </w:r>
      <w:r w:rsidRPr="00134453">
        <w:rPr>
          <w:sz w:val="24"/>
          <w:szCs w:val="24"/>
        </w:rPr>
        <w:t xml:space="preserve"> (суммирующая), а </w:t>
      </w:r>
      <w:r w:rsidRPr="00134453">
        <w:rPr>
          <w:b/>
          <w:bCs/>
          <w:i/>
          <w:iCs/>
          <w:sz w:val="24"/>
          <w:szCs w:val="24"/>
        </w:rPr>
        <w:t>субтрактивная</w:t>
      </w:r>
      <w:r w:rsidRPr="00134453">
        <w:rPr>
          <w:sz w:val="24"/>
          <w:szCs w:val="24"/>
        </w:rPr>
        <w:t xml:space="preserve"> (вычитающая) модель. </w:t>
      </w:r>
      <w:r w:rsidRPr="00134453">
        <w:rPr>
          <w:sz w:val="24"/>
          <w:szCs w:val="24"/>
        </w:rPr>
        <w:br/>
        <w:t>Цветовыми компонентами этой модели являются не основные цвета, а те, которые получаются в результате вычитания основных цветов из белого:</w:t>
      </w:r>
    </w:p>
    <w:p w:rsidR="00103AF0" w:rsidRPr="00134453" w:rsidRDefault="00103AF0" w:rsidP="00103AF0">
      <w:pPr>
        <w:rPr>
          <w:sz w:val="24"/>
          <w:szCs w:val="24"/>
        </w:rPr>
      </w:pPr>
      <w:r w:rsidRPr="00134453">
        <w:rPr>
          <w:sz w:val="24"/>
          <w:szCs w:val="24"/>
        </w:rPr>
        <w:t>Голубой (</w:t>
      </w:r>
      <w:r w:rsidRPr="00134453">
        <w:rPr>
          <w:sz w:val="24"/>
          <w:szCs w:val="24"/>
          <w:lang w:val="en-US"/>
        </w:rPr>
        <w:t>Cyan</w:t>
      </w:r>
      <w:r w:rsidRPr="00134453">
        <w:rPr>
          <w:sz w:val="24"/>
          <w:szCs w:val="24"/>
        </w:rPr>
        <w:t xml:space="preserve">) = белый – </w:t>
      </w:r>
      <w:proofErr w:type="gramStart"/>
      <w:r w:rsidRPr="00134453">
        <w:rPr>
          <w:sz w:val="24"/>
          <w:szCs w:val="24"/>
        </w:rPr>
        <w:t>красный</w:t>
      </w:r>
      <w:proofErr w:type="gramEnd"/>
      <w:r w:rsidRPr="00134453">
        <w:rPr>
          <w:sz w:val="24"/>
          <w:szCs w:val="24"/>
        </w:rPr>
        <w:t xml:space="preserve"> = зеленый + синий</w:t>
      </w:r>
      <w:r w:rsidRPr="00134453">
        <w:rPr>
          <w:sz w:val="24"/>
          <w:szCs w:val="24"/>
        </w:rPr>
        <w:br/>
      </w:r>
      <w:r w:rsidRPr="00134453">
        <w:rPr>
          <w:sz w:val="24"/>
          <w:szCs w:val="24"/>
        </w:rPr>
        <w:br/>
        <w:t>Пурпурный (</w:t>
      </w:r>
      <w:r w:rsidRPr="00134453">
        <w:rPr>
          <w:sz w:val="24"/>
          <w:szCs w:val="24"/>
          <w:lang w:val="en-US"/>
        </w:rPr>
        <w:t>Magenta</w:t>
      </w:r>
      <w:r w:rsidRPr="00134453">
        <w:rPr>
          <w:sz w:val="24"/>
          <w:szCs w:val="24"/>
        </w:rPr>
        <w:t>) = белый – зеленый = красный + синий</w:t>
      </w:r>
    </w:p>
    <w:p w:rsidR="00103AF0" w:rsidRPr="00134453" w:rsidRDefault="00103AF0" w:rsidP="00103AF0">
      <w:pPr>
        <w:rPr>
          <w:sz w:val="24"/>
          <w:szCs w:val="24"/>
        </w:rPr>
      </w:pPr>
      <w:r w:rsidRPr="00134453">
        <w:rPr>
          <w:sz w:val="24"/>
          <w:szCs w:val="24"/>
        </w:rPr>
        <w:t>Желтый (</w:t>
      </w:r>
      <w:r w:rsidRPr="00134453">
        <w:rPr>
          <w:sz w:val="24"/>
          <w:szCs w:val="24"/>
          <w:lang w:val="en-US"/>
        </w:rPr>
        <w:t>Yellow</w:t>
      </w:r>
      <w:r w:rsidRPr="00134453">
        <w:rPr>
          <w:sz w:val="24"/>
          <w:szCs w:val="24"/>
        </w:rPr>
        <w:t xml:space="preserve">) = белый – </w:t>
      </w:r>
      <w:proofErr w:type="gramStart"/>
      <w:r w:rsidRPr="00134453">
        <w:rPr>
          <w:sz w:val="24"/>
          <w:szCs w:val="24"/>
        </w:rPr>
        <w:t>синий</w:t>
      </w:r>
      <w:proofErr w:type="gramEnd"/>
      <w:r w:rsidRPr="00134453">
        <w:rPr>
          <w:sz w:val="24"/>
          <w:szCs w:val="24"/>
        </w:rPr>
        <w:t xml:space="preserve"> = красный + зеленый</w:t>
      </w:r>
    </w:p>
    <w:p w:rsidR="00F1625D" w:rsidRPr="00134453" w:rsidRDefault="00134453" w:rsidP="00134453">
      <w:pPr>
        <w:rPr>
          <w:sz w:val="24"/>
          <w:szCs w:val="24"/>
        </w:rPr>
      </w:pPr>
      <w:r w:rsidRPr="00134453">
        <w:rPr>
          <w:b/>
          <w:sz w:val="24"/>
          <w:szCs w:val="24"/>
        </w:rPr>
        <w:t>HSB</w:t>
      </w:r>
      <w:r w:rsidRPr="00134453">
        <w:rPr>
          <w:sz w:val="24"/>
          <w:szCs w:val="24"/>
        </w:rPr>
        <w:t xml:space="preserve"> — очень простая в понимании модель, в которой часто работают компьютерные художники. Она основана на цветах модели RGB, но имеет другую систему координат. Любой цвет в модели HSB определяется своим цветовым тоном (собственно цветом), насыщенностью (т. е. процентом добавленной к цвету белой краски) и яркостью (процентом добавленной черной краски). Данная модель получила название по первым буквам английских слов </w:t>
      </w:r>
      <w:proofErr w:type="spellStart"/>
      <w:r w:rsidRPr="00134453">
        <w:rPr>
          <w:sz w:val="24"/>
          <w:szCs w:val="24"/>
        </w:rPr>
        <w:t>Hue</w:t>
      </w:r>
      <w:proofErr w:type="spellEnd"/>
      <w:r w:rsidRPr="00134453">
        <w:rPr>
          <w:sz w:val="24"/>
          <w:szCs w:val="24"/>
        </w:rPr>
        <w:t xml:space="preserve"> (оттенок), </w:t>
      </w:r>
      <w:proofErr w:type="spellStart"/>
      <w:r w:rsidRPr="00134453">
        <w:rPr>
          <w:sz w:val="24"/>
          <w:szCs w:val="24"/>
        </w:rPr>
        <w:t>Saturation</w:t>
      </w:r>
      <w:proofErr w:type="spellEnd"/>
      <w:r w:rsidRPr="00134453">
        <w:rPr>
          <w:sz w:val="24"/>
          <w:szCs w:val="24"/>
        </w:rPr>
        <w:t xml:space="preserve"> (насыщенность), </w:t>
      </w:r>
      <w:proofErr w:type="spellStart"/>
      <w:r w:rsidRPr="00134453">
        <w:rPr>
          <w:sz w:val="24"/>
          <w:szCs w:val="24"/>
        </w:rPr>
        <w:t>Brightness</w:t>
      </w:r>
      <w:proofErr w:type="spellEnd"/>
      <w:r w:rsidRPr="00134453">
        <w:rPr>
          <w:sz w:val="24"/>
          <w:szCs w:val="24"/>
        </w:rPr>
        <w:t xml:space="preserve"> (яркость), — HSB. Таким образом, модель имеет три цветовых канала.</w:t>
      </w:r>
    </w:p>
    <w:p w:rsidR="00F1625D" w:rsidRPr="00134453" w:rsidRDefault="00134453" w:rsidP="00103AF0">
      <w:pPr>
        <w:numPr>
          <w:ilvl w:val="0"/>
          <w:numId w:val="6"/>
        </w:numPr>
        <w:rPr>
          <w:sz w:val="24"/>
          <w:szCs w:val="24"/>
        </w:rPr>
      </w:pPr>
      <w:r w:rsidRPr="00134453">
        <w:rPr>
          <w:sz w:val="24"/>
          <w:szCs w:val="24"/>
        </w:rPr>
        <w:t>Спектральные цвета (чистые цвета солнечного спектра) или цветовые тона (</w:t>
      </w:r>
      <w:proofErr w:type="spellStart"/>
      <w:r w:rsidRPr="00134453">
        <w:rPr>
          <w:sz w:val="24"/>
          <w:szCs w:val="24"/>
        </w:rPr>
        <w:t>hue</w:t>
      </w:r>
      <w:proofErr w:type="spellEnd"/>
      <w:r w:rsidRPr="00134453">
        <w:rPr>
          <w:sz w:val="24"/>
          <w:szCs w:val="24"/>
        </w:rPr>
        <w:t>) располагаются по краю цветового круга и характеризуются положением на нем, которое определяется величиной угла в диапазоне от</w:t>
      </w:r>
      <w:proofErr w:type="gramStart"/>
      <w:r w:rsidRPr="00134453">
        <w:rPr>
          <w:sz w:val="24"/>
          <w:szCs w:val="24"/>
        </w:rPr>
        <w:t xml:space="preserve"> О</w:t>
      </w:r>
      <w:proofErr w:type="gramEnd"/>
      <w:r w:rsidRPr="00134453">
        <w:rPr>
          <w:sz w:val="24"/>
          <w:szCs w:val="24"/>
        </w:rPr>
        <w:t xml:space="preserve"> до 360 градусов. Эти цвета обладают </w:t>
      </w:r>
      <w:proofErr w:type="gramStart"/>
      <w:r w:rsidRPr="00134453">
        <w:rPr>
          <w:sz w:val="24"/>
          <w:szCs w:val="24"/>
        </w:rPr>
        <w:t>максимальными</w:t>
      </w:r>
      <w:proofErr w:type="gramEnd"/>
      <w:r w:rsidRPr="00134453">
        <w:rPr>
          <w:sz w:val="24"/>
          <w:szCs w:val="24"/>
        </w:rPr>
        <w:t xml:space="preserve"> насыщенностью и яркостью (100%). Насыщенность изменяется по радиусу круга от 0 (в центре) до 100% (на краях). При значении насыщенности 0% любой цвет становится белым.</w:t>
      </w:r>
    </w:p>
    <w:p w:rsidR="00F1625D" w:rsidRPr="00134453" w:rsidRDefault="00134453" w:rsidP="00103AF0">
      <w:pPr>
        <w:numPr>
          <w:ilvl w:val="0"/>
          <w:numId w:val="6"/>
        </w:numPr>
        <w:rPr>
          <w:sz w:val="24"/>
          <w:szCs w:val="24"/>
        </w:rPr>
      </w:pPr>
      <w:r w:rsidRPr="00134453">
        <w:rPr>
          <w:sz w:val="24"/>
          <w:szCs w:val="24"/>
        </w:rPr>
        <w:t>В модели HSB любой цвет получается из спектрального добавлением определенного процента белой и черной красок, т. е. фактически серой краски.</w:t>
      </w:r>
    </w:p>
    <w:p w:rsidR="00103AF0" w:rsidRPr="00134453" w:rsidRDefault="00FD7D81" w:rsidP="00103AF0">
      <w:pPr>
        <w:rPr>
          <w:sz w:val="24"/>
          <w:szCs w:val="24"/>
        </w:rPr>
      </w:pPr>
      <w:hyperlink r:id="rId8" w:history="1">
        <w:r w:rsidR="00103AF0" w:rsidRPr="00134453">
          <w:rPr>
            <w:rStyle w:val="a6"/>
            <w:b/>
            <w:bCs/>
            <w:sz w:val="24"/>
            <w:szCs w:val="24"/>
          </w:rPr>
          <w:t>Мультимедиа</w:t>
        </w:r>
      </w:hyperlink>
      <w:r w:rsidR="00103AF0" w:rsidRPr="00134453">
        <w:rPr>
          <w:sz w:val="24"/>
          <w:szCs w:val="24"/>
        </w:rPr>
        <w:t> – сравнительно молодая отрасль новых информационных технологий. Дословный перевод слова "</w:t>
      </w:r>
      <w:r w:rsidR="00103AF0" w:rsidRPr="00134453">
        <w:rPr>
          <w:b/>
          <w:bCs/>
          <w:sz w:val="24"/>
          <w:szCs w:val="24"/>
        </w:rPr>
        <w:t>мультимедиа</w:t>
      </w:r>
      <w:r w:rsidR="00103AF0" w:rsidRPr="00134453">
        <w:rPr>
          <w:sz w:val="24"/>
          <w:szCs w:val="24"/>
        </w:rPr>
        <w:t>" означает "</w:t>
      </w:r>
      <w:r w:rsidR="00103AF0" w:rsidRPr="00134453">
        <w:rPr>
          <w:b/>
          <w:bCs/>
          <w:sz w:val="24"/>
          <w:szCs w:val="24"/>
        </w:rPr>
        <w:t>многие среды</w:t>
      </w:r>
      <w:r w:rsidR="00103AF0" w:rsidRPr="00134453">
        <w:rPr>
          <w:sz w:val="24"/>
          <w:szCs w:val="24"/>
        </w:rPr>
        <w:t>" (</w:t>
      </w:r>
      <w:r w:rsidR="00103AF0" w:rsidRPr="00134453">
        <w:rPr>
          <w:b/>
          <w:bCs/>
          <w:i/>
          <w:iCs/>
          <w:sz w:val="24"/>
          <w:szCs w:val="24"/>
        </w:rPr>
        <w:t>"</w:t>
      </w:r>
      <w:proofErr w:type="spellStart"/>
      <w:r w:rsidR="00103AF0" w:rsidRPr="00134453">
        <w:rPr>
          <w:b/>
          <w:bCs/>
          <w:i/>
          <w:iCs/>
          <w:sz w:val="24"/>
          <w:szCs w:val="24"/>
        </w:rPr>
        <w:t>multi</w:t>
      </w:r>
      <w:proofErr w:type="spellEnd"/>
      <w:r w:rsidR="00103AF0" w:rsidRPr="00134453">
        <w:rPr>
          <w:b/>
          <w:bCs/>
          <w:i/>
          <w:iCs/>
          <w:sz w:val="24"/>
          <w:szCs w:val="24"/>
        </w:rPr>
        <w:t>" – "много", "</w:t>
      </w:r>
      <w:proofErr w:type="spellStart"/>
      <w:r w:rsidR="00103AF0" w:rsidRPr="00134453">
        <w:rPr>
          <w:b/>
          <w:bCs/>
          <w:i/>
          <w:iCs/>
          <w:sz w:val="24"/>
          <w:szCs w:val="24"/>
        </w:rPr>
        <w:t>media</w:t>
      </w:r>
      <w:proofErr w:type="spellEnd"/>
      <w:r w:rsidR="00103AF0" w:rsidRPr="00134453">
        <w:rPr>
          <w:b/>
          <w:bCs/>
          <w:i/>
          <w:iCs/>
          <w:sz w:val="24"/>
          <w:szCs w:val="24"/>
        </w:rPr>
        <w:t>" – "среда"</w:t>
      </w:r>
      <w:r w:rsidR="00103AF0" w:rsidRPr="00134453">
        <w:rPr>
          <w:sz w:val="24"/>
          <w:szCs w:val="24"/>
        </w:rPr>
        <w:t>). Под этим термином понимается одновременное воздействие на пользователя по нескольким информационным каналам. При этом пользователю, как правило, отводится активная роль.</w:t>
      </w:r>
    </w:p>
    <w:p w:rsidR="00103AF0" w:rsidRPr="00134453" w:rsidRDefault="00103AF0" w:rsidP="00103AF0">
      <w:pPr>
        <w:rPr>
          <w:sz w:val="24"/>
          <w:szCs w:val="24"/>
        </w:rPr>
      </w:pPr>
      <w:r w:rsidRPr="00134453">
        <w:rPr>
          <w:sz w:val="24"/>
          <w:szCs w:val="24"/>
        </w:rPr>
        <w:t>Мультимедиа-компьютер — это компьютер, снабженный аппаратными и программными средствами, реализующими технологию мультимедиа. </w:t>
      </w:r>
    </w:p>
    <w:p w:rsidR="00103AF0" w:rsidRPr="00134453" w:rsidRDefault="00103AF0" w:rsidP="00103AF0">
      <w:pPr>
        <w:rPr>
          <w:b/>
          <w:bCs/>
          <w:sz w:val="24"/>
          <w:szCs w:val="24"/>
        </w:rPr>
      </w:pPr>
      <w:r w:rsidRPr="00134453">
        <w:rPr>
          <w:b/>
          <w:bCs/>
          <w:sz w:val="24"/>
          <w:szCs w:val="24"/>
        </w:rPr>
        <w:t>Области применения мультимедиа</w:t>
      </w:r>
    </w:p>
    <w:p w:rsidR="00134453" w:rsidRPr="00134453" w:rsidRDefault="00134453" w:rsidP="00134453">
      <w:pPr>
        <w:numPr>
          <w:ilvl w:val="0"/>
          <w:numId w:val="7"/>
        </w:numPr>
        <w:rPr>
          <w:sz w:val="24"/>
          <w:szCs w:val="24"/>
        </w:rPr>
      </w:pPr>
      <w:r w:rsidRPr="00134453">
        <w:rPr>
          <w:sz w:val="24"/>
          <w:szCs w:val="24"/>
        </w:rPr>
        <w:t xml:space="preserve">Обучение с использованием компьютерных технологий (Специальными исследованиями установлено, что из услышанного в памяти остается только четверть, из увиденного — треть, при комбинированном воздействии зрения и слуха — 50%, а если вовлечь учащегося в активные действия в процессе изучения при помощи мультимедийных приложений —75%).  </w:t>
      </w:r>
    </w:p>
    <w:p w:rsidR="00134453" w:rsidRPr="00134453" w:rsidRDefault="00134453" w:rsidP="00103AF0">
      <w:pPr>
        <w:numPr>
          <w:ilvl w:val="0"/>
          <w:numId w:val="7"/>
        </w:numPr>
        <w:rPr>
          <w:sz w:val="24"/>
          <w:szCs w:val="24"/>
        </w:rPr>
      </w:pPr>
      <w:r w:rsidRPr="00134453">
        <w:rPr>
          <w:sz w:val="24"/>
          <w:szCs w:val="24"/>
        </w:rPr>
        <w:t xml:space="preserve">Информационная и рекламная служба.  </w:t>
      </w:r>
    </w:p>
    <w:p w:rsidR="00103AF0" w:rsidRPr="00134453" w:rsidRDefault="00103AF0" w:rsidP="00103AF0">
      <w:pPr>
        <w:numPr>
          <w:ilvl w:val="0"/>
          <w:numId w:val="7"/>
        </w:numPr>
        <w:rPr>
          <w:sz w:val="24"/>
          <w:szCs w:val="24"/>
        </w:rPr>
      </w:pPr>
      <w:r w:rsidRPr="00134453">
        <w:rPr>
          <w:sz w:val="24"/>
          <w:szCs w:val="24"/>
        </w:rPr>
        <w:t>Развлечения, игры, системы виртуальной реальности. </w:t>
      </w:r>
      <w:r w:rsidRPr="00134453">
        <w:rPr>
          <w:sz w:val="24"/>
          <w:szCs w:val="24"/>
        </w:rPr>
        <w:br/>
      </w:r>
      <w:r w:rsidRPr="00134453">
        <w:rPr>
          <w:sz w:val="24"/>
          <w:szCs w:val="24"/>
        </w:rPr>
        <w:br/>
        <w:t>Технологию мультимедиа составляют две основные компоненты — аппаратная и программная. </w:t>
      </w:r>
    </w:p>
    <w:p w:rsidR="00134453" w:rsidRPr="00134453" w:rsidRDefault="00134453" w:rsidP="00134453">
      <w:pPr>
        <w:rPr>
          <w:b/>
          <w:bCs/>
          <w:sz w:val="24"/>
          <w:szCs w:val="24"/>
        </w:rPr>
      </w:pPr>
      <w:r w:rsidRPr="00134453">
        <w:rPr>
          <w:b/>
          <w:bCs/>
          <w:sz w:val="24"/>
          <w:szCs w:val="24"/>
        </w:rPr>
        <w:t>Технологии мультимедиа</w:t>
      </w:r>
    </w:p>
    <w:p w:rsidR="00F1625D" w:rsidRPr="00134453" w:rsidRDefault="00134453" w:rsidP="00134453">
      <w:pPr>
        <w:numPr>
          <w:ilvl w:val="0"/>
          <w:numId w:val="8"/>
        </w:numPr>
        <w:rPr>
          <w:sz w:val="24"/>
          <w:szCs w:val="24"/>
        </w:rPr>
      </w:pPr>
      <w:r w:rsidRPr="00134453">
        <w:rPr>
          <w:sz w:val="24"/>
          <w:szCs w:val="24"/>
        </w:rPr>
        <w:t xml:space="preserve">Компьютерная графика </w:t>
      </w:r>
    </w:p>
    <w:p w:rsidR="00F1625D" w:rsidRPr="00134453" w:rsidRDefault="00134453" w:rsidP="00134453">
      <w:pPr>
        <w:numPr>
          <w:ilvl w:val="0"/>
          <w:numId w:val="8"/>
        </w:numPr>
        <w:rPr>
          <w:sz w:val="24"/>
          <w:szCs w:val="24"/>
        </w:rPr>
      </w:pPr>
      <w:r w:rsidRPr="00134453">
        <w:rPr>
          <w:sz w:val="24"/>
          <w:szCs w:val="24"/>
        </w:rPr>
        <w:t xml:space="preserve">   Анимация — воспроизведение последовательности картинок, создающее впечатление движущегося изображения.  </w:t>
      </w:r>
    </w:p>
    <w:p w:rsidR="00F1625D" w:rsidRPr="00134453" w:rsidRDefault="00134453" w:rsidP="00134453">
      <w:pPr>
        <w:numPr>
          <w:ilvl w:val="0"/>
          <w:numId w:val="8"/>
        </w:numPr>
        <w:rPr>
          <w:sz w:val="24"/>
          <w:szCs w:val="24"/>
        </w:rPr>
      </w:pPr>
      <w:r w:rsidRPr="00134453">
        <w:rPr>
          <w:sz w:val="24"/>
          <w:szCs w:val="24"/>
        </w:rPr>
        <w:t xml:space="preserve">   Трёхмерная</w:t>
      </w:r>
      <w:r w:rsidR="00FD7D81">
        <w:rPr>
          <w:sz w:val="24"/>
          <w:szCs w:val="24"/>
        </w:rPr>
        <w:t xml:space="preserve"> </w:t>
      </w:r>
      <w:bookmarkStart w:id="0" w:name="_GoBack"/>
      <w:bookmarkEnd w:id="0"/>
      <w:r w:rsidRPr="00134453">
        <w:rPr>
          <w:sz w:val="24"/>
          <w:szCs w:val="24"/>
        </w:rPr>
        <w:t xml:space="preserve">(3D) графика — графика, создаваемая с помощью изображений, имеющих не только длину и ширину, но и глубину.  </w:t>
      </w:r>
    </w:p>
    <w:p w:rsidR="00F1625D" w:rsidRPr="00134453" w:rsidRDefault="00134453" w:rsidP="00134453">
      <w:pPr>
        <w:numPr>
          <w:ilvl w:val="0"/>
          <w:numId w:val="8"/>
        </w:numPr>
        <w:rPr>
          <w:sz w:val="24"/>
          <w:szCs w:val="24"/>
        </w:rPr>
      </w:pPr>
      <w:r w:rsidRPr="00134453">
        <w:rPr>
          <w:sz w:val="24"/>
          <w:szCs w:val="24"/>
        </w:rPr>
        <w:t xml:space="preserve">   Музыка MIDI (</w:t>
      </w:r>
      <w:proofErr w:type="spellStart"/>
      <w:r w:rsidRPr="00134453">
        <w:rPr>
          <w:sz w:val="24"/>
          <w:szCs w:val="24"/>
        </w:rPr>
        <w:t>Musical</w:t>
      </w:r>
      <w:proofErr w:type="spellEnd"/>
      <w:r w:rsidRPr="00134453">
        <w:rPr>
          <w:sz w:val="24"/>
          <w:szCs w:val="24"/>
        </w:rPr>
        <w:t xml:space="preserve"> </w:t>
      </w:r>
      <w:proofErr w:type="spellStart"/>
      <w:r w:rsidRPr="00134453">
        <w:rPr>
          <w:sz w:val="24"/>
          <w:szCs w:val="24"/>
        </w:rPr>
        <w:t>Instrument</w:t>
      </w:r>
      <w:proofErr w:type="spellEnd"/>
      <w:r w:rsidRPr="00134453">
        <w:rPr>
          <w:sz w:val="24"/>
          <w:szCs w:val="24"/>
        </w:rPr>
        <w:t xml:space="preserve"> </w:t>
      </w:r>
      <w:proofErr w:type="spellStart"/>
      <w:r w:rsidRPr="00134453">
        <w:rPr>
          <w:sz w:val="24"/>
          <w:szCs w:val="24"/>
        </w:rPr>
        <w:t>Digital</w:t>
      </w:r>
      <w:proofErr w:type="spellEnd"/>
      <w:r w:rsidRPr="00134453">
        <w:rPr>
          <w:sz w:val="24"/>
          <w:szCs w:val="24"/>
        </w:rPr>
        <w:t xml:space="preserve"> </w:t>
      </w:r>
      <w:proofErr w:type="spellStart"/>
      <w:r w:rsidRPr="00134453">
        <w:rPr>
          <w:sz w:val="24"/>
          <w:szCs w:val="24"/>
        </w:rPr>
        <w:t>Interface</w:t>
      </w:r>
      <w:proofErr w:type="spellEnd"/>
      <w:r w:rsidRPr="00134453">
        <w:rPr>
          <w:sz w:val="24"/>
          <w:szCs w:val="24"/>
        </w:rPr>
        <w:t xml:space="preserve">, цифровой интерфейс музыкальных инструментов) — стандарт, позволяющий подсоединять к компьютеру цифровые музыкальные инструменты, используемые при сочинении и записи музыки.  </w:t>
      </w:r>
    </w:p>
    <w:p w:rsidR="00F1625D" w:rsidRPr="00134453" w:rsidRDefault="00134453" w:rsidP="00134453">
      <w:pPr>
        <w:numPr>
          <w:ilvl w:val="0"/>
          <w:numId w:val="8"/>
        </w:numPr>
        <w:rPr>
          <w:sz w:val="24"/>
          <w:szCs w:val="24"/>
        </w:rPr>
      </w:pPr>
      <w:r w:rsidRPr="00134453">
        <w:rPr>
          <w:sz w:val="24"/>
          <w:szCs w:val="24"/>
        </w:rPr>
        <w:t xml:space="preserve">   Звуковые эффекты — сохранение в цифровом виде звучания музыкальных инструментов, звуков природы или музыкальных фрагментов, созданных на компьютере, либо записанных и оцифрованных.  </w:t>
      </w:r>
    </w:p>
    <w:p w:rsidR="00F1625D" w:rsidRPr="00134453" w:rsidRDefault="00134453" w:rsidP="00134453">
      <w:pPr>
        <w:numPr>
          <w:ilvl w:val="0"/>
          <w:numId w:val="8"/>
        </w:numPr>
        <w:rPr>
          <w:sz w:val="24"/>
          <w:szCs w:val="24"/>
        </w:rPr>
      </w:pPr>
      <w:r w:rsidRPr="00134453">
        <w:rPr>
          <w:sz w:val="24"/>
          <w:szCs w:val="24"/>
        </w:rPr>
        <w:t xml:space="preserve">   </w:t>
      </w:r>
      <w:proofErr w:type="spellStart"/>
      <w:r w:rsidRPr="00134453">
        <w:rPr>
          <w:sz w:val="24"/>
          <w:szCs w:val="24"/>
        </w:rPr>
        <w:t>Видеозахват</w:t>
      </w:r>
      <w:proofErr w:type="spellEnd"/>
      <w:r w:rsidRPr="00134453">
        <w:rPr>
          <w:sz w:val="24"/>
          <w:szCs w:val="24"/>
        </w:rPr>
        <w:t xml:space="preserve">— </w:t>
      </w:r>
      <w:proofErr w:type="gramStart"/>
      <w:r w:rsidRPr="00134453">
        <w:rPr>
          <w:sz w:val="24"/>
          <w:szCs w:val="24"/>
        </w:rPr>
        <w:t>"з</w:t>
      </w:r>
      <w:proofErr w:type="gramEnd"/>
      <w:r w:rsidRPr="00134453">
        <w:rPr>
          <w:sz w:val="24"/>
          <w:szCs w:val="24"/>
        </w:rPr>
        <w:t xml:space="preserve">ахват" и "заморозка" в цифровом виде отдельных видеокадров.  </w:t>
      </w:r>
    </w:p>
    <w:p w:rsidR="00F1625D" w:rsidRPr="00134453" w:rsidRDefault="00134453" w:rsidP="00134453">
      <w:pPr>
        <w:numPr>
          <w:ilvl w:val="0"/>
          <w:numId w:val="8"/>
        </w:numPr>
        <w:rPr>
          <w:sz w:val="24"/>
          <w:szCs w:val="24"/>
        </w:rPr>
      </w:pPr>
      <w:r w:rsidRPr="00134453">
        <w:rPr>
          <w:sz w:val="24"/>
          <w:szCs w:val="24"/>
        </w:rPr>
        <w:t xml:space="preserve">   Виртуальная реальность (</w:t>
      </w:r>
      <w:proofErr w:type="spellStart"/>
      <w:r w:rsidRPr="00134453">
        <w:rPr>
          <w:sz w:val="24"/>
          <w:szCs w:val="24"/>
        </w:rPr>
        <w:t>Virtual</w:t>
      </w:r>
      <w:proofErr w:type="spellEnd"/>
      <w:r w:rsidRPr="00134453">
        <w:rPr>
          <w:sz w:val="24"/>
          <w:szCs w:val="24"/>
        </w:rPr>
        <w:t xml:space="preserve"> </w:t>
      </w:r>
      <w:proofErr w:type="spellStart"/>
      <w:r w:rsidRPr="00134453">
        <w:rPr>
          <w:sz w:val="24"/>
          <w:szCs w:val="24"/>
        </w:rPr>
        <w:t>Reality</w:t>
      </w:r>
      <w:proofErr w:type="spellEnd"/>
      <w:r w:rsidRPr="00134453">
        <w:rPr>
          <w:sz w:val="24"/>
          <w:szCs w:val="24"/>
        </w:rPr>
        <w:t>, VR). Слово "</w:t>
      </w:r>
      <w:proofErr w:type="gramStart"/>
      <w:r w:rsidRPr="00134453">
        <w:rPr>
          <w:sz w:val="24"/>
          <w:szCs w:val="24"/>
        </w:rPr>
        <w:t>виртуальный</w:t>
      </w:r>
      <w:proofErr w:type="gramEnd"/>
      <w:r w:rsidRPr="00134453">
        <w:rPr>
          <w:sz w:val="24"/>
          <w:szCs w:val="24"/>
        </w:rPr>
        <w:t>" означает "действующий и проявляющий себя как настоящий". </w:t>
      </w:r>
    </w:p>
    <w:p w:rsidR="00134453" w:rsidRPr="00103AF0" w:rsidRDefault="00134453" w:rsidP="00134453"/>
    <w:sectPr w:rsidR="00134453" w:rsidRPr="00103AF0" w:rsidSect="00E142E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71" w:rsidRDefault="007A2271" w:rsidP="00C926AF">
      <w:pPr>
        <w:spacing w:after="0" w:line="240" w:lineRule="auto"/>
      </w:pPr>
      <w:r>
        <w:separator/>
      </w:r>
    </w:p>
  </w:endnote>
  <w:endnote w:type="continuationSeparator" w:id="0">
    <w:p w:rsidR="007A2271" w:rsidRDefault="007A2271" w:rsidP="00C9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517"/>
      <w:docPartObj>
        <w:docPartGallery w:val="Page Numbers (Bottom of Page)"/>
        <w:docPartUnique/>
      </w:docPartObj>
    </w:sdtPr>
    <w:sdtEndPr/>
    <w:sdtContent>
      <w:p w:rsidR="00C926AF" w:rsidRDefault="00FD7D81">
        <w:pPr>
          <w:pStyle w:val="a9"/>
          <w:jc w:val="right"/>
        </w:pPr>
        <w:r>
          <w:fldChar w:fldCharType="begin"/>
        </w:r>
        <w:r>
          <w:instrText xml:space="preserve"> PAGE   \* MERGEFORMAT </w:instrText>
        </w:r>
        <w:r>
          <w:fldChar w:fldCharType="separate"/>
        </w:r>
        <w:r>
          <w:rPr>
            <w:noProof/>
          </w:rPr>
          <w:t>4</w:t>
        </w:r>
        <w:r>
          <w:rPr>
            <w:noProof/>
          </w:rPr>
          <w:fldChar w:fldCharType="end"/>
        </w:r>
      </w:p>
    </w:sdtContent>
  </w:sdt>
  <w:p w:rsidR="00C926AF" w:rsidRDefault="00C926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71" w:rsidRDefault="007A2271" w:rsidP="00C926AF">
      <w:pPr>
        <w:spacing w:after="0" w:line="240" w:lineRule="auto"/>
      </w:pPr>
      <w:r>
        <w:separator/>
      </w:r>
    </w:p>
  </w:footnote>
  <w:footnote w:type="continuationSeparator" w:id="0">
    <w:p w:rsidR="007A2271" w:rsidRDefault="007A2271" w:rsidP="00C926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041"/>
    <w:multiLevelType w:val="hybridMultilevel"/>
    <w:tmpl w:val="C5528596"/>
    <w:lvl w:ilvl="0" w:tplc="52E44EC0">
      <w:start w:val="1"/>
      <w:numFmt w:val="decimal"/>
      <w:lvlText w:val="%1)"/>
      <w:lvlJc w:val="left"/>
      <w:pPr>
        <w:tabs>
          <w:tab w:val="num" w:pos="720"/>
        </w:tabs>
        <w:ind w:left="720" w:hanging="360"/>
      </w:pPr>
    </w:lvl>
    <w:lvl w:ilvl="1" w:tplc="A6381A6C" w:tentative="1">
      <w:start w:val="1"/>
      <w:numFmt w:val="decimal"/>
      <w:lvlText w:val="%2)"/>
      <w:lvlJc w:val="left"/>
      <w:pPr>
        <w:tabs>
          <w:tab w:val="num" w:pos="1440"/>
        </w:tabs>
        <w:ind w:left="1440" w:hanging="360"/>
      </w:pPr>
    </w:lvl>
    <w:lvl w:ilvl="2" w:tplc="E7D6A020" w:tentative="1">
      <w:start w:val="1"/>
      <w:numFmt w:val="decimal"/>
      <w:lvlText w:val="%3)"/>
      <w:lvlJc w:val="left"/>
      <w:pPr>
        <w:tabs>
          <w:tab w:val="num" w:pos="2160"/>
        </w:tabs>
        <w:ind w:left="2160" w:hanging="360"/>
      </w:pPr>
    </w:lvl>
    <w:lvl w:ilvl="3" w:tplc="89785162" w:tentative="1">
      <w:start w:val="1"/>
      <w:numFmt w:val="decimal"/>
      <w:lvlText w:val="%4)"/>
      <w:lvlJc w:val="left"/>
      <w:pPr>
        <w:tabs>
          <w:tab w:val="num" w:pos="2880"/>
        </w:tabs>
        <w:ind w:left="2880" w:hanging="360"/>
      </w:pPr>
    </w:lvl>
    <w:lvl w:ilvl="4" w:tplc="A5A06F62" w:tentative="1">
      <w:start w:val="1"/>
      <w:numFmt w:val="decimal"/>
      <w:lvlText w:val="%5)"/>
      <w:lvlJc w:val="left"/>
      <w:pPr>
        <w:tabs>
          <w:tab w:val="num" w:pos="3600"/>
        </w:tabs>
        <w:ind w:left="3600" w:hanging="360"/>
      </w:pPr>
    </w:lvl>
    <w:lvl w:ilvl="5" w:tplc="7D021968" w:tentative="1">
      <w:start w:val="1"/>
      <w:numFmt w:val="decimal"/>
      <w:lvlText w:val="%6)"/>
      <w:lvlJc w:val="left"/>
      <w:pPr>
        <w:tabs>
          <w:tab w:val="num" w:pos="4320"/>
        </w:tabs>
        <w:ind w:left="4320" w:hanging="360"/>
      </w:pPr>
    </w:lvl>
    <w:lvl w:ilvl="6" w:tplc="176291A4" w:tentative="1">
      <w:start w:val="1"/>
      <w:numFmt w:val="decimal"/>
      <w:lvlText w:val="%7)"/>
      <w:lvlJc w:val="left"/>
      <w:pPr>
        <w:tabs>
          <w:tab w:val="num" w:pos="5040"/>
        </w:tabs>
        <w:ind w:left="5040" w:hanging="360"/>
      </w:pPr>
    </w:lvl>
    <w:lvl w:ilvl="7" w:tplc="E9A63562" w:tentative="1">
      <w:start w:val="1"/>
      <w:numFmt w:val="decimal"/>
      <w:lvlText w:val="%8)"/>
      <w:lvlJc w:val="left"/>
      <w:pPr>
        <w:tabs>
          <w:tab w:val="num" w:pos="5760"/>
        </w:tabs>
        <w:ind w:left="5760" w:hanging="360"/>
      </w:pPr>
    </w:lvl>
    <w:lvl w:ilvl="8" w:tplc="7CC2BB32" w:tentative="1">
      <w:start w:val="1"/>
      <w:numFmt w:val="decimal"/>
      <w:lvlText w:val="%9)"/>
      <w:lvlJc w:val="left"/>
      <w:pPr>
        <w:tabs>
          <w:tab w:val="num" w:pos="6480"/>
        </w:tabs>
        <w:ind w:left="6480" w:hanging="360"/>
      </w:pPr>
    </w:lvl>
  </w:abstractNum>
  <w:abstractNum w:abstractNumId="1">
    <w:nsid w:val="03B96F13"/>
    <w:multiLevelType w:val="hybridMultilevel"/>
    <w:tmpl w:val="172AEDD2"/>
    <w:lvl w:ilvl="0" w:tplc="5414D418">
      <w:start w:val="1"/>
      <w:numFmt w:val="decimal"/>
      <w:lvlText w:val="%1."/>
      <w:lvlJc w:val="left"/>
      <w:pPr>
        <w:tabs>
          <w:tab w:val="num" w:pos="720"/>
        </w:tabs>
        <w:ind w:left="720" w:hanging="360"/>
      </w:pPr>
    </w:lvl>
    <w:lvl w:ilvl="1" w:tplc="3F4226C6" w:tentative="1">
      <w:start w:val="1"/>
      <w:numFmt w:val="decimal"/>
      <w:lvlText w:val="%2."/>
      <w:lvlJc w:val="left"/>
      <w:pPr>
        <w:tabs>
          <w:tab w:val="num" w:pos="1440"/>
        </w:tabs>
        <w:ind w:left="1440" w:hanging="360"/>
      </w:pPr>
    </w:lvl>
    <w:lvl w:ilvl="2" w:tplc="D53A8C60" w:tentative="1">
      <w:start w:val="1"/>
      <w:numFmt w:val="decimal"/>
      <w:lvlText w:val="%3."/>
      <w:lvlJc w:val="left"/>
      <w:pPr>
        <w:tabs>
          <w:tab w:val="num" w:pos="2160"/>
        </w:tabs>
        <w:ind w:left="2160" w:hanging="360"/>
      </w:pPr>
    </w:lvl>
    <w:lvl w:ilvl="3" w:tplc="C0E82AD2" w:tentative="1">
      <w:start w:val="1"/>
      <w:numFmt w:val="decimal"/>
      <w:lvlText w:val="%4."/>
      <w:lvlJc w:val="left"/>
      <w:pPr>
        <w:tabs>
          <w:tab w:val="num" w:pos="2880"/>
        </w:tabs>
        <w:ind w:left="2880" w:hanging="360"/>
      </w:pPr>
    </w:lvl>
    <w:lvl w:ilvl="4" w:tplc="0456D194" w:tentative="1">
      <w:start w:val="1"/>
      <w:numFmt w:val="decimal"/>
      <w:lvlText w:val="%5."/>
      <w:lvlJc w:val="left"/>
      <w:pPr>
        <w:tabs>
          <w:tab w:val="num" w:pos="3600"/>
        </w:tabs>
        <w:ind w:left="3600" w:hanging="360"/>
      </w:pPr>
    </w:lvl>
    <w:lvl w:ilvl="5" w:tplc="C2EC6A34" w:tentative="1">
      <w:start w:val="1"/>
      <w:numFmt w:val="decimal"/>
      <w:lvlText w:val="%6."/>
      <w:lvlJc w:val="left"/>
      <w:pPr>
        <w:tabs>
          <w:tab w:val="num" w:pos="4320"/>
        </w:tabs>
        <w:ind w:left="4320" w:hanging="360"/>
      </w:pPr>
    </w:lvl>
    <w:lvl w:ilvl="6" w:tplc="A512155E" w:tentative="1">
      <w:start w:val="1"/>
      <w:numFmt w:val="decimal"/>
      <w:lvlText w:val="%7."/>
      <w:lvlJc w:val="left"/>
      <w:pPr>
        <w:tabs>
          <w:tab w:val="num" w:pos="5040"/>
        </w:tabs>
        <w:ind w:left="5040" w:hanging="360"/>
      </w:pPr>
    </w:lvl>
    <w:lvl w:ilvl="7" w:tplc="384063FC" w:tentative="1">
      <w:start w:val="1"/>
      <w:numFmt w:val="decimal"/>
      <w:lvlText w:val="%8."/>
      <w:lvlJc w:val="left"/>
      <w:pPr>
        <w:tabs>
          <w:tab w:val="num" w:pos="5760"/>
        </w:tabs>
        <w:ind w:left="5760" w:hanging="360"/>
      </w:pPr>
    </w:lvl>
    <w:lvl w:ilvl="8" w:tplc="359ABB8C" w:tentative="1">
      <w:start w:val="1"/>
      <w:numFmt w:val="decimal"/>
      <w:lvlText w:val="%9."/>
      <w:lvlJc w:val="left"/>
      <w:pPr>
        <w:tabs>
          <w:tab w:val="num" w:pos="6480"/>
        </w:tabs>
        <w:ind w:left="6480" w:hanging="360"/>
      </w:pPr>
    </w:lvl>
  </w:abstractNum>
  <w:abstractNum w:abstractNumId="2">
    <w:nsid w:val="1F511870"/>
    <w:multiLevelType w:val="hybridMultilevel"/>
    <w:tmpl w:val="8BF25DAE"/>
    <w:lvl w:ilvl="0" w:tplc="3996B494">
      <w:start w:val="1"/>
      <w:numFmt w:val="bullet"/>
      <w:lvlText w:val="•"/>
      <w:lvlJc w:val="left"/>
      <w:pPr>
        <w:tabs>
          <w:tab w:val="num" w:pos="720"/>
        </w:tabs>
        <w:ind w:left="720" w:hanging="360"/>
      </w:pPr>
      <w:rPr>
        <w:rFonts w:ascii="Times New Roman" w:hAnsi="Times New Roman" w:hint="default"/>
      </w:rPr>
    </w:lvl>
    <w:lvl w:ilvl="1" w:tplc="451C9E4E" w:tentative="1">
      <w:start w:val="1"/>
      <w:numFmt w:val="bullet"/>
      <w:lvlText w:val="•"/>
      <w:lvlJc w:val="left"/>
      <w:pPr>
        <w:tabs>
          <w:tab w:val="num" w:pos="1440"/>
        </w:tabs>
        <w:ind w:left="1440" w:hanging="360"/>
      </w:pPr>
      <w:rPr>
        <w:rFonts w:ascii="Times New Roman" w:hAnsi="Times New Roman" w:hint="default"/>
      </w:rPr>
    </w:lvl>
    <w:lvl w:ilvl="2" w:tplc="BD80621C" w:tentative="1">
      <w:start w:val="1"/>
      <w:numFmt w:val="bullet"/>
      <w:lvlText w:val="•"/>
      <w:lvlJc w:val="left"/>
      <w:pPr>
        <w:tabs>
          <w:tab w:val="num" w:pos="2160"/>
        </w:tabs>
        <w:ind w:left="2160" w:hanging="360"/>
      </w:pPr>
      <w:rPr>
        <w:rFonts w:ascii="Times New Roman" w:hAnsi="Times New Roman" w:hint="default"/>
      </w:rPr>
    </w:lvl>
    <w:lvl w:ilvl="3" w:tplc="4DA64EC4" w:tentative="1">
      <w:start w:val="1"/>
      <w:numFmt w:val="bullet"/>
      <w:lvlText w:val="•"/>
      <w:lvlJc w:val="left"/>
      <w:pPr>
        <w:tabs>
          <w:tab w:val="num" w:pos="2880"/>
        </w:tabs>
        <w:ind w:left="2880" w:hanging="360"/>
      </w:pPr>
      <w:rPr>
        <w:rFonts w:ascii="Times New Roman" w:hAnsi="Times New Roman" w:hint="default"/>
      </w:rPr>
    </w:lvl>
    <w:lvl w:ilvl="4" w:tplc="0ABC445C" w:tentative="1">
      <w:start w:val="1"/>
      <w:numFmt w:val="bullet"/>
      <w:lvlText w:val="•"/>
      <w:lvlJc w:val="left"/>
      <w:pPr>
        <w:tabs>
          <w:tab w:val="num" w:pos="3600"/>
        </w:tabs>
        <w:ind w:left="3600" w:hanging="360"/>
      </w:pPr>
      <w:rPr>
        <w:rFonts w:ascii="Times New Roman" w:hAnsi="Times New Roman" w:hint="default"/>
      </w:rPr>
    </w:lvl>
    <w:lvl w:ilvl="5" w:tplc="F63E6F7C" w:tentative="1">
      <w:start w:val="1"/>
      <w:numFmt w:val="bullet"/>
      <w:lvlText w:val="•"/>
      <w:lvlJc w:val="left"/>
      <w:pPr>
        <w:tabs>
          <w:tab w:val="num" w:pos="4320"/>
        </w:tabs>
        <w:ind w:left="4320" w:hanging="360"/>
      </w:pPr>
      <w:rPr>
        <w:rFonts w:ascii="Times New Roman" w:hAnsi="Times New Roman" w:hint="default"/>
      </w:rPr>
    </w:lvl>
    <w:lvl w:ilvl="6" w:tplc="42E824CC" w:tentative="1">
      <w:start w:val="1"/>
      <w:numFmt w:val="bullet"/>
      <w:lvlText w:val="•"/>
      <w:lvlJc w:val="left"/>
      <w:pPr>
        <w:tabs>
          <w:tab w:val="num" w:pos="5040"/>
        </w:tabs>
        <w:ind w:left="5040" w:hanging="360"/>
      </w:pPr>
      <w:rPr>
        <w:rFonts w:ascii="Times New Roman" w:hAnsi="Times New Roman" w:hint="default"/>
      </w:rPr>
    </w:lvl>
    <w:lvl w:ilvl="7" w:tplc="FFF02BAA" w:tentative="1">
      <w:start w:val="1"/>
      <w:numFmt w:val="bullet"/>
      <w:lvlText w:val="•"/>
      <w:lvlJc w:val="left"/>
      <w:pPr>
        <w:tabs>
          <w:tab w:val="num" w:pos="5760"/>
        </w:tabs>
        <w:ind w:left="5760" w:hanging="360"/>
      </w:pPr>
      <w:rPr>
        <w:rFonts w:ascii="Times New Roman" w:hAnsi="Times New Roman" w:hint="default"/>
      </w:rPr>
    </w:lvl>
    <w:lvl w:ilvl="8" w:tplc="A1C442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3ECC6081"/>
    <w:multiLevelType w:val="hybridMultilevel"/>
    <w:tmpl w:val="E68888C0"/>
    <w:lvl w:ilvl="0" w:tplc="A6CC6F74">
      <w:start w:val="1"/>
      <w:numFmt w:val="bullet"/>
      <w:lvlText w:val="•"/>
      <w:lvlJc w:val="left"/>
      <w:pPr>
        <w:tabs>
          <w:tab w:val="num" w:pos="720"/>
        </w:tabs>
        <w:ind w:left="720" w:hanging="360"/>
      </w:pPr>
      <w:rPr>
        <w:rFonts w:ascii="Times New Roman" w:hAnsi="Times New Roman" w:hint="default"/>
      </w:rPr>
    </w:lvl>
    <w:lvl w:ilvl="1" w:tplc="3BE66014" w:tentative="1">
      <w:start w:val="1"/>
      <w:numFmt w:val="bullet"/>
      <w:lvlText w:val="•"/>
      <w:lvlJc w:val="left"/>
      <w:pPr>
        <w:tabs>
          <w:tab w:val="num" w:pos="1440"/>
        </w:tabs>
        <w:ind w:left="1440" w:hanging="360"/>
      </w:pPr>
      <w:rPr>
        <w:rFonts w:ascii="Times New Roman" w:hAnsi="Times New Roman" w:hint="default"/>
      </w:rPr>
    </w:lvl>
    <w:lvl w:ilvl="2" w:tplc="6F28DE30" w:tentative="1">
      <w:start w:val="1"/>
      <w:numFmt w:val="bullet"/>
      <w:lvlText w:val="•"/>
      <w:lvlJc w:val="left"/>
      <w:pPr>
        <w:tabs>
          <w:tab w:val="num" w:pos="2160"/>
        </w:tabs>
        <w:ind w:left="2160" w:hanging="360"/>
      </w:pPr>
      <w:rPr>
        <w:rFonts w:ascii="Times New Roman" w:hAnsi="Times New Roman" w:hint="default"/>
      </w:rPr>
    </w:lvl>
    <w:lvl w:ilvl="3" w:tplc="97BEC98C" w:tentative="1">
      <w:start w:val="1"/>
      <w:numFmt w:val="bullet"/>
      <w:lvlText w:val="•"/>
      <w:lvlJc w:val="left"/>
      <w:pPr>
        <w:tabs>
          <w:tab w:val="num" w:pos="2880"/>
        </w:tabs>
        <w:ind w:left="2880" w:hanging="360"/>
      </w:pPr>
      <w:rPr>
        <w:rFonts w:ascii="Times New Roman" w:hAnsi="Times New Roman" w:hint="default"/>
      </w:rPr>
    </w:lvl>
    <w:lvl w:ilvl="4" w:tplc="88C0CCFA" w:tentative="1">
      <w:start w:val="1"/>
      <w:numFmt w:val="bullet"/>
      <w:lvlText w:val="•"/>
      <w:lvlJc w:val="left"/>
      <w:pPr>
        <w:tabs>
          <w:tab w:val="num" w:pos="3600"/>
        </w:tabs>
        <w:ind w:left="3600" w:hanging="360"/>
      </w:pPr>
      <w:rPr>
        <w:rFonts w:ascii="Times New Roman" w:hAnsi="Times New Roman" w:hint="default"/>
      </w:rPr>
    </w:lvl>
    <w:lvl w:ilvl="5" w:tplc="4F387B60" w:tentative="1">
      <w:start w:val="1"/>
      <w:numFmt w:val="bullet"/>
      <w:lvlText w:val="•"/>
      <w:lvlJc w:val="left"/>
      <w:pPr>
        <w:tabs>
          <w:tab w:val="num" w:pos="4320"/>
        </w:tabs>
        <w:ind w:left="4320" w:hanging="360"/>
      </w:pPr>
      <w:rPr>
        <w:rFonts w:ascii="Times New Roman" w:hAnsi="Times New Roman" w:hint="default"/>
      </w:rPr>
    </w:lvl>
    <w:lvl w:ilvl="6" w:tplc="AF2A5A90" w:tentative="1">
      <w:start w:val="1"/>
      <w:numFmt w:val="bullet"/>
      <w:lvlText w:val="•"/>
      <w:lvlJc w:val="left"/>
      <w:pPr>
        <w:tabs>
          <w:tab w:val="num" w:pos="5040"/>
        </w:tabs>
        <w:ind w:left="5040" w:hanging="360"/>
      </w:pPr>
      <w:rPr>
        <w:rFonts w:ascii="Times New Roman" w:hAnsi="Times New Roman" w:hint="default"/>
      </w:rPr>
    </w:lvl>
    <w:lvl w:ilvl="7" w:tplc="9FE24BE2" w:tentative="1">
      <w:start w:val="1"/>
      <w:numFmt w:val="bullet"/>
      <w:lvlText w:val="•"/>
      <w:lvlJc w:val="left"/>
      <w:pPr>
        <w:tabs>
          <w:tab w:val="num" w:pos="5760"/>
        </w:tabs>
        <w:ind w:left="5760" w:hanging="360"/>
      </w:pPr>
      <w:rPr>
        <w:rFonts w:ascii="Times New Roman" w:hAnsi="Times New Roman" w:hint="default"/>
      </w:rPr>
    </w:lvl>
    <w:lvl w:ilvl="8" w:tplc="A726F198" w:tentative="1">
      <w:start w:val="1"/>
      <w:numFmt w:val="bullet"/>
      <w:lvlText w:val="•"/>
      <w:lvlJc w:val="left"/>
      <w:pPr>
        <w:tabs>
          <w:tab w:val="num" w:pos="6480"/>
        </w:tabs>
        <w:ind w:left="6480" w:hanging="360"/>
      </w:pPr>
      <w:rPr>
        <w:rFonts w:ascii="Times New Roman" w:hAnsi="Times New Roman" w:hint="default"/>
      </w:rPr>
    </w:lvl>
  </w:abstractNum>
  <w:abstractNum w:abstractNumId="4">
    <w:nsid w:val="57756999"/>
    <w:multiLevelType w:val="hybridMultilevel"/>
    <w:tmpl w:val="DD96419E"/>
    <w:lvl w:ilvl="0" w:tplc="96BAD9A6">
      <w:start w:val="1"/>
      <w:numFmt w:val="bullet"/>
      <w:lvlText w:val="•"/>
      <w:lvlJc w:val="left"/>
      <w:pPr>
        <w:tabs>
          <w:tab w:val="num" w:pos="720"/>
        </w:tabs>
        <w:ind w:left="720" w:hanging="360"/>
      </w:pPr>
      <w:rPr>
        <w:rFonts w:ascii="Arial" w:hAnsi="Arial" w:hint="default"/>
      </w:rPr>
    </w:lvl>
    <w:lvl w:ilvl="1" w:tplc="77F2E1FC" w:tentative="1">
      <w:start w:val="1"/>
      <w:numFmt w:val="bullet"/>
      <w:lvlText w:val="•"/>
      <w:lvlJc w:val="left"/>
      <w:pPr>
        <w:tabs>
          <w:tab w:val="num" w:pos="1440"/>
        </w:tabs>
        <w:ind w:left="1440" w:hanging="360"/>
      </w:pPr>
      <w:rPr>
        <w:rFonts w:ascii="Arial" w:hAnsi="Arial" w:hint="default"/>
      </w:rPr>
    </w:lvl>
    <w:lvl w:ilvl="2" w:tplc="36E66A3E" w:tentative="1">
      <w:start w:val="1"/>
      <w:numFmt w:val="bullet"/>
      <w:lvlText w:val="•"/>
      <w:lvlJc w:val="left"/>
      <w:pPr>
        <w:tabs>
          <w:tab w:val="num" w:pos="2160"/>
        </w:tabs>
        <w:ind w:left="2160" w:hanging="360"/>
      </w:pPr>
      <w:rPr>
        <w:rFonts w:ascii="Arial" w:hAnsi="Arial" w:hint="default"/>
      </w:rPr>
    </w:lvl>
    <w:lvl w:ilvl="3" w:tplc="57E082F4" w:tentative="1">
      <w:start w:val="1"/>
      <w:numFmt w:val="bullet"/>
      <w:lvlText w:val="•"/>
      <w:lvlJc w:val="left"/>
      <w:pPr>
        <w:tabs>
          <w:tab w:val="num" w:pos="2880"/>
        </w:tabs>
        <w:ind w:left="2880" w:hanging="360"/>
      </w:pPr>
      <w:rPr>
        <w:rFonts w:ascii="Arial" w:hAnsi="Arial" w:hint="default"/>
      </w:rPr>
    </w:lvl>
    <w:lvl w:ilvl="4" w:tplc="6FB27B24" w:tentative="1">
      <w:start w:val="1"/>
      <w:numFmt w:val="bullet"/>
      <w:lvlText w:val="•"/>
      <w:lvlJc w:val="left"/>
      <w:pPr>
        <w:tabs>
          <w:tab w:val="num" w:pos="3600"/>
        </w:tabs>
        <w:ind w:left="3600" w:hanging="360"/>
      </w:pPr>
      <w:rPr>
        <w:rFonts w:ascii="Arial" w:hAnsi="Arial" w:hint="default"/>
      </w:rPr>
    </w:lvl>
    <w:lvl w:ilvl="5" w:tplc="8AC05CE6" w:tentative="1">
      <w:start w:val="1"/>
      <w:numFmt w:val="bullet"/>
      <w:lvlText w:val="•"/>
      <w:lvlJc w:val="left"/>
      <w:pPr>
        <w:tabs>
          <w:tab w:val="num" w:pos="4320"/>
        </w:tabs>
        <w:ind w:left="4320" w:hanging="360"/>
      </w:pPr>
      <w:rPr>
        <w:rFonts w:ascii="Arial" w:hAnsi="Arial" w:hint="default"/>
      </w:rPr>
    </w:lvl>
    <w:lvl w:ilvl="6" w:tplc="63F043B6" w:tentative="1">
      <w:start w:val="1"/>
      <w:numFmt w:val="bullet"/>
      <w:lvlText w:val="•"/>
      <w:lvlJc w:val="left"/>
      <w:pPr>
        <w:tabs>
          <w:tab w:val="num" w:pos="5040"/>
        </w:tabs>
        <w:ind w:left="5040" w:hanging="360"/>
      </w:pPr>
      <w:rPr>
        <w:rFonts w:ascii="Arial" w:hAnsi="Arial" w:hint="default"/>
      </w:rPr>
    </w:lvl>
    <w:lvl w:ilvl="7" w:tplc="2146F5DC" w:tentative="1">
      <w:start w:val="1"/>
      <w:numFmt w:val="bullet"/>
      <w:lvlText w:val="•"/>
      <w:lvlJc w:val="left"/>
      <w:pPr>
        <w:tabs>
          <w:tab w:val="num" w:pos="5760"/>
        </w:tabs>
        <w:ind w:left="5760" w:hanging="360"/>
      </w:pPr>
      <w:rPr>
        <w:rFonts w:ascii="Arial" w:hAnsi="Arial" w:hint="default"/>
      </w:rPr>
    </w:lvl>
    <w:lvl w:ilvl="8" w:tplc="8F9CC00E" w:tentative="1">
      <w:start w:val="1"/>
      <w:numFmt w:val="bullet"/>
      <w:lvlText w:val="•"/>
      <w:lvlJc w:val="left"/>
      <w:pPr>
        <w:tabs>
          <w:tab w:val="num" w:pos="6480"/>
        </w:tabs>
        <w:ind w:left="6480" w:hanging="360"/>
      </w:pPr>
      <w:rPr>
        <w:rFonts w:ascii="Arial" w:hAnsi="Arial" w:hint="default"/>
      </w:rPr>
    </w:lvl>
  </w:abstractNum>
  <w:abstractNum w:abstractNumId="5">
    <w:nsid w:val="6BF42DC2"/>
    <w:multiLevelType w:val="hybridMultilevel"/>
    <w:tmpl w:val="64766042"/>
    <w:lvl w:ilvl="0" w:tplc="5D4CAD88">
      <w:start w:val="2"/>
      <w:numFmt w:val="decimal"/>
      <w:lvlText w:val="%1."/>
      <w:lvlJc w:val="left"/>
      <w:pPr>
        <w:tabs>
          <w:tab w:val="num" w:pos="720"/>
        </w:tabs>
        <w:ind w:left="720" w:hanging="360"/>
      </w:pPr>
    </w:lvl>
    <w:lvl w:ilvl="1" w:tplc="E69462FE" w:tentative="1">
      <w:start w:val="1"/>
      <w:numFmt w:val="decimal"/>
      <w:lvlText w:val="%2."/>
      <w:lvlJc w:val="left"/>
      <w:pPr>
        <w:tabs>
          <w:tab w:val="num" w:pos="1440"/>
        </w:tabs>
        <w:ind w:left="1440" w:hanging="360"/>
      </w:pPr>
    </w:lvl>
    <w:lvl w:ilvl="2" w:tplc="0E785DE4" w:tentative="1">
      <w:start w:val="1"/>
      <w:numFmt w:val="decimal"/>
      <w:lvlText w:val="%3."/>
      <w:lvlJc w:val="left"/>
      <w:pPr>
        <w:tabs>
          <w:tab w:val="num" w:pos="2160"/>
        </w:tabs>
        <w:ind w:left="2160" w:hanging="360"/>
      </w:pPr>
    </w:lvl>
    <w:lvl w:ilvl="3" w:tplc="62CA34A2" w:tentative="1">
      <w:start w:val="1"/>
      <w:numFmt w:val="decimal"/>
      <w:lvlText w:val="%4."/>
      <w:lvlJc w:val="left"/>
      <w:pPr>
        <w:tabs>
          <w:tab w:val="num" w:pos="2880"/>
        </w:tabs>
        <w:ind w:left="2880" w:hanging="360"/>
      </w:pPr>
    </w:lvl>
    <w:lvl w:ilvl="4" w:tplc="A38EFD46" w:tentative="1">
      <w:start w:val="1"/>
      <w:numFmt w:val="decimal"/>
      <w:lvlText w:val="%5."/>
      <w:lvlJc w:val="left"/>
      <w:pPr>
        <w:tabs>
          <w:tab w:val="num" w:pos="3600"/>
        </w:tabs>
        <w:ind w:left="3600" w:hanging="360"/>
      </w:pPr>
    </w:lvl>
    <w:lvl w:ilvl="5" w:tplc="05A00CD4" w:tentative="1">
      <w:start w:val="1"/>
      <w:numFmt w:val="decimal"/>
      <w:lvlText w:val="%6."/>
      <w:lvlJc w:val="left"/>
      <w:pPr>
        <w:tabs>
          <w:tab w:val="num" w:pos="4320"/>
        </w:tabs>
        <w:ind w:left="4320" w:hanging="360"/>
      </w:pPr>
    </w:lvl>
    <w:lvl w:ilvl="6" w:tplc="7E7AADDA" w:tentative="1">
      <w:start w:val="1"/>
      <w:numFmt w:val="decimal"/>
      <w:lvlText w:val="%7."/>
      <w:lvlJc w:val="left"/>
      <w:pPr>
        <w:tabs>
          <w:tab w:val="num" w:pos="5040"/>
        </w:tabs>
        <w:ind w:left="5040" w:hanging="360"/>
      </w:pPr>
    </w:lvl>
    <w:lvl w:ilvl="7" w:tplc="11E0FC40" w:tentative="1">
      <w:start w:val="1"/>
      <w:numFmt w:val="decimal"/>
      <w:lvlText w:val="%8."/>
      <w:lvlJc w:val="left"/>
      <w:pPr>
        <w:tabs>
          <w:tab w:val="num" w:pos="5760"/>
        </w:tabs>
        <w:ind w:left="5760" w:hanging="360"/>
      </w:pPr>
    </w:lvl>
    <w:lvl w:ilvl="8" w:tplc="E1EE147A" w:tentative="1">
      <w:start w:val="1"/>
      <w:numFmt w:val="decimal"/>
      <w:lvlText w:val="%9."/>
      <w:lvlJc w:val="left"/>
      <w:pPr>
        <w:tabs>
          <w:tab w:val="num" w:pos="6480"/>
        </w:tabs>
        <w:ind w:left="6480" w:hanging="360"/>
      </w:pPr>
    </w:lvl>
  </w:abstractNum>
  <w:abstractNum w:abstractNumId="6">
    <w:nsid w:val="728E0FF7"/>
    <w:multiLevelType w:val="hybridMultilevel"/>
    <w:tmpl w:val="678E44FA"/>
    <w:lvl w:ilvl="0" w:tplc="9694494A">
      <w:start w:val="1"/>
      <w:numFmt w:val="decimal"/>
      <w:lvlText w:val="%1."/>
      <w:lvlJc w:val="left"/>
      <w:pPr>
        <w:tabs>
          <w:tab w:val="num" w:pos="720"/>
        </w:tabs>
        <w:ind w:left="720" w:hanging="360"/>
      </w:pPr>
    </w:lvl>
    <w:lvl w:ilvl="1" w:tplc="F0B4B1A2" w:tentative="1">
      <w:start w:val="1"/>
      <w:numFmt w:val="decimal"/>
      <w:lvlText w:val="%2."/>
      <w:lvlJc w:val="left"/>
      <w:pPr>
        <w:tabs>
          <w:tab w:val="num" w:pos="1440"/>
        </w:tabs>
        <w:ind w:left="1440" w:hanging="360"/>
      </w:pPr>
    </w:lvl>
    <w:lvl w:ilvl="2" w:tplc="224AB174" w:tentative="1">
      <w:start w:val="1"/>
      <w:numFmt w:val="decimal"/>
      <w:lvlText w:val="%3."/>
      <w:lvlJc w:val="left"/>
      <w:pPr>
        <w:tabs>
          <w:tab w:val="num" w:pos="2160"/>
        </w:tabs>
        <w:ind w:left="2160" w:hanging="360"/>
      </w:pPr>
    </w:lvl>
    <w:lvl w:ilvl="3" w:tplc="35A8F824" w:tentative="1">
      <w:start w:val="1"/>
      <w:numFmt w:val="decimal"/>
      <w:lvlText w:val="%4."/>
      <w:lvlJc w:val="left"/>
      <w:pPr>
        <w:tabs>
          <w:tab w:val="num" w:pos="2880"/>
        </w:tabs>
        <w:ind w:left="2880" w:hanging="360"/>
      </w:pPr>
    </w:lvl>
    <w:lvl w:ilvl="4" w:tplc="1728BE84" w:tentative="1">
      <w:start w:val="1"/>
      <w:numFmt w:val="decimal"/>
      <w:lvlText w:val="%5."/>
      <w:lvlJc w:val="left"/>
      <w:pPr>
        <w:tabs>
          <w:tab w:val="num" w:pos="3600"/>
        </w:tabs>
        <w:ind w:left="3600" w:hanging="360"/>
      </w:pPr>
    </w:lvl>
    <w:lvl w:ilvl="5" w:tplc="507E5D3A" w:tentative="1">
      <w:start w:val="1"/>
      <w:numFmt w:val="decimal"/>
      <w:lvlText w:val="%6."/>
      <w:lvlJc w:val="left"/>
      <w:pPr>
        <w:tabs>
          <w:tab w:val="num" w:pos="4320"/>
        </w:tabs>
        <w:ind w:left="4320" w:hanging="360"/>
      </w:pPr>
    </w:lvl>
    <w:lvl w:ilvl="6" w:tplc="CED09F58" w:tentative="1">
      <w:start w:val="1"/>
      <w:numFmt w:val="decimal"/>
      <w:lvlText w:val="%7."/>
      <w:lvlJc w:val="left"/>
      <w:pPr>
        <w:tabs>
          <w:tab w:val="num" w:pos="5040"/>
        </w:tabs>
        <w:ind w:left="5040" w:hanging="360"/>
      </w:pPr>
    </w:lvl>
    <w:lvl w:ilvl="7" w:tplc="6696E868" w:tentative="1">
      <w:start w:val="1"/>
      <w:numFmt w:val="decimal"/>
      <w:lvlText w:val="%8."/>
      <w:lvlJc w:val="left"/>
      <w:pPr>
        <w:tabs>
          <w:tab w:val="num" w:pos="5760"/>
        </w:tabs>
        <w:ind w:left="5760" w:hanging="360"/>
      </w:pPr>
    </w:lvl>
    <w:lvl w:ilvl="8" w:tplc="9EBE4BC2" w:tentative="1">
      <w:start w:val="1"/>
      <w:numFmt w:val="decimal"/>
      <w:lvlText w:val="%9."/>
      <w:lvlJc w:val="left"/>
      <w:pPr>
        <w:tabs>
          <w:tab w:val="num" w:pos="6480"/>
        </w:tabs>
        <w:ind w:left="6480" w:hanging="360"/>
      </w:pPr>
    </w:lvl>
  </w:abstractNum>
  <w:abstractNum w:abstractNumId="7">
    <w:nsid w:val="7AE44BBE"/>
    <w:multiLevelType w:val="hybridMultilevel"/>
    <w:tmpl w:val="12FEE38E"/>
    <w:lvl w:ilvl="0" w:tplc="708C37E2">
      <w:start w:val="1"/>
      <w:numFmt w:val="bullet"/>
      <w:lvlText w:val=""/>
      <w:lvlJc w:val="left"/>
      <w:pPr>
        <w:tabs>
          <w:tab w:val="num" w:pos="720"/>
        </w:tabs>
        <w:ind w:left="720" w:hanging="360"/>
      </w:pPr>
      <w:rPr>
        <w:rFonts w:ascii="Wingdings" w:hAnsi="Wingdings" w:hint="default"/>
      </w:rPr>
    </w:lvl>
    <w:lvl w:ilvl="1" w:tplc="33E07D94" w:tentative="1">
      <w:start w:val="1"/>
      <w:numFmt w:val="bullet"/>
      <w:lvlText w:val=""/>
      <w:lvlJc w:val="left"/>
      <w:pPr>
        <w:tabs>
          <w:tab w:val="num" w:pos="1440"/>
        </w:tabs>
        <w:ind w:left="1440" w:hanging="360"/>
      </w:pPr>
      <w:rPr>
        <w:rFonts w:ascii="Wingdings" w:hAnsi="Wingdings" w:hint="default"/>
      </w:rPr>
    </w:lvl>
    <w:lvl w:ilvl="2" w:tplc="FB5EF176" w:tentative="1">
      <w:start w:val="1"/>
      <w:numFmt w:val="bullet"/>
      <w:lvlText w:val=""/>
      <w:lvlJc w:val="left"/>
      <w:pPr>
        <w:tabs>
          <w:tab w:val="num" w:pos="2160"/>
        </w:tabs>
        <w:ind w:left="2160" w:hanging="360"/>
      </w:pPr>
      <w:rPr>
        <w:rFonts w:ascii="Wingdings" w:hAnsi="Wingdings" w:hint="default"/>
      </w:rPr>
    </w:lvl>
    <w:lvl w:ilvl="3" w:tplc="E18A2CB6" w:tentative="1">
      <w:start w:val="1"/>
      <w:numFmt w:val="bullet"/>
      <w:lvlText w:val=""/>
      <w:lvlJc w:val="left"/>
      <w:pPr>
        <w:tabs>
          <w:tab w:val="num" w:pos="2880"/>
        </w:tabs>
        <w:ind w:left="2880" w:hanging="360"/>
      </w:pPr>
      <w:rPr>
        <w:rFonts w:ascii="Wingdings" w:hAnsi="Wingdings" w:hint="default"/>
      </w:rPr>
    </w:lvl>
    <w:lvl w:ilvl="4" w:tplc="B48CD338" w:tentative="1">
      <w:start w:val="1"/>
      <w:numFmt w:val="bullet"/>
      <w:lvlText w:val=""/>
      <w:lvlJc w:val="left"/>
      <w:pPr>
        <w:tabs>
          <w:tab w:val="num" w:pos="3600"/>
        </w:tabs>
        <w:ind w:left="3600" w:hanging="360"/>
      </w:pPr>
      <w:rPr>
        <w:rFonts w:ascii="Wingdings" w:hAnsi="Wingdings" w:hint="default"/>
      </w:rPr>
    </w:lvl>
    <w:lvl w:ilvl="5" w:tplc="A734E4EA" w:tentative="1">
      <w:start w:val="1"/>
      <w:numFmt w:val="bullet"/>
      <w:lvlText w:val=""/>
      <w:lvlJc w:val="left"/>
      <w:pPr>
        <w:tabs>
          <w:tab w:val="num" w:pos="4320"/>
        </w:tabs>
        <w:ind w:left="4320" w:hanging="360"/>
      </w:pPr>
      <w:rPr>
        <w:rFonts w:ascii="Wingdings" w:hAnsi="Wingdings" w:hint="default"/>
      </w:rPr>
    </w:lvl>
    <w:lvl w:ilvl="6" w:tplc="7A7E8F7C" w:tentative="1">
      <w:start w:val="1"/>
      <w:numFmt w:val="bullet"/>
      <w:lvlText w:val=""/>
      <w:lvlJc w:val="left"/>
      <w:pPr>
        <w:tabs>
          <w:tab w:val="num" w:pos="5040"/>
        </w:tabs>
        <w:ind w:left="5040" w:hanging="360"/>
      </w:pPr>
      <w:rPr>
        <w:rFonts w:ascii="Wingdings" w:hAnsi="Wingdings" w:hint="default"/>
      </w:rPr>
    </w:lvl>
    <w:lvl w:ilvl="7" w:tplc="FE9A00EE" w:tentative="1">
      <w:start w:val="1"/>
      <w:numFmt w:val="bullet"/>
      <w:lvlText w:val=""/>
      <w:lvlJc w:val="left"/>
      <w:pPr>
        <w:tabs>
          <w:tab w:val="num" w:pos="5760"/>
        </w:tabs>
        <w:ind w:left="5760" w:hanging="360"/>
      </w:pPr>
      <w:rPr>
        <w:rFonts w:ascii="Wingdings" w:hAnsi="Wingdings" w:hint="default"/>
      </w:rPr>
    </w:lvl>
    <w:lvl w:ilvl="8" w:tplc="05EEF40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3AF0"/>
    <w:rsid w:val="00103AF0"/>
    <w:rsid w:val="00134453"/>
    <w:rsid w:val="007A2271"/>
    <w:rsid w:val="00854890"/>
    <w:rsid w:val="00C926AF"/>
    <w:rsid w:val="00DA0D82"/>
    <w:rsid w:val="00E142E4"/>
    <w:rsid w:val="00E662A2"/>
    <w:rsid w:val="00F1625D"/>
    <w:rsid w:val="00FD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82"/>
    <w:pPr>
      <w:spacing w:after="200" w:line="276" w:lineRule="auto"/>
    </w:pPr>
    <w:rPr>
      <w:sz w:val="22"/>
      <w:szCs w:val="22"/>
      <w:lang w:eastAsia="en-US"/>
    </w:rPr>
  </w:style>
  <w:style w:type="paragraph" w:styleId="1">
    <w:name w:val="heading 1"/>
    <w:basedOn w:val="a"/>
    <w:link w:val="10"/>
    <w:uiPriority w:val="9"/>
    <w:qFormat/>
    <w:rsid w:val="00DA0D82"/>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D8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A0D82"/>
    <w:rPr>
      <w:b/>
      <w:bCs/>
    </w:rPr>
  </w:style>
  <w:style w:type="character" w:styleId="a4">
    <w:name w:val="Emphasis"/>
    <w:basedOn w:val="a0"/>
    <w:uiPriority w:val="20"/>
    <w:qFormat/>
    <w:rsid w:val="00DA0D82"/>
    <w:rPr>
      <w:i/>
      <w:iCs/>
    </w:rPr>
  </w:style>
  <w:style w:type="paragraph" w:styleId="a5">
    <w:name w:val="Normal (Web)"/>
    <w:basedOn w:val="a"/>
    <w:uiPriority w:val="99"/>
    <w:semiHidden/>
    <w:unhideWhenUsed/>
    <w:rsid w:val="00103AF0"/>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103AF0"/>
    <w:rPr>
      <w:color w:val="0000FF" w:themeColor="hyperlink"/>
      <w:u w:val="single"/>
    </w:rPr>
  </w:style>
  <w:style w:type="paragraph" w:styleId="a7">
    <w:name w:val="header"/>
    <w:basedOn w:val="a"/>
    <w:link w:val="a8"/>
    <w:uiPriority w:val="99"/>
    <w:semiHidden/>
    <w:unhideWhenUsed/>
    <w:rsid w:val="00C926A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926AF"/>
    <w:rPr>
      <w:sz w:val="22"/>
      <w:szCs w:val="22"/>
      <w:lang w:eastAsia="en-US"/>
    </w:rPr>
  </w:style>
  <w:style w:type="paragraph" w:styleId="a9">
    <w:name w:val="footer"/>
    <w:basedOn w:val="a"/>
    <w:link w:val="aa"/>
    <w:uiPriority w:val="99"/>
    <w:unhideWhenUsed/>
    <w:rsid w:val="00C926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26AF"/>
    <w:rPr>
      <w:sz w:val="22"/>
      <w:szCs w:val="22"/>
      <w:lang w:eastAsia="en-US"/>
    </w:rPr>
  </w:style>
  <w:style w:type="paragraph" w:styleId="ab">
    <w:name w:val="Balloon Text"/>
    <w:basedOn w:val="a"/>
    <w:link w:val="ac"/>
    <w:uiPriority w:val="99"/>
    <w:semiHidden/>
    <w:unhideWhenUsed/>
    <w:rsid w:val="00C926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26A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3739">
      <w:bodyDiv w:val="1"/>
      <w:marLeft w:val="0"/>
      <w:marRight w:val="0"/>
      <w:marTop w:val="0"/>
      <w:marBottom w:val="0"/>
      <w:divBdr>
        <w:top w:val="none" w:sz="0" w:space="0" w:color="auto"/>
        <w:left w:val="none" w:sz="0" w:space="0" w:color="auto"/>
        <w:bottom w:val="none" w:sz="0" w:space="0" w:color="auto"/>
        <w:right w:val="none" w:sz="0" w:space="0" w:color="auto"/>
      </w:divBdr>
    </w:div>
    <w:div w:id="203907026">
      <w:bodyDiv w:val="1"/>
      <w:marLeft w:val="0"/>
      <w:marRight w:val="0"/>
      <w:marTop w:val="0"/>
      <w:marBottom w:val="0"/>
      <w:divBdr>
        <w:top w:val="none" w:sz="0" w:space="0" w:color="auto"/>
        <w:left w:val="none" w:sz="0" w:space="0" w:color="auto"/>
        <w:bottom w:val="none" w:sz="0" w:space="0" w:color="auto"/>
        <w:right w:val="none" w:sz="0" w:space="0" w:color="auto"/>
      </w:divBdr>
    </w:div>
    <w:div w:id="254675938">
      <w:bodyDiv w:val="1"/>
      <w:marLeft w:val="0"/>
      <w:marRight w:val="0"/>
      <w:marTop w:val="0"/>
      <w:marBottom w:val="0"/>
      <w:divBdr>
        <w:top w:val="none" w:sz="0" w:space="0" w:color="auto"/>
        <w:left w:val="none" w:sz="0" w:space="0" w:color="auto"/>
        <w:bottom w:val="none" w:sz="0" w:space="0" w:color="auto"/>
        <w:right w:val="none" w:sz="0" w:space="0" w:color="auto"/>
      </w:divBdr>
    </w:div>
    <w:div w:id="301086504">
      <w:bodyDiv w:val="1"/>
      <w:marLeft w:val="0"/>
      <w:marRight w:val="0"/>
      <w:marTop w:val="0"/>
      <w:marBottom w:val="0"/>
      <w:divBdr>
        <w:top w:val="none" w:sz="0" w:space="0" w:color="auto"/>
        <w:left w:val="none" w:sz="0" w:space="0" w:color="auto"/>
        <w:bottom w:val="none" w:sz="0" w:space="0" w:color="auto"/>
        <w:right w:val="none" w:sz="0" w:space="0" w:color="auto"/>
      </w:divBdr>
    </w:div>
    <w:div w:id="342360941">
      <w:bodyDiv w:val="1"/>
      <w:marLeft w:val="0"/>
      <w:marRight w:val="0"/>
      <w:marTop w:val="0"/>
      <w:marBottom w:val="0"/>
      <w:divBdr>
        <w:top w:val="none" w:sz="0" w:space="0" w:color="auto"/>
        <w:left w:val="none" w:sz="0" w:space="0" w:color="auto"/>
        <w:bottom w:val="none" w:sz="0" w:space="0" w:color="auto"/>
        <w:right w:val="none" w:sz="0" w:space="0" w:color="auto"/>
      </w:divBdr>
      <w:divsChild>
        <w:div w:id="2636781">
          <w:marLeft w:val="547"/>
          <w:marRight w:val="0"/>
          <w:marTop w:val="86"/>
          <w:marBottom w:val="0"/>
          <w:divBdr>
            <w:top w:val="none" w:sz="0" w:space="0" w:color="auto"/>
            <w:left w:val="none" w:sz="0" w:space="0" w:color="auto"/>
            <w:bottom w:val="none" w:sz="0" w:space="0" w:color="auto"/>
            <w:right w:val="none" w:sz="0" w:space="0" w:color="auto"/>
          </w:divBdr>
        </w:div>
        <w:div w:id="228418106">
          <w:marLeft w:val="547"/>
          <w:marRight w:val="0"/>
          <w:marTop w:val="86"/>
          <w:marBottom w:val="0"/>
          <w:divBdr>
            <w:top w:val="none" w:sz="0" w:space="0" w:color="auto"/>
            <w:left w:val="none" w:sz="0" w:space="0" w:color="auto"/>
            <w:bottom w:val="none" w:sz="0" w:space="0" w:color="auto"/>
            <w:right w:val="none" w:sz="0" w:space="0" w:color="auto"/>
          </w:divBdr>
        </w:div>
        <w:div w:id="1670937125">
          <w:marLeft w:val="547"/>
          <w:marRight w:val="0"/>
          <w:marTop w:val="86"/>
          <w:marBottom w:val="0"/>
          <w:divBdr>
            <w:top w:val="none" w:sz="0" w:space="0" w:color="auto"/>
            <w:left w:val="none" w:sz="0" w:space="0" w:color="auto"/>
            <w:bottom w:val="none" w:sz="0" w:space="0" w:color="auto"/>
            <w:right w:val="none" w:sz="0" w:space="0" w:color="auto"/>
          </w:divBdr>
        </w:div>
      </w:divsChild>
    </w:div>
    <w:div w:id="648826671">
      <w:bodyDiv w:val="1"/>
      <w:marLeft w:val="0"/>
      <w:marRight w:val="0"/>
      <w:marTop w:val="0"/>
      <w:marBottom w:val="0"/>
      <w:divBdr>
        <w:top w:val="none" w:sz="0" w:space="0" w:color="auto"/>
        <w:left w:val="none" w:sz="0" w:space="0" w:color="auto"/>
        <w:bottom w:val="none" w:sz="0" w:space="0" w:color="auto"/>
        <w:right w:val="none" w:sz="0" w:space="0" w:color="auto"/>
      </w:divBdr>
      <w:divsChild>
        <w:div w:id="1728070935">
          <w:marLeft w:val="547"/>
          <w:marRight w:val="0"/>
          <w:marTop w:val="0"/>
          <w:marBottom w:val="0"/>
          <w:divBdr>
            <w:top w:val="none" w:sz="0" w:space="0" w:color="auto"/>
            <w:left w:val="none" w:sz="0" w:space="0" w:color="auto"/>
            <w:bottom w:val="none" w:sz="0" w:space="0" w:color="auto"/>
            <w:right w:val="none" w:sz="0" w:space="0" w:color="auto"/>
          </w:divBdr>
        </w:div>
        <w:div w:id="368460999">
          <w:marLeft w:val="547"/>
          <w:marRight w:val="0"/>
          <w:marTop w:val="0"/>
          <w:marBottom w:val="0"/>
          <w:divBdr>
            <w:top w:val="none" w:sz="0" w:space="0" w:color="auto"/>
            <w:left w:val="none" w:sz="0" w:space="0" w:color="auto"/>
            <w:bottom w:val="none" w:sz="0" w:space="0" w:color="auto"/>
            <w:right w:val="none" w:sz="0" w:space="0" w:color="auto"/>
          </w:divBdr>
        </w:div>
      </w:divsChild>
    </w:div>
    <w:div w:id="720708296">
      <w:bodyDiv w:val="1"/>
      <w:marLeft w:val="0"/>
      <w:marRight w:val="0"/>
      <w:marTop w:val="0"/>
      <w:marBottom w:val="0"/>
      <w:divBdr>
        <w:top w:val="none" w:sz="0" w:space="0" w:color="auto"/>
        <w:left w:val="none" w:sz="0" w:space="0" w:color="auto"/>
        <w:bottom w:val="none" w:sz="0" w:space="0" w:color="auto"/>
        <w:right w:val="none" w:sz="0" w:space="0" w:color="auto"/>
      </w:divBdr>
    </w:div>
    <w:div w:id="778182914">
      <w:bodyDiv w:val="1"/>
      <w:marLeft w:val="0"/>
      <w:marRight w:val="0"/>
      <w:marTop w:val="0"/>
      <w:marBottom w:val="0"/>
      <w:divBdr>
        <w:top w:val="none" w:sz="0" w:space="0" w:color="auto"/>
        <w:left w:val="none" w:sz="0" w:space="0" w:color="auto"/>
        <w:bottom w:val="none" w:sz="0" w:space="0" w:color="auto"/>
        <w:right w:val="none" w:sz="0" w:space="0" w:color="auto"/>
      </w:divBdr>
    </w:div>
    <w:div w:id="852845234">
      <w:bodyDiv w:val="1"/>
      <w:marLeft w:val="0"/>
      <w:marRight w:val="0"/>
      <w:marTop w:val="0"/>
      <w:marBottom w:val="0"/>
      <w:divBdr>
        <w:top w:val="none" w:sz="0" w:space="0" w:color="auto"/>
        <w:left w:val="none" w:sz="0" w:space="0" w:color="auto"/>
        <w:bottom w:val="none" w:sz="0" w:space="0" w:color="auto"/>
        <w:right w:val="none" w:sz="0" w:space="0" w:color="auto"/>
      </w:divBdr>
      <w:divsChild>
        <w:div w:id="292296294">
          <w:marLeft w:val="547"/>
          <w:marRight w:val="0"/>
          <w:marTop w:val="96"/>
          <w:marBottom w:val="0"/>
          <w:divBdr>
            <w:top w:val="none" w:sz="0" w:space="0" w:color="auto"/>
            <w:left w:val="none" w:sz="0" w:space="0" w:color="auto"/>
            <w:bottom w:val="none" w:sz="0" w:space="0" w:color="auto"/>
            <w:right w:val="none" w:sz="0" w:space="0" w:color="auto"/>
          </w:divBdr>
        </w:div>
        <w:div w:id="1727604777">
          <w:marLeft w:val="547"/>
          <w:marRight w:val="0"/>
          <w:marTop w:val="96"/>
          <w:marBottom w:val="0"/>
          <w:divBdr>
            <w:top w:val="none" w:sz="0" w:space="0" w:color="auto"/>
            <w:left w:val="none" w:sz="0" w:space="0" w:color="auto"/>
            <w:bottom w:val="none" w:sz="0" w:space="0" w:color="auto"/>
            <w:right w:val="none" w:sz="0" w:space="0" w:color="auto"/>
          </w:divBdr>
        </w:div>
        <w:div w:id="836193548">
          <w:marLeft w:val="547"/>
          <w:marRight w:val="0"/>
          <w:marTop w:val="96"/>
          <w:marBottom w:val="0"/>
          <w:divBdr>
            <w:top w:val="none" w:sz="0" w:space="0" w:color="auto"/>
            <w:left w:val="none" w:sz="0" w:space="0" w:color="auto"/>
            <w:bottom w:val="none" w:sz="0" w:space="0" w:color="auto"/>
            <w:right w:val="none" w:sz="0" w:space="0" w:color="auto"/>
          </w:divBdr>
        </w:div>
        <w:div w:id="1778787946">
          <w:marLeft w:val="547"/>
          <w:marRight w:val="0"/>
          <w:marTop w:val="96"/>
          <w:marBottom w:val="0"/>
          <w:divBdr>
            <w:top w:val="none" w:sz="0" w:space="0" w:color="auto"/>
            <w:left w:val="none" w:sz="0" w:space="0" w:color="auto"/>
            <w:bottom w:val="none" w:sz="0" w:space="0" w:color="auto"/>
            <w:right w:val="none" w:sz="0" w:space="0" w:color="auto"/>
          </w:divBdr>
        </w:div>
      </w:divsChild>
    </w:div>
    <w:div w:id="1235582288">
      <w:bodyDiv w:val="1"/>
      <w:marLeft w:val="0"/>
      <w:marRight w:val="0"/>
      <w:marTop w:val="0"/>
      <w:marBottom w:val="0"/>
      <w:divBdr>
        <w:top w:val="none" w:sz="0" w:space="0" w:color="auto"/>
        <w:left w:val="none" w:sz="0" w:space="0" w:color="auto"/>
        <w:bottom w:val="none" w:sz="0" w:space="0" w:color="auto"/>
        <w:right w:val="none" w:sz="0" w:space="0" w:color="auto"/>
      </w:divBdr>
      <w:divsChild>
        <w:div w:id="1086655695">
          <w:marLeft w:val="115"/>
          <w:marRight w:val="0"/>
          <w:marTop w:val="0"/>
          <w:marBottom w:val="240"/>
          <w:divBdr>
            <w:top w:val="none" w:sz="0" w:space="0" w:color="auto"/>
            <w:left w:val="none" w:sz="0" w:space="0" w:color="auto"/>
            <w:bottom w:val="none" w:sz="0" w:space="0" w:color="auto"/>
            <w:right w:val="none" w:sz="0" w:space="0" w:color="auto"/>
          </w:divBdr>
        </w:div>
        <w:div w:id="1805149398">
          <w:marLeft w:val="115"/>
          <w:marRight w:val="0"/>
          <w:marTop w:val="0"/>
          <w:marBottom w:val="240"/>
          <w:divBdr>
            <w:top w:val="none" w:sz="0" w:space="0" w:color="auto"/>
            <w:left w:val="none" w:sz="0" w:space="0" w:color="auto"/>
            <w:bottom w:val="none" w:sz="0" w:space="0" w:color="auto"/>
            <w:right w:val="none" w:sz="0" w:space="0" w:color="auto"/>
          </w:divBdr>
        </w:div>
        <w:div w:id="33702705">
          <w:marLeft w:val="115"/>
          <w:marRight w:val="0"/>
          <w:marTop w:val="0"/>
          <w:marBottom w:val="240"/>
          <w:divBdr>
            <w:top w:val="none" w:sz="0" w:space="0" w:color="auto"/>
            <w:left w:val="none" w:sz="0" w:space="0" w:color="auto"/>
            <w:bottom w:val="none" w:sz="0" w:space="0" w:color="auto"/>
            <w:right w:val="none" w:sz="0" w:space="0" w:color="auto"/>
          </w:divBdr>
        </w:div>
        <w:div w:id="1448087593">
          <w:marLeft w:val="115"/>
          <w:marRight w:val="0"/>
          <w:marTop w:val="0"/>
          <w:marBottom w:val="240"/>
          <w:divBdr>
            <w:top w:val="none" w:sz="0" w:space="0" w:color="auto"/>
            <w:left w:val="none" w:sz="0" w:space="0" w:color="auto"/>
            <w:bottom w:val="none" w:sz="0" w:space="0" w:color="auto"/>
            <w:right w:val="none" w:sz="0" w:space="0" w:color="auto"/>
          </w:divBdr>
        </w:div>
        <w:div w:id="213543051">
          <w:marLeft w:val="115"/>
          <w:marRight w:val="0"/>
          <w:marTop w:val="0"/>
          <w:marBottom w:val="240"/>
          <w:divBdr>
            <w:top w:val="none" w:sz="0" w:space="0" w:color="auto"/>
            <w:left w:val="none" w:sz="0" w:space="0" w:color="auto"/>
            <w:bottom w:val="none" w:sz="0" w:space="0" w:color="auto"/>
            <w:right w:val="none" w:sz="0" w:space="0" w:color="auto"/>
          </w:divBdr>
        </w:div>
        <w:div w:id="1351224783">
          <w:marLeft w:val="115"/>
          <w:marRight w:val="0"/>
          <w:marTop w:val="0"/>
          <w:marBottom w:val="240"/>
          <w:divBdr>
            <w:top w:val="none" w:sz="0" w:space="0" w:color="auto"/>
            <w:left w:val="none" w:sz="0" w:space="0" w:color="auto"/>
            <w:bottom w:val="none" w:sz="0" w:space="0" w:color="auto"/>
            <w:right w:val="none" w:sz="0" w:space="0" w:color="auto"/>
          </w:divBdr>
        </w:div>
        <w:div w:id="1305696704">
          <w:marLeft w:val="115"/>
          <w:marRight w:val="0"/>
          <w:marTop w:val="0"/>
          <w:marBottom w:val="240"/>
          <w:divBdr>
            <w:top w:val="none" w:sz="0" w:space="0" w:color="auto"/>
            <w:left w:val="none" w:sz="0" w:space="0" w:color="auto"/>
            <w:bottom w:val="none" w:sz="0" w:space="0" w:color="auto"/>
            <w:right w:val="none" w:sz="0" w:space="0" w:color="auto"/>
          </w:divBdr>
        </w:div>
      </w:divsChild>
    </w:div>
    <w:div w:id="1329823625">
      <w:bodyDiv w:val="1"/>
      <w:marLeft w:val="0"/>
      <w:marRight w:val="0"/>
      <w:marTop w:val="0"/>
      <w:marBottom w:val="0"/>
      <w:divBdr>
        <w:top w:val="none" w:sz="0" w:space="0" w:color="auto"/>
        <w:left w:val="none" w:sz="0" w:space="0" w:color="auto"/>
        <w:bottom w:val="none" w:sz="0" w:space="0" w:color="auto"/>
        <w:right w:val="none" w:sz="0" w:space="0" w:color="auto"/>
      </w:divBdr>
      <w:divsChild>
        <w:div w:id="839003572">
          <w:marLeft w:val="965"/>
          <w:marRight w:val="0"/>
          <w:marTop w:val="86"/>
          <w:marBottom w:val="0"/>
          <w:divBdr>
            <w:top w:val="none" w:sz="0" w:space="0" w:color="auto"/>
            <w:left w:val="none" w:sz="0" w:space="0" w:color="auto"/>
            <w:bottom w:val="none" w:sz="0" w:space="0" w:color="auto"/>
            <w:right w:val="none" w:sz="0" w:space="0" w:color="auto"/>
          </w:divBdr>
        </w:div>
        <w:div w:id="2009284054">
          <w:marLeft w:val="965"/>
          <w:marRight w:val="0"/>
          <w:marTop w:val="86"/>
          <w:marBottom w:val="0"/>
          <w:divBdr>
            <w:top w:val="none" w:sz="0" w:space="0" w:color="auto"/>
            <w:left w:val="none" w:sz="0" w:space="0" w:color="auto"/>
            <w:bottom w:val="none" w:sz="0" w:space="0" w:color="auto"/>
            <w:right w:val="none" w:sz="0" w:space="0" w:color="auto"/>
          </w:divBdr>
        </w:div>
      </w:divsChild>
    </w:div>
    <w:div w:id="1348216517">
      <w:bodyDiv w:val="1"/>
      <w:marLeft w:val="0"/>
      <w:marRight w:val="0"/>
      <w:marTop w:val="0"/>
      <w:marBottom w:val="0"/>
      <w:divBdr>
        <w:top w:val="none" w:sz="0" w:space="0" w:color="auto"/>
        <w:left w:val="none" w:sz="0" w:space="0" w:color="auto"/>
        <w:bottom w:val="none" w:sz="0" w:space="0" w:color="auto"/>
        <w:right w:val="none" w:sz="0" w:space="0" w:color="auto"/>
      </w:divBdr>
      <w:divsChild>
        <w:div w:id="1991204270">
          <w:marLeft w:val="806"/>
          <w:marRight w:val="0"/>
          <w:marTop w:val="0"/>
          <w:marBottom w:val="0"/>
          <w:divBdr>
            <w:top w:val="none" w:sz="0" w:space="0" w:color="auto"/>
            <w:left w:val="none" w:sz="0" w:space="0" w:color="auto"/>
            <w:bottom w:val="none" w:sz="0" w:space="0" w:color="auto"/>
            <w:right w:val="none" w:sz="0" w:space="0" w:color="auto"/>
          </w:divBdr>
        </w:div>
        <w:div w:id="1910849185">
          <w:marLeft w:val="806"/>
          <w:marRight w:val="0"/>
          <w:marTop w:val="0"/>
          <w:marBottom w:val="0"/>
          <w:divBdr>
            <w:top w:val="none" w:sz="0" w:space="0" w:color="auto"/>
            <w:left w:val="none" w:sz="0" w:space="0" w:color="auto"/>
            <w:bottom w:val="none" w:sz="0" w:space="0" w:color="auto"/>
            <w:right w:val="none" w:sz="0" w:space="0" w:color="auto"/>
          </w:divBdr>
        </w:div>
        <w:div w:id="1105080629">
          <w:marLeft w:val="806"/>
          <w:marRight w:val="0"/>
          <w:marTop w:val="0"/>
          <w:marBottom w:val="0"/>
          <w:divBdr>
            <w:top w:val="none" w:sz="0" w:space="0" w:color="auto"/>
            <w:left w:val="none" w:sz="0" w:space="0" w:color="auto"/>
            <w:bottom w:val="none" w:sz="0" w:space="0" w:color="auto"/>
            <w:right w:val="none" w:sz="0" w:space="0" w:color="auto"/>
          </w:divBdr>
        </w:div>
      </w:divsChild>
    </w:div>
    <w:div w:id="1476219791">
      <w:bodyDiv w:val="1"/>
      <w:marLeft w:val="0"/>
      <w:marRight w:val="0"/>
      <w:marTop w:val="0"/>
      <w:marBottom w:val="0"/>
      <w:divBdr>
        <w:top w:val="none" w:sz="0" w:space="0" w:color="auto"/>
        <w:left w:val="none" w:sz="0" w:space="0" w:color="auto"/>
        <w:bottom w:val="none" w:sz="0" w:space="0" w:color="auto"/>
        <w:right w:val="none" w:sz="0" w:space="0" w:color="auto"/>
      </w:divBdr>
    </w:div>
    <w:div w:id="1573808314">
      <w:bodyDiv w:val="1"/>
      <w:marLeft w:val="0"/>
      <w:marRight w:val="0"/>
      <w:marTop w:val="0"/>
      <w:marBottom w:val="0"/>
      <w:divBdr>
        <w:top w:val="none" w:sz="0" w:space="0" w:color="auto"/>
        <w:left w:val="none" w:sz="0" w:space="0" w:color="auto"/>
        <w:bottom w:val="none" w:sz="0" w:space="0" w:color="auto"/>
        <w:right w:val="none" w:sz="0" w:space="0" w:color="auto"/>
      </w:divBdr>
    </w:div>
    <w:div w:id="1759867152">
      <w:bodyDiv w:val="1"/>
      <w:marLeft w:val="0"/>
      <w:marRight w:val="0"/>
      <w:marTop w:val="0"/>
      <w:marBottom w:val="0"/>
      <w:divBdr>
        <w:top w:val="none" w:sz="0" w:space="0" w:color="auto"/>
        <w:left w:val="none" w:sz="0" w:space="0" w:color="auto"/>
        <w:bottom w:val="none" w:sz="0" w:space="0" w:color="auto"/>
        <w:right w:val="none" w:sz="0" w:space="0" w:color="auto"/>
      </w:divBdr>
      <w:divsChild>
        <w:div w:id="955404527">
          <w:marLeft w:val="547"/>
          <w:marRight w:val="0"/>
          <w:marTop w:val="0"/>
          <w:marBottom w:val="240"/>
          <w:divBdr>
            <w:top w:val="none" w:sz="0" w:space="0" w:color="auto"/>
            <w:left w:val="none" w:sz="0" w:space="0" w:color="auto"/>
            <w:bottom w:val="none" w:sz="0" w:space="0" w:color="auto"/>
            <w:right w:val="none" w:sz="0" w:space="0" w:color="auto"/>
          </w:divBdr>
        </w:div>
        <w:div w:id="152574317">
          <w:marLeft w:val="547"/>
          <w:marRight w:val="0"/>
          <w:marTop w:val="0"/>
          <w:marBottom w:val="240"/>
          <w:divBdr>
            <w:top w:val="none" w:sz="0" w:space="0" w:color="auto"/>
            <w:left w:val="none" w:sz="0" w:space="0" w:color="auto"/>
            <w:bottom w:val="none" w:sz="0" w:space="0" w:color="auto"/>
            <w:right w:val="none" w:sz="0" w:space="0" w:color="auto"/>
          </w:divBdr>
        </w:div>
      </w:divsChild>
    </w:div>
    <w:div w:id="186694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shaplesh.narod.ru/termins.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2012-01-31T16:12:00Z</dcterms:created>
  <dcterms:modified xsi:type="dcterms:W3CDTF">2012-12-11T10:35:00Z</dcterms:modified>
</cp:coreProperties>
</file>