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9A" w:rsidRDefault="00FB219A" w:rsidP="00FB219A">
      <w:pPr>
        <w:pBdr>
          <w:bottom w:val="single" w:sz="18" w:space="2" w:color="FF0000"/>
        </w:pBdr>
        <w:spacing w:after="0" w:line="240" w:lineRule="auto"/>
        <w:textAlignment w:val="top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B219A">
        <w:rPr>
          <w:rFonts w:ascii="Times New Roman" w:hAnsi="Times New Roman"/>
          <w:b/>
          <w:sz w:val="28"/>
          <w:szCs w:val="28"/>
        </w:rPr>
        <w:t>Раздел 3.</w:t>
      </w:r>
      <w:r w:rsidRPr="00FB219A">
        <w:rPr>
          <w:rFonts w:ascii="Times New Roman" w:hAnsi="Times New Roman"/>
          <w:b/>
          <w:caps/>
          <w:sz w:val="28"/>
          <w:szCs w:val="28"/>
        </w:rPr>
        <w:t>Средства информационных и коммуникационных технологий</w:t>
      </w:r>
    </w:p>
    <w:p w:rsidR="00FB219A" w:rsidRPr="00FB219A" w:rsidRDefault="00FB219A" w:rsidP="00FB219A">
      <w:pPr>
        <w:pBdr>
          <w:bottom w:val="single" w:sz="18" w:space="2" w:color="FF0000"/>
        </w:pBdr>
        <w:spacing w:after="0" w:line="240" w:lineRule="auto"/>
        <w:textAlignment w:val="top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FB219A" w:rsidRPr="00FB219A" w:rsidRDefault="00FB219A" w:rsidP="00FB219A">
      <w:pPr>
        <w:pBdr>
          <w:bottom w:val="single" w:sz="18" w:space="2" w:color="FF0000"/>
        </w:pBdr>
        <w:spacing w:after="0" w:line="240" w:lineRule="auto"/>
        <w:textAlignment w:val="top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B219A">
        <w:rPr>
          <w:rFonts w:ascii="Times New Roman" w:hAnsi="Times New Roman"/>
          <w:b/>
          <w:caps/>
          <w:sz w:val="28"/>
          <w:szCs w:val="28"/>
        </w:rPr>
        <w:t>Тема 3.1. Архитектура компьютеров</w:t>
      </w:r>
    </w:p>
    <w:p w:rsidR="00FB219A" w:rsidRDefault="00FB219A" w:rsidP="00FF067B">
      <w:pPr>
        <w:pBdr>
          <w:bottom w:val="single" w:sz="18" w:space="2" w:color="FF0000"/>
        </w:pBdr>
        <w:spacing w:after="0" w:line="240" w:lineRule="auto"/>
        <w:jc w:val="center"/>
        <w:textAlignment w:val="top"/>
        <w:outlineLvl w:val="0"/>
        <w:rPr>
          <w:rFonts w:ascii="Times New Roman" w:hAnsi="Times New Roman"/>
          <w:b/>
          <w:sz w:val="28"/>
          <w:szCs w:val="28"/>
        </w:rPr>
      </w:pPr>
    </w:p>
    <w:p w:rsidR="00FF067B" w:rsidRPr="00FB219A" w:rsidRDefault="00FF067B" w:rsidP="00FF067B">
      <w:pPr>
        <w:pBdr>
          <w:bottom w:val="single" w:sz="18" w:space="2" w:color="FF0000"/>
        </w:pBdr>
        <w:spacing w:after="0" w:line="240" w:lineRule="auto"/>
        <w:jc w:val="center"/>
        <w:textAlignment w:val="top"/>
        <w:outlineLvl w:val="0"/>
        <w:rPr>
          <w:rFonts w:ascii="Times New Roman" w:hAnsi="Times New Roman"/>
          <w:b/>
          <w:sz w:val="28"/>
          <w:szCs w:val="28"/>
        </w:rPr>
      </w:pPr>
      <w:r w:rsidRPr="00FB219A">
        <w:rPr>
          <w:rFonts w:ascii="Times New Roman" w:hAnsi="Times New Roman"/>
          <w:b/>
          <w:sz w:val="28"/>
          <w:szCs w:val="28"/>
        </w:rPr>
        <w:t xml:space="preserve">Основные характеристики компьютеров. </w:t>
      </w:r>
    </w:p>
    <w:p w:rsidR="00FF067B" w:rsidRPr="00FB219A" w:rsidRDefault="00FF067B" w:rsidP="00FF067B">
      <w:pPr>
        <w:pBdr>
          <w:bottom w:val="single" w:sz="18" w:space="2" w:color="FF0000"/>
        </w:pBdr>
        <w:spacing w:after="0" w:line="240" w:lineRule="auto"/>
        <w:jc w:val="center"/>
        <w:textAlignment w:val="top"/>
        <w:outlineLvl w:val="0"/>
        <w:rPr>
          <w:rFonts w:ascii="Times New Roman" w:hAnsi="Times New Roman"/>
          <w:b/>
          <w:sz w:val="28"/>
          <w:szCs w:val="28"/>
        </w:rPr>
      </w:pPr>
      <w:r w:rsidRPr="00FB219A">
        <w:rPr>
          <w:rFonts w:ascii="Times New Roman" w:hAnsi="Times New Roman"/>
          <w:b/>
          <w:sz w:val="28"/>
          <w:szCs w:val="28"/>
        </w:rPr>
        <w:t xml:space="preserve">Внешние устройства, подключаемые к компьютеру. </w:t>
      </w:r>
    </w:p>
    <w:p w:rsidR="00FF067B" w:rsidRPr="00FB219A" w:rsidRDefault="00FF067B" w:rsidP="00FF067B">
      <w:pPr>
        <w:pBdr>
          <w:bottom w:val="single" w:sz="18" w:space="2" w:color="FF0000"/>
        </w:pBd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/>
          <w:b/>
          <w:bCs/>
          <w:color w:val="FF4500"/>
          <w:kern w:val="36"/>
          <w:sz w:val="28"/>
          <w:szCs w:val="28"/>
          <w:lang w:eastAsia="ru-RU"/>
        </w:rPr>
      </w:pPr>
      <w:r w:rsidRPr="00FB219A">
        <w:rPr>
          <w:rFonts w:ascii="Times New Roman" w:hAnsi="Times New Roman"/>
          <w:b/>
          <w:sz w:val="28"/>
          <w:szCs w:val="28"/>
        </w:rPr>
        <w:t>Виды программного обеспечения компьютеров.</w:t>
      </w:r>
    </w:p>
    <w:p w:rsidR="000F3C6F" w:rsidRPr="00FB219A" w:rsidRDefault="000F3C6F" w:rsidP="000F3C6F">
      <w:pPr>
        <w:pBdr>
          <w:bottom w:val="single" w:sz="18" w:space="2" w:color="FF0000"/>
        </w:pBdr>
        <w:spacing w:before="100" w:beforeAutospacing="1" w:after="150" w:line="240" w:lineRule="auto"/>
        <w:textAlignment w:val="top"/>
        <w:outlineLvl w:val="0"/>
        <w:rPr>
          <w:rFonts w:ascii="Times New Roman" w:eastAsia="Times New Roman" w:hAnsi="Times New Roman"/>
          <w:b/>
          <w:bCs/>
          <w:caps/>
          <w:color w:val="FF4500"/>
          <w:kern w:val="36"/>
          <w:sz w:val="24"/>
          <w:szCs w:val="24"/>
          <w:lang w:eastAsia="ru-RU"/>
        </w:rPr>
      </w:pPr>
      <w:r w:rsidRPr="00FB219A">
        <w:rPr>
          <w:rFonts w:ascii="Times New Roman" w:eastAsia="Times New Roman" w:hAnsi="Times New Roman"/>
          <w:b/>
          <w:bCs/>
          <w:caps/>
          <w:color w:val="FF4500"/>
          <w:kern w:val="36"/>
          <w:sz w:val="24"/>
          <w:szCs w:val="24"/>
          <w:lang w:eastAsia="ru-RU"/>
        </w:rPr>
        <w:t>Основные характеристики ПК</w:t>
      </w:r>
    </w:p>
    <w:p w:rsidR="000F3C6F" w:rsidRPr="00FB219A" w:rsidRDefault="000F3C6F" w:rsidP="000F3C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219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Производительность (быстродействие) ПК</w:t>
      </w:r>
      <w:r w:rsidRPr="00FB219A">
        <w:rPr>
          <w:rFonts w:ascii="Times New Roman" w:eastAsia="Times New Roman" w:hAnsi="Times New Roman"/>
          <w:b/>
          <w:bCs/>
          <w:color w:val="8000FF"/>
          <w:sz w:val="24"/>
          <w:szCs w:val="24"/>
          <w:lang w:eastAsia="ru-RU"/>
        </w:rPr>
        <w:t xml:space="preserve"> 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возможность компьютера обрабатывать большие объёмы информации. Определяется быстродействием процессора, объёмом ОП и скоростью доступа к ней (например, Pentium III обрабатывает информацию со скоростью в сотни миллионов операций в секунду) </w:t>
      </w:r>
    </w:p>
    <w:p w:rsidR="000F3C6F" w:rsidRPr="00FB219A" w:rsidRDefault="000F3C6F" w:rsidP="000F3C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219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Производительность (быстродействие) процессора</w:t>
      </w:r>
      <w:r w:rsidRPr="00FB21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количество элементарных операций выполняемых за 1 секунду.</w:t>
      </w:r>
    </w:p>
    <w:p w:rsidR="000F3C6F" w:rsidRPr="00FB219A" w:rsidRDefault="000F3C6F" w:rsidP="000F3C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219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Тактовая частота процессора (частота синхронизации)</w:t>
      </w:r>
      <w:r w:rsidRPr="00FB21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число тактов процессора в секунду, а такт – промежуток времени (микросекунды) за который выполняется элементарная операция (</w:t>
      </w:r>
      <w:r w:rsidR="00E202EE"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например,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сложение). Таким образом</w:t>
      </w:r>
      <w:r w:rsidR="00E202EE"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202EE" w:rsidRPr="00FB219A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т</w:t>
      </w:r>
      <w:r w:rsidRPr="00FB219A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актовая частота</w:t>
      </w:r>
      <w:r w:rsidRPr="00FB219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это число вырабатываемых за секунду импульсов, синхронизирующих работу узлов компьютера. Именно ТЧ определяет быстродействие компьютера</w:t>
      </w:r>
    </w:p>
    <w:p w:rsidR="000F3C6F" w:rsidRPr="00FB219A" w:rsidRDefault="000F3C6F" w:rsidP="000F3C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219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Разрядность процессора 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max длина (кол-во разрядов) двоичного кода, который может обрабатываться и передаваться процессором целиком.</w:t>
      </w:r>
    </w:p>
    <w:p w:rsidR="000F3C6F" w:rsidRPr="00FB219A" w:rsidRDefault="000F3C6F" w:rsidP="000F3C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Разрядность связана с размером специальных ячеек памяти – регистрами. Регистр в 1</w:t>
      </w:r>
      <w:r w:rsidR="00E202EE"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байт (8бит) называют восьмиразрядным, в 2</w:t>
      </w:r>
      <w:r w:rsidR="00E202EE"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байта – 16-разрядным и т</w:t>
      </w:r>
      <w:r w:rsidR="00E202EE"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  Высокопроизводительные компьютеры имеют 8-байтовые регистры (64</w:t>
      </w:r>
      <w:r w:rsidR="00E202EE"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разряда)</w:t>
      </w:r>
    </w:p>
    <w:p w:rsidR="000F3C6F" w:rsidRPr="00FB219A" w:rsidRDefault="000F3C6F" w:rsidP="000F3C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219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Время доступа</w:t>
      </w:r>
      <w:r w:rsidRPr="00FB21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132FF"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ыстродействие модулей ОП, это период вре</w:t>
      </w:r>
      <w:r w:rsidR="008132FF"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мени, необходимый для считывания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min порции информации из ячеек памяти или записи в память. Современные модули обладают скоростью доступа свыше 10нс (1нс=10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-9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с)</w:t>
      </w:r>
    </w:p>
    <w:p w:rsidR="000F3C6F" w:rsidRPr="00FB219A" w:rsidRDefault="000F3C6F" w:rsidP="000F3C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219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Объем памяти (ёмкость)</w:t>
      </w:r>
      <w:r w:rsidRPr="00FB21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 max объем информации, который может храниться в ней.</w:t>
      </w:r>
    </w:p>
    <w:p w:rsidR="000F3C6F" w:rsidRPr="00FB219A" w:rsidRDefault="000F3C6F" w:rsidP="000F3C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219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Плотность записи</w:t>
      </w:r>
      <w:r w:rsidRPr="00FB21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объем информации, записанной на единице длины дорожки (бит/мм)</w:t>
      </w:r>
    </w:p>
    <w:p w:rsidR="000F3C6F" w:rsidRPr="00FB219A" w:rsidRDefault="000F3C6F" w:rsidP="000F3C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219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Скорость обмена информации</w:t>
      </w:r>
      <w:r w:rsidRPr="00FB21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2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скорость записи/считывания на носитель, которая определяется скоростью вращения и перемещения этого носителя в устройстве</w:t>
      </w:r>
    </w:p>
    <w:p w:rsidR="008132FF" w:rsidRPr="00FB219A" w:rsidRDefault="008132FF" w:rsidP="008F1B5D">
      <w:pPr>
        <w:pBdr>
          <w:bottom w:val="single" w:sz="18" w:space="2" w:color="FF0000"/>
        </w:pBdr>
        <w:spacing w:after="0" w:line="240" w:lineRule="auto"/>
        <w:textAlignment w:val="top"/>
        <w:outlineLvl w:val="0"/>
        <w:rPr>
          <w:rFonts w:ascii="Times New Roman" w:hAnsi="Times New Roman"/>
          <w:b/>
          <w:caps/>
          <w:color w:val="FF0000"/>
          <w:sz w:val="24"/>
          <w:szCs w:val="24"/>
        </w:rPr>
      </w:pPr>
      <w:r w:rsidRPr="00FB219A">
        <w:rPr>
          <w:rFonts w:ascii="Times New Roman" w:hAnsi="Times New Roman"/>
          <w:b/>
          <w:caps/>
          <w:color w:val="FF0000"/>
          <w:sz w:val="24"/>
          <w:szCs w:val="24"/>
        </w:rPr>
        <w:t xml:space="preserve">Внешние устройства, подключаемые к компьютеру. </w:t>
      </w:r>
    </w:p>
    <w:p w:rsidR="000F3C6F" w:rsidRPr="00FB219A" w:rsidRDefault="000F3C6F" w:rsidP="008132FF">
      <w:pPr>
        <w:rPr>
          <w:rFonts w:ascii="Times New Roman" w:hAnsi="Times New Roman"/>
          <w:color w:val="000000"/>
          <w:sz w:val="24"/>
          <w:szCs w:val="24"/>
        </w:rPr>
      </w:pPr>
      <w:r w:rsidRPr="00FB219A">
        <w:rPr>
          <w:rStyle w:val="a3"/>
          <w:rFonts w:ascii="Times New Roman" w:hAnsi="Times New Roman"/>
          <w:color w:val="FF0080"/>
          <w:sz w:val="24"/>
          <w:szCs w:val="24"/>
        </w:rPr>
        <w:t>Устройства ввода</w:t>
      </w:r>
      <w:r w:rsidRPr="00FB219A">
        <w:rPr>
          <w:rFonts w:ascii="Times New Roman" w:hAnsi="Times New Roman"/>
          <w:color w:val="FF0080"/>
          <w:sz w:val="24"/>
          <w:szCs w:val="24"/>
        </w:rPr>
        <w:t xml:space="preserve"> 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noProof/>
          <w:color w:val="000000"/>
          <w:sz w:val="24"/>
          <w:szCs w:val="24"/>
        </w:rPr>
        <w:drawing>
          <wp:anchor distT="0" distB="0" distL="66675" distR="6667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638175"/>
            <wp:effectExtent l="19050" t="0" r="0" b="0"/>
            <wp:wrapSquare wrapText="bothSides"/>
            <wp:docPr id="3" name="Рисунок 3" descr="http://informatika.sch880.ru/images/risun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atika.sch880.ru/images/risunok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19A">
        <w:rPr>
          <w:rStyle w:val="a3"/>
          <w:color w:val="0000FF"/>
          <w:sz w:val="24"/>
          <w:szCs w:val="24"/>
        </w:rPr>
        <w:t>Клавиатура</w:t>
      </w:r>
      <w:r w:rsidRPr="00FB219A">
        <w:rPr>
          <w:rStyle w:val="a3"/>
          <w:color w:val="0080FF"/>
          <w:sz w:val="24"/>
          <w:szCs w:val="24"/>
        </w:rPr>
        <w:t xml:space="preserve"> </w:t>
      </w:r>
      <w:r w:rsidRPr="00FB219A">
        <w:rPr>
          <w:color w:val="000000"/>
          <w:sz w:val="24"/>
          <w:szCs w:val="24"/>
        </w:rPr>
        <w:t xml:space="preserve">– клавишное устройство для ввода числовой и текстовой информации; </w:t>
      </w:r>
    </w:p>
    <w:p w:rsidR="000F3C6F" w:rsidRPr="00FB219A" w:rsidRDefault="000F3C6F" w:rsidP="008132FF">
      <w:pPr>
        <w:pStyle w:val="a5"/>
        <w:tabs>
          <w:tab w:val="left" w:pos="749"/>
        </w:tabs>
        <w:rPr>
          <w:color w:val="000000"/>
          <w:sz w:val="24"/>
          <w:szCs w:val="24"/>
        </w:rPr>
      </w:pPr>
      <w:r w:rsidRPr="00FB219A">
        <w:rPr>
          <w:color w:val="000000"/>
          <w:sz w:val="24"/>
          <w:szCs w:val="24"/>
        </w:rPr>
        <w:t>Стандартная клавиатура содержит:</w:t>
      </w:r>
    </w:p>
    <w:p w:rsidR="000F3C6F" w:rsidRPr="00FB219A" w:rsidRDefault="000F3C6F" w:rsidP="008132FF">
      <w:pPr>
        <w:pStyle w:val="a5"/>
        <w:tabs>
          <w:tab w:val="left" w:pos="749"/>
        </w:tabs>
        <w:rPr>
          <w:color w:val="000000"/>
          <w:sz w:val="24"/>
          <w:szCs w:val="24"/>
        </w:rPr>
      </w:pPr>
      <w:r w:rsidRPr="00FB219A">
        <w:rPr>
          <w:color w:val="000000"/>
          <w:sz w:val="24"/>
          <w:szCs w:val="24"/>
        </w:rPr>
        <w:t>1) набор алфавитно-цифровых клавиш;</w:t>
      </w:r>
    </w:p>
    <w:p w:rsidR="000F3C6F" w:rsidRPr="00FB219A" w:rsidRDefault="000F3C6F" w:rsidP="008132FF">
      <w:pPr>
        <w:pStyle w:val="a5"/>
        <w:tabs>
          <w:tab w:val="left" w:pos="749"/>
        </w:tabs>
        <w:rPr>
          <w:color w:val="000000"/>
          <w:sz w:val="24"/>
          <w:szCs w:val="24"/>
        </w:rPr>
      </w:pPr>
      <w:r w:rsidRPr="00FB219A">
        <w:rPr>
          <w:color w:val="000000"/>
          <w:sz w:val="24"/>
          <w:szCs w:val="24"/>
        </w:rPr>
        <w:lastRenderedPageBreak/>
        <w:t>2) дополнительно управляющие и функциональные клавиши;</w:t>
      </w:r>
    </w:p>
    <w:p w:rsidR="000F3C6F" w:rsidRPr="00FB219A" w:rsidRDefault="000F3C6F" w:rsidP="008132FF">
      <w:pPr>
        <w:pStyle w:val="a5"/>
        <w:tabs>
          <w:tab w:val="left" w:pos="749"/>
        </w:tabs>
        <w:rPr>
          <w:color w:val="000000"/>
          <w:sz w:val="24"/>
          <w:szCs w:val="24"/>
        </w:rPr>
      </w:pPr>
      <w:r w:rsidRPr="00FB219A">
        <w:rPr>
          <w:color w:val="000000"/>
          <w:sz w:val="24"/>
          <w:szCs w:val="24"/>
        </w:rPr>
        <w:t>3) клавиши управления курсором;</w:t>
      </w:r>
    </w:p>
    <w:p w:rsidR="000F3C6F" w:rsidRPr="00FB219A" w:rsidRDefault="000F3C6F" w:rsidP="008132FF">
      <w:pPr>
        <w:pStyle w:val="a5"/>
        <w:tabs>
          <w:tab w:val="left" w:pos="749"/>
        </w:tabs>
        <w:rPr>
          <w:color w:val="000000"/>
          <w:sz w:val="24"/>
          <w:szCs w:val="24"/>
        </w:rPr>
      </w:pPr>
      <w:r w:rsidRPr="00FB219A">
        <w:rPr>
          <w:color w:val="000000"/>
          <w:sz w:val="24"/>
          <w:szCs w:val="24"/>
        </w:rPr>
        <w:t>4) малую цифровую клавиатуру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noProof/>
          <w:color w:val="000000"/>
          <w:sz w:val="24"/>
          <w:szCs w:val="24"/>
        </w:rPr>
        <w:drawing>
          <wp:anchor distT="0" distB="0" distL="66675" distR="6667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714375"/>
            <wp:effectExtent l="19050" t="0" r="9525" b="0"/>
            <wp:wrapSquare wrapText="bothSides"/>
            <wp:docPr id="4" name="Рисунок 4" descr="http://informatika.sch880.ru/images/risuno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rmatika.sch880.ru/images/risunok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19A">
        <w:rPr>
          <w:rStyle w:val="a3"/>
          <w:color w:val="0000FF"/>
          <w:sz w:val="24"/>
          <w:szCs w:val="24"/>
        </w:rPr>
        <w:t>Координатные устройства ввода</w:t>
      </w:r>
      <w:r w:rsidRPr="00FB219A">
        <w:rPr>
          <w:rStyle w:val="a3"/>
          <w:color w:val="000000"/>
          <w:sz w:val="24"/>
          <w:szCs w:val="24"/>
        </w:rPr>
        <w:t xml:space="preserve"> </w:t>
      </w:r>
      <w:r w:rsidRPr="00FB219A">
        <w:rPr>
          <w:color w:val="000000"/>
          <w:sz w:val="24"/>
          <w:szCs w:val="24"/>
        </w:rPr>
        <w:t>- манипуляторы д</w:t>
      </w:r>
      <w:r w:rsidR="00E202EE" w:rsidRPr="00FB219A">
        <w:rPr>
          <w:color w:val="000000"/>
          <w:sz w:val="24"/>
          <w:szCs w:val="24"/>
        </w:rPr>
        <w:t>ля управления работой курсора (мышь, т</w:t>
      </w:r>
      <w:r w:rsidRPr="00FB219A">
        <w:rPr>
          <w:color w:val="000000"/>
          <w:sz w:val="24"/>
          <w:szCs w:val="24"/>
        </w:rPr>
        <w:t xml:space="preserve">рекбол, </w:t>
      </w:r>
      <w:r w:rsidR="00E202EE" w:rsidRPr="00FB219A">
        <w:rPr>
          <w:color w:val="000000"/>
          <w:sz w:val="24"/>
          <w:szCs w:val="24"/>
        </w:rPr>
        <w:t>тачпад, д</w:t>
      </w:r>
      <w:r w:rsidRPr="00FB219A">
        <w:rPr>
          <w:color w:val="000000"/>
          <w:sz w:val="24"/>
          <w:szCs w:val="24"/>
        </w:rPr>
        <w:t>жойстик)</w:t>
      </w:r>
    </w:p>
    <w:p w:rsidR="00E202EE" w:rsidRPr="00FB219A" w:rsidRDefault="00E202EE" w:rsidP="008132FF">
      <w:pPr>
        <w:pStyle w:val="a5"/>
        <w:rPr>
          <w:rStyle w:val="a3"/>
          <w:color w:val="0000FF"/>
          <w:sz w:val="24"/>
          <w:szCs w:val="24"/>
        </w:rPr>
      </w:pP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noProof/>
          <w:color w:val="000000"/>
          <w:sz w:val="24"/>
          <w:szCs w:val="24"/>
        </w:rPr>
        <w:drawing>
          <wp:anchor distT="0" distB="0" distL="66675" distR="66675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676275"/>
            <wp:effectExtent l="19050" t="0" r="0" b="0"/>
            <wp:wrapSquare wrapText="bothSides"/>
            <wp:docPr id="5" name="Рисунок 5" descr="http://informatika.sch880.ru/images/risunok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ormatika.sch880.ru/images/risunok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19A">
        <w:rPr>
          <w:rStyle w:val="a3"/>
          <w:color w:val="0000FF"/>
          <w:sz w:val="24"/>
          <w:szCs w:val="24"/>
        </w:rPr>
        <w:t xml:space="preserve">Сканер </w:t>
      </w:r>
      <w:r w:rsidRPr="00FB219A">
        <w:rPr>
          <w:color w:val="000000"/>
          <w:sz w:val="24"/>
          <w:szCs w:val="24"/>
        </w:rPr>
        <w:t>– устройство ввода и преобразования в цифровую форму изображений и текстов. Существуют планшетные и ручные сканеры.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color w:val="000000"/>
          <w:sz w:val="24"/>
          <w:szCs w:val="24"/>
        </w:rPr>
        <w:t> 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noProof/>
          <w:color w:val="000000"/>
          <w:sz w:val="24"/>
          <w:szCs w:val="24"/>
        </w:rPr>
        <w:drawing>
          <wp:anchor distT="0" distB="0" distL="66675" distR="66675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04850"/>
            <wp:effectExtent l="19050" t="0" r="0" b="0"/>
            <wp:wrapSquare wrapText="bothSides"/>
            <wp:docPr id="6" name="Рисунок 6" descr="http://informatika.sch880.ru/images/risunok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formatika.sch880.ru/images/risunok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19A">
        <w:rPr>
          <w:rStyle w:val="a3"/>
          <w:color w:val="0000FF"/>
          <w:sz w:val="24"/>
          <w:szCs w:val="24"/>
        </w:rPr>
        <w:t>Цифровые камеры</w:t>
      </w:r>
      <w:r w:rsidRPr="00FB219A">
        <w:rPr>
          <w:color w:val="0000FF"/>
          <w:sz w:val="24"/>
          <w:szCs w:val="24"/>
        </w:rPr>
        <w:t> </w:t>
      </w:r>
      <w:r w:rsidRPr="00FB219A">
        <w:rPr>
          <w:color w:val="000000"/>
          <w:sz w:val="24"/>
          <w:szCs w:val="24"/>
        </w:rPr>
        <w:t xml:space="preserve"> – формируют любые изображения сразу в компьютерном формате;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color w:val="000000"/>
          <w:sz w:val="24"/>
          <w:szCs w:val="24"/>
        </w:rPr>
        <w:t> 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color w:val="000000"/>
          <w:sz w:val="24"/>
          <w:szCs w:val="24"/>
        </w:rPr>
        <w:t> </w:t>
      </w:r>
      <w:r w:rsidRPr="00FB219A">
        <w:rPr>
          <w:rStyle w:val="a3"/>
          <w:color w:val="0000FF"/>
          <w:sz w:val="24"/>
          <w:szCs w:val="24"/>
        </w:rPr>
        <w:t xml:space="preserve">Микрофон </w:t>
      </w:r>
      <w:r w:rsidRPr="00FB219A">
        <w:rPr>
          <w:color w:val="000000"/>
          <w:sz w:val="24"/>
          <w:szCs w:val="24"/>
        </w:rPr>
        <w:t>– ввод звуковой информации. Звуковая карта преобразует  звук из аналоговой формы в цифровую.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rStyle w:val="a3"/>
          <w:color w:val="0000FF"/>
          <w:sz w:val="24"/>
          <w:szCs w:val="24"/>
        </w:rPr>
        <w:t>Сенсорные устройства ввода</w:t>
      </w:r>
      <w:r w:rsidRPr="00FB219A">
        <w:rPr>
          <w:color w:val="0000FF"/>
          <w:sz w:val="24"/>
          <w:szCs w:val="24"/>
        </w:rPr>
        <w:t>:</w:t>
      </w:r>
    </w:p>
    <w:p w:rsidR="000F3C6F" w:rsidRPr="00FB219A" w:rsidRDefault="000F3C6F" w:rsidP="008132FF">
      <w:pPr>
        <w:pStyle w:val="a7"/>
        <w:tabs>
          <w:tab w:val="num" w:pos="540"/>
        </w:tabs>
        <w:rPr>
          <w:color w:val="000000"/>
          <w:sz w:val="24"/>
          <w:szCs w:val="24"/>
        </w:rPr>
      </w:pPr>
      <w:r w:rsidRPr="00FB219A">
        <w:rPr>
          <w:noProof/>
          <w:color w:val="000000"/>
          <w:sz w:val="24"/>
          <w:szCs w:val="24"/>
        </w:rPr>
        <w:drawing>
          <wp:anchor distT="0" distB="0" distL="66675" distR="66675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685800"/>
            <wp:effectExtent l="19050" t="0" r="0" b="0"/>
            <wp:wrapSquare wrapText="bothSides"/>
            <wp:docPr id="7" name="Рисунок 7" descr="http://informatika.sch880.ru/images/risunok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ormatika.sch880.ru/images/risunok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19A">
        <w:rPr>
          <w:rStyle w:val="a4"/>
          <w:color w:val="000000"/>
          <w:sz w:val="24"/>
          <w:szCs w:val="24"/>
          <w:u w:val="single"/>
        </w:rPr>
        <w:t>Сенсорный экран</w:t>
      </w:r>
      <w:r w:rsidRPr="00FB219A">
        <w:rPr>
          <w:color w:val="000000"/>
          <w:sz w:val="24"/>
          <w:szCs w:val="24"/>
        </w:rPr>
        <w:t xml:space="preserve"> -  чувствительный экран.  Общение с компьютером осуществляется путем прикосновения пальцем к определенному месту экрана.  Им оборудуют места операторов и диспетчеров, используют в информационно-справочных системах</w:t>
      </w:r>
    </w:p>
    <w:p w:rsidR="000F3C6F" w:rsidRPr="00FB219A" w:rsidRDefault="000F3C6F" w:rsidP="008132FF">
      <w:pPr>
        <w:pStyle w:val="a7"/>
        <w:tabs>
          <w:tab w:val="num" w:pos="540"/>
        </w:tabs>
        <w:rPr>
          <w:color w:val="000000"/>
          <w:sz w:val="24"/>
          <w:szCs w:val="24"/>
        </w:rPr>
      </w:pPr>
      <w:r w:rsidRPr="00FB219A">
        <w:rPr>
          <w:rStyle w:val="a4"/>
          <w:color w:val="000000"/>
          <w:sz w:val="24"/>
          <w:szCs w:val="24"/>
          <w:u w:val="single"/>
        </w:rPr>
        <w:t>Дигитайзер</w:t>
      </w:r>
      <w:r w:rsidRPr="00FB219A">
        <w:rPr>
          <w:rStyle w:val="a4"/>
          <w:color w:val="000000"/>
          <w:sz w:val="24"/>
          <w:szCs w:val="24"/>
        </w:rPr>
        <w:t xml:space="preserve"> </w:t>
      </w:r>
      <w:r w:rsidRPr="00FB219A">
        <w:rPr>
          <w:color w:val="000000"/>
          <w:sz w:val="24"/>
          <w:szCs w:val="24"/>
        </w:rPr>
        <w:t>– устройство преобразования готовых (бумажных) документов цифровую форму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rStyle w:val="a4"/>
          <w:color w:val="000000"/>
          <w:sz w:val="24"/>
          <w:szCs w:val="24"/>
          <w:u w:val="single"/>
        </w:rPr>
        <w:t>Световое перо</w:t>
      </w:r>
      <w:r w:rsidRPr="00FB219A">
        <w:rPr>
          <w:color w:val="000000"/>
          <w:sz w:val="24"/>
          <w:szCs w:val="24"/>
        </w:rPr>
        <w:t xml:space="preserve"> – светочувствительный элемент. Если перемещать перо по экрану, то можно им рисовать. Обычно применяют в карманных компьютерах, системах проектирования и дизайна</w:t>
      </w:r>
    </w:p>
    <w:p w:rsidR="000F3C6F" w:rsidRPr="00FB219A" w:rsidRDefault="000F3C6F" w:rsidP="00E202EE">
      <w:pPr>
        <w:rPr>
          <w:rFonts w:ascii="Times New Roman" w:hAnsi="Times New Roman"/>
          <w:color w:val="000000"/>
          <w:sz w:val="24"/>
          <w:szCs w:val="24"/>
        </w:rPr>
      </w:pPr>
      <w:r w:rsidRPr="00FB219A">
        <w:rPr>
          <w:rStyle w:val="a3"/>
          <w:rFonts w:ascii="Times New Roman" w:hAnsi="Times New Roman"/>
          <w:color w:val="FF0080"/>
          <w:sz w:val="24"/>
          <w:szCs w:val="24"/>
        </w:rPr>
        <w:t>Устройства вывода </w:t>
      </w:r>
      <w:r w:rsidRPr="00FB21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rStyle w:val="a3"/>
          <w:color w:val="0000FF"/>
          <w:sz w:val="24"/>
          <w:szCs w:val="24"/>
        </w:rPr>
        <w:t>Монитор</w:t>
      </w:r>
      <w:r w:rsidRPr="00FB219A">
        <w:rPr>
          <w:rStyle w:val="a3"/>
          <w:color w:val="000000"/>
          <w:sz w:val="24"/>
          <w:szCs w:val="24"/>
        </w:rPr>
        <w:t xml:space="preserve"> </w:t>
      </w:r>
      <w:r w:rsidRPr="00FB219A">
        <w:rPr>
          <w:color w:val="000000"/>
          <w:sz w:val="24"/>
          <w:szCs w:val="24"/>
        </w:rPr>
        <w:t>(дисплей) - универсальное устройство визуального отображения всех видов информации</w:t>
      </w:r>
    </w:p>
    <w:p w:rsidR="00E202EE" w:rsidRPr="00FB219A" w:rsidRDefault="000F3C6F" w:rsidP="008132FF">
      <w:pPr>
        <w:pStyle w:val="a5"/>
        <w:tabs>
          <w:tab w:val="left" w:pos="360"/>
        </w:tabs>
        <w:rPr>
          <w:color w:val="000000"/>
          <w:sz w:val="24"/>
          <w:szCs w:val="24"/>
        </w:rPr>
      </w:pPr>
      <w:r w:rsidRPr="00FB219A">
        <w:rPr>
          <w:color w:val="000000"/>
          <w:sz w:val="24"/>
          <w:szCs w:val="24"/>
        </w:rPr>
        <w:t xml:space="preserve"> Разрешающая способность </w:t>
      </w:r>
      <w:r w:rsidR="00E202EE" w:rsidRPr="00FB219A">
        <w:rPr>
          <w:color w:val="000000"/>
          <w:sz w:val="24"/>
          <w:szCs w:val="24"/>
        </w:rPr>
        <w:t xml:space="preserve">монитора </w:t>
      </w:r>
      <w:r w:rsidRPr="00FB219A">
        <w:rPr>
          <w:color w:val="000000"/>
          <w:sz w:val="24"/>
          <w:szCs w:val="24"/>
        </w:rPr>
        <w:t xml:space="preserve">выражается количеством элементов изображения по горизонтали и вертикали. Элементами графического изображения считаются точки – пиксели. Элементами текстового режима также являются символы. </w:t>
      </w:r>
    </w:p>
    <w:p w:rsidR="00E202EE" w:rsidRPr="00FB219A" w:rsidRDefault="00E202EE" w:rsidP="008132FF">
      <w:pPr>
        <w:pStyle w:val="a5"/>
        <w:tabs>
          <w:tab w:val="left" w:pos="360"/>
        </w:tabs>
        <w:rPr>
          <w:color w:val="000000"/>
          <w:sz w:val="24"/>
          <w:szCs w:val="24"/>
        </w:rPr>
      </w:pPr>
      <w:r w:rsidRPr="00FB219A">
        <w:rPr>
          <w:noProof/>
          <w:color w:val="000000"/>
          <w:sz w:val="24"/>
          <w:szCs w:val="24"/>
        </w:rPr>
        <w:drawing>
          <wp:anchor distT="0" distB="0" distL="142875" distR="142875" simplePos="0" relativeHeight="251672576" behindDoc="0" locked="0" layoutInCell="1" allowOverlap="0">
            <wp:simplePos x="0" y="0"/>
            <wp:positionH relativeFrom="column">
              <wp:posOffset>31115</wp:posOffset>
            </wp:positionH>
            <wp:positionV relativeFrom="line">
              <wp:posOffset>188595</wp:posOffset>
            </wp:positionV>
            <wp:extent cx="942975" cy="790575"/>
            <wp:effectExtent l="19050" t="0" r="9525" b="0"/>
            <wp:wrapSquare wrapText="bothSides"/>
            <wp:docPr id="1" name="Рисунок 8" descr="http://informatika.sch880.ru/images/risunok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formatika.sch880.ru/images/risunok1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C6F" w:rsidRPr="00FB219A">
        <w:rPr>
          <w:color w:val="000000"/>
          <w:sz w:val="24"/>
          <w:szCs w:val="24"/>
        </w:rPr>
        <w:t xml:space="preserve">Существуют: </w:t>
      </w:r>
    </w:p>
    <w:p w:rsidR="000F3C6F" w:rsidRPr="00FB219A" w:rsidRDefault="00E202EE" w:rsidP="008132FF">
      <w:pPr>
        <w:pStyle w:val="a5"/>
        <w:tabs>
          <w:tab w:val="left" w:pos="360"/>
        </w:tabs>
        <w:rPr>
          <w:color w:val="000000"/>
          <w:sz w:val="24"/>
          <w:szCs w:val="24"/>
        </w:rPr>
      </w:pPr>
      <w:r w:rsidRPr="00FB219A">
        <w:rPr>
          <w:noProof/>
          <w:color w:val="000000"/>
          <w:sz w:val="24"/>
          <w:szCs w:val="24"/>
        </w:rPr>
        <w:drawing>
          <wp:anchor distT="0" distB="0" distL="95250" distR="95250" simplePos="0" relativeHeight="251667456" behindDoc="0" locked="0" layoutInCell="1" allowOverlap="0">
            <wp:simplePos x="0" y="0"/>
            <wp:positionH relativeFrom="column">
              <wp:posOffset>4305300</wp:posOffset>
            </wp:positionH>
            <wp:positionV relativeFrom="line">
              <wp:posOffset>217805</wp:posOffset>
            </wp:positionV>
            <wp:extent cx="952500" cy="1047750"/>
            <wp:effectExtent l="19050" t="0" r="0" b="0"/>
            <wp:wrapSquare wrapText="bothSides"/>
            <wp:docPr id="9" name="Рисунок 9" descr="http://informatika.sch880.ru/image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formatika.sch880.ru/images/clip_image0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C6F" w:rsidRPr="00FB219A">
        <w:rPr>
          <w:color w:val="000000"/>
          <w:sz w:val="24"/>
          <w:szCs w:val="24"/>
        </w:rPr>
        <w:t>1) мониторы на базе электронно-лучевой трубки (CRT).</w:t>
      </w:r>
    </w:p>
    <w:p w:rsidR="000F3C6F" w:rsidRPr="00FB219A" w:rsidRDefault="000F3C6F" w:rsidP="008132FF">
      <w:pPr>
        <w:pStyle w:val="a5"/>
        <w:tabs>
          <w:tab w:val="left" w:pos="360"/>
        </w:tabs>
        <w:rPr>
          <w:color w:val="000000"/>
          <w:sz w:val="24"/>
          <w:szCs w:val="24"/>
        </w:rPr>
      </w:pPr>
      <w:r w:rsidRPr="00FB219A">
        <w:rPr>
          <w:color w:val="000000"/>
          <w:sz w:val="24"/>
          <w:szCs w:val="24"/>
        </w:rPr>
        <w:t xml:space="preserve">2) жидкокристаллические мониторы (LCD) на базе жидких кристаллов. Жидкие кристаллы – особое состояние некоторых органических веществ, в котором они обладают текучестью и свойством образовывать пространственные структуры, подобные кристаллическим. </w:t>
      </w:r>
      <w:r w:rsidRPr="00FB219A">
        <w:rPr>
          <w:color w:val="000000"/>
          <w:sz w:val="24"/>
          <w:szCs w:val="24"/>
        </w:rPr>
        <w:lastRenderedPageBreak/>
        <w:t>Жидкие кристаллы могут изменять свою структуру и светооптические свойства под воздействием электрического напряжения.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rStyle w:val="a3"/>
          <w:color w:val="0000FF"/>
          <w:sz w:val="24"/>
          <w:szCs w:val="24"/>
        </w:rPr>
        <w:t xml:space="preserve">Принтер </w:t>
      </w:r>
      <w:r w:rsidRPr="00FB219A">
        <w:rPr>
          <w:color w:val="000000"/>
          <w:sz w:val="24"/>
          <w:szCs w:val="24"/>
        </w:rPr>
        <w:t>– устройство для вывода информации в виде печатных копий текста или графики. Существуют: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noProof/>
          <w:color w:val="000000"/>
          <w:sz w:val="24"/>
          <w:szCs w:val="24"/>
        </w:rPr>
        <w:drawing>
          <wp:anchor distT="0" distB="0" distL="95250" distR="9525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638175"/>
            <wp:effectExtent l="19050" t="0" r="0" b="0"/>
            <wp:wrapSquare wrapText="bothSides"/>
            <wp:docPr id="10" name="Рисунок 10" descr="http://informatika.sch880.ru/images/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formatika.sch880.ru/images/clip_image00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19A">
        <w:rPr>
          <w:rStyle w:val="a4"/>
          <w:color w:val="000000"/>
          <w:sz w:val="24"/>
          <w:szCs w:val="24"/>
          <w:u w:val="single"/>
        </w:rPr>
        <w:t xml:space="preserve">Лазерный принтер </w:t>
      </w:r>
      <w:r w:rsidRPr="00FB219A">
        <w:rPr>
          <w:color w:val="000000"/>
          <w:sz w:val="24"/>
          <w:szCs w:val="24"/>
        </w:rPr>
        <w:t>– печать формируется за счет эффектов ксерографии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rStyle w:val="a4"/>
          <w:color w:val="000000"/>
          <w:sz w:val="24"/>
          <w:szCs w:val="24"/>
          <w:u w:val="single"/>
        </w:rPr>
        <w:t xml:space="preserve">Струйный принтер </w:t>
      </w:r>
      <w:r w:rsidRPr="00FB219A">
        <w:rPr>
          <w:color w:val="000000"/>
          <w:sz w:val="24"/>
          <w:szCs w:val="24"/>
        </w:rPr>
        <w:t>– печать формируется за счет микро капель специальных чернил.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rStyle w:val="a4"/>
          <w:color w:val="000000"/>
          <w:sz w:val="24"/>
          <w:szCs w:val="24"/>
          <w:u w:val="single"/>
        </w:rPr>
        <w:t>Матричный принтер</w:t>
      </w:r>
      <w:r w:rsidRPr="00FB219A">
        <w:rPr>
          <w:color w:val="000000"/>
          <w:sz w:val="24"/>
          <w:szCs w:val="24"/>
        </w:rPr>
        <w:t xml:space="preserve"> – формирует знаки несколькими иголками, расположенными в головке принтера. Бумага втягивается с помощью вала, а между бумагой и головкой принтера располагается красящая лента.</w:t>
      </w:r>
      <w:r w:rsidRPr="00FB219A">
        <w:rPr>
          <w:noProof/>
          <w:color w:val="000000"/>
          <w:sz w:val="24"/>
          <w:szCs w:val="24"/>
        </w:rPr>
        <w:drawing>
          <wp:anchor distT="0" distB="0" distL="95250" distR="95250" simplePos="0" relativeHeight="2516695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42975" cy="819150"/>
            <wp:effectExtent l="19050" t="0" r="9525" b="0"/>
            <wp:wrapSquare wrapText="bothSides"/>
            <wp:docPr id="11" name="Рисунок 11" descr="http://informatika.sch880.ru/images/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formatika.sch880.ru/images/clip_image00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rStyle w:val="a3"/>
          <w:color w:val="0000FF"/>
          <w:sz w:val="24"/>
          <w:szCs w:val="24"/>
        </w:rPr>
        <w:t xml:space="preserve">Плоттер (графопостроитель) </w:t>
      </w:r>
      <w:r w:rsidRPr="00FB219A">
        <w:rPr>
          <w:color w:val="000000"/>
          <w:sz w:val="24"/>
          <w:szCs w:val="24"/>
        </w:rPr>
        <w:t>– устройство, которое чертит графики, рисунки и диаграммы под управлением компьютера. Изображение получается с помощью пера. Используется для получения сложных конструкторских чертежей, архитектурных планов, географических и метеорологических карт, деловых схем.</w:t>
      </w:r>
    </w:p>
    <w:p w:rsidR="000F3C6F" w:rsidRPr="00FB219A" w:rsidRDefault="000F3C6F" w:rsidP="008132FF">
      <w:pPr>
        <w:pStyle w:val="a5"/>
        <w:rPr>
          <w:color w:val="000000"/>
          <w:sz w:val="24"/>
          <w:szCs w:val="24"/>
        </w:rPr>
      </w:pPr>
      <w:r w:rsidRPr="00FB219A">
        <w:rPr>
          <w:noProof/>
          <w:color w:val="000000"/>
          <w:sz w:val="24"/>
          <w:szCs w:val="24"/>
        </w:rPr>
        <w:drawing>
          <wp:anchor distT="0" distB="0" distL="66675" distR="66675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533400"/>
            <wp:effectExtent l="19050" t="0" r="0" b="0"/>
            <wp:wrapSquare wrapText="bothSides"/>
            <wp:docPr id="12" name="Рисунок 12" descr="http://informatika.sch880.ru/images/risunok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formatika.sch880.ru/images/risunok1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19A">
        <w:rPr>
          <w:rStyle w:val="a3"/>
          <w:color w:val="0000FF"/>
          <w:sz w:val="24"/>
          <w:szCs w:val="24"/>
        </w:rPr>
        <w:t>Акустические колонки и наушники</w:t>
      </w:r>
      <w:r w:rsidRPr="00FB219A">
        <w:rPr>
          <w:color w:val="000000"/>
          <w:sz w:val="24"/>
          <w:szCs w:val="24"/>
        </w:rPr>
        <w:t xml:space="preserve"> – устройство для вывода звуковой информации</w:t>
      </w:r>
    </w:p>
    <w:p w:rsidR="00FB219A" w:rsidRPr="00FB219A" w:rsidRDefault="00FB219A" w:rsidP="008F1B5D">
      <w:pPr>
        <w:pStyle w:val="2"/>
        <w:pBdr>
          <w:bottom w:val="single" w:sz="18" w:space="1" w:color="FF0000"/>
        </w:pBdr>
        <w:rPr>
          <w:rStyle w:val="style11"/>
          <w:caps/>
          <w:color w:val="FF0000"/>
          <w:sz w:val="24"/>
          <w:szCs w:val="24"/>
        </w:rPr>
      </w:pPr>
    </w:p>
    <w:p w:rsidR="000F3C6F" w:rsidRPr="00FB219A" w:rsidRDefault="000F3C6F" w:rsidP="008F1B5D">
      <w:pPr>
        <w:pStyle w:val="2"/>
        <w:pBdr>
          <w:bottom w:val="single" w:sz="18" w:space="1" w:color="FF0000"/>
        </w:pBdr>
        <w:rPr>
          <w:caps/>
          <w:color w:val="FF0000"/>
          <w:sz w:val="24"/>
          <w:szCs w:val="24"/>
        </w:rPr>
      </w:pPr>
      <w:r w:rsidRPr="00FB219A">
        <w:rPr>
          <w:rStyle w:val="style11"/>
          <w:caps/>
          <w:color w:val="FF0000"/>
          <w:sz w:val="24"/>
          <w:szCs w:val="24"/>
        </w:rPr>
        <w:t>Виды программного обеспечения</w:t>
      </w:r>
      <w:r w:rsidRPr="00FB219A">
        <w:rPr>
          <w:caps/>
          <w:color w:val="FF0000"/>
          <w:sz w:val="24"/>
          <w:szCs w:val="24"/>
        </w:rPr>
        <w:t xml:space="preserve"> </w:t>
      </w:r>
    </w:p>
    <w:p w:rsidR="00E202EE" w:rsidRPr="00FB219A" w:rsidRDefault="000F3C6F" w:rsidP="008132FF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Информация в компьютере хранится в файлах. Для удобства поиска нужного файла и размещения информации, относящейся к какой-либо задаче (теме, пользователю), создаются каталоги (директории). </w:t>
      </w:r>
    </w:p>
    <w:p w:rsidR="00E202EE" w:rsidRPr="00FB219A" w:rsidRDefault="000F3C6F" w:rsidP="008132FF">
      <w:pPr>
        <w:pStyle w:val="a5"/>
        <w:rPr>
          <w:sz w:val="24"/>
          <w:szCs w:val="24"/>
        </w:rPr>
      </w:pPr>
      <w:r w:rsidRPr="00FB219A">
        <w:rPr>
          <w:rStyle w:val="a4"/>
          <w:sz w:val="24"/>
          <w:szCs w:val="24"/>
        </w:rPr>
        <w:t xml:space="preserve">Файл </w:t>
      </w:r>
      <w:r w:rsidRPr="00FB219A">
        <w:rPr>
          <w:sz w:val="24"/>
          <w:szCs w:val="24"/>
        </w:rPr>
        <w:t xml:space="preserve">- поименованная область памяти компьютера, где может храниться информация (тексты программ, документы, готовые к выполнению программы и т. д.). Имя файла состоит из двух частей: собственно имени файла и расширения от одного до трех символов, указывающего тип файла. </w:t>
      </w:r>
    </w:p>
    <w:p w:rsidR="00E202EE" w:rsidRPr="00FB219A" w:rsidRDefault="000F3C6F" w:rsidP="008132FF">
      <w:pPr>
        <w:pStyle w:val="a5"/>
        <w:rPr>
          <w:sz w:val="24"/>
          <w:szCs w:val="24"/>
        </w:rPr>
      </w:pPr>
      <w:r w:rsidRPr="00FB219A">
        <w:rPr>
          <w:rStyle w:val="a4"/>
          <w:sz w:val="24"/>
          <w:szCs w:val="24"/>
        </w:rPr>
        <w:t xml:space="preserve">Папка </w:t>
      </w:r>
      <w:r w:rsidRPr="00FB219A">
        <w:rPr>
          <w:sz w:val="24"/>
          <w:szCs w:val="24"/>
        </w:rPr>
        <w:t xml:space="preserve">(директория, каталог) - это специальное место на диске, в котором хранятся имена файлов, сведения о размере файлов, времени их последнего обновления и т. д. </w:t>
      </w:r>
    </w:p>
    <w:p w:rsidR="00FB219A" w:rsidRPr="00FB219A" w:rsidRDefault="000F3C6F" w:rsidP="008132FF">
      <w:pPr>
        <w:pStyle w:val="a5"/>
        <w:rPr>
          <w:rStyle w:val="a3"/>
          <w:sz w:val="24"/>
          <w:szCs w:val="24"/>
        </w:rPr>
      </w:pPr>
      <w:r w:rsidRPr="00FB219A">
        <w:rPr>
          <w:rStyle w:val="a4"/>
          <w:sz w:val="24"/>
          <w:szCs w:val="24"/>
        </w:rPr>
        <w:t xml:space="preserve">Программное обеспечение </w:t>
      </w:r>
      <w:r w:rsidRPr="00FB219A">
        <w:rPr>
          <w:sz w:val="24"/>
          <w:szCs w:val="24"/>
        </w:rPr>
        <w:t xml:space="preserve">- совокупность программных средств для обеспечения нормальной работы вычислительной системы, подразделяется на общее и прикладное программное обеспечение. </w:t>
      </w:r>
      <w:r w:rsidRPr="00FB219A">
        <w:rPr>
          <w:sz w:val="24"/>
          <w:szCs w:val="24"/>
        </w:rPr>
        <w:br/>
      </w:r>
    </w:p>
    <w:p w:rsidR="000F3C6F" w:rsidRPr="00FB219A" w:rsidRDefault="000F3C6F" w:rsidP="008132FF">
      <w:pPr>
        <w:pStyle w:val="a5"/>
        <w:rPr>
          <w:sz w:val="24"/>
          <w:szCs w:val="24"/>
        </w:rPr>
      </w:pPr>
      <w:r w:rsidRPr="00FB219A">
        <w:rPr>
          <w:rStyle w:val="a3"/>
          <w:sz w:val="24"/>
          <w:szCs w:val="24"/>
        </w:rPr>
        <w:t xml:space="preserve">Общее программное обеспечение </w:t>
      </w:r>
    </w:p>
    <w:p w:rsidR="008F1B5D" w:rsidRPr="00FB219A" w:rsidRDefault="000F3C6F" w:rsidP="008132FF">
      <w:pPr>
        <w:pStyle w:val="a5"/>
        <w:rPr>
          <w:rStyle w:val="a3"/>
          <w:sz w:val="24"/>
          <w:szCs w:val="24"/>
        </w:rPr>
      </w:pPr>
      <w:r w:rsidRPr="00FB219A">
        <w:rPr>
          <w:sz w:val="24"/>
          <w:szCs w:val="24"/>
        </w:rPr>
        <w:t xml:space="preserve">1. </w:t>
      </w:r>
      <w:r w:rsidRPr="00FB219A">
        <w:rPr>
          <w:rStyle w:val="a4"/>
          <w:sz w:val="24"/>
          <w:szCs w:val="24"/>
        </w:rPr>
        <w:t xml:space="preserve">Операционная система </w:t>
      </w:r>
      <w:r w:rsidRPr="00FB219A">
        <w:rPr>
          <w:sz w:val="24"/>
          <w:szCs w:val="24"/>
        </w:rPr>
        <w:t xml:space="preserve">- это комплекс программ, обеспечивающий управление компьютером как единым целым, его взаимодействие с окружающей средой (человеком, прикладными программами, другими системами). </w:t>
      </w:r>
      <w:r w:rsidRPr="00FB219A">
        <w:rPr>
          <w:sz w:val="24"/>
          <w:szCs w:val="24"/>
        </w:rPr>
        <w:br/>
      </w:r>
      <w:r w:rsidRPr="00FB219A">
        <w:rPr>
          <w:rStyle w:val="a3"/>
          <w:sz w:val="24"/>
          <w:szCs w:val="24"/>
        </w:rPr>
        <w:t>Операционная система является главной частью системного программного обеспечен</w:t>
      </w:r>
      <w:r w:rsidR="00E202EE" w:rsidRPr="00FB219A">
        <w:rPr>
          <w:rStyle w:val="a3"/>
          <w:sz w:val="24"/>
          <w:szCs w:val="24"/>
        </w:rPr>
        <w:t>ия</w:t>
      </w:r>
      <w:r w:rsidRPr="00FB219A">
        <w:rPr>
          <w:rStyle w:val="a3"/>
          <w:sz w:val="24"/>
          <w:szCs w:val="24"/>
        </w:rPr>
        <w:t xml:space="preserve">. </w:t>
      </w:r>
    </w:p>
    <w:p w:rsidR="008F1B5D" w:rsidRPr="00FB219A" w:rsidRDefault="000F3C6F" w:rsidP="008132FF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2. </w:t>
      </w:r>
      <w:r w:rsidRPr="00FB219A">
        <w:rPr>
          <w:rStyle w:val="a4"/>
          <w:sz w:val="24"/>
          <w:szCs w:val="24"/>
        </w:rPr>
        <w:t xml:space="preserve">Системы программирования </w:t>
      </w:r>
      <w:r w:rsidRPr="00FB219A">
        <w:rPr>
          <w:sz w:val="24"/>
          <w:szCs w:val="24"/>
        </w:rPr>
        <w:t xml:space="preserve">включают в себя язык программирования, средства для удобства редактирования текстов программ, а также методы отладки программ и различные сервисные функции для облегчения труда программиста. </w:t>
      </w:r>
    </w:p>
    <w:p w:rsidR="000F3C6F" w:rsidRPr="00FB219A" w:rsidRDefault="000F3C6F" w:rsidP="008132FF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lastRenderedPageBreak/>
        <w:t xml:space="preserve">3. </w:t>
      </w:r>
      <w:r w:rsidRPr="00FB219A">
        <w:rPr>
          <w:rStyle w:val="a4"/>
          <w:sz w:val="24"/>
          <w:szCs w:val="24"/>
        </w:rPr>
        <w:t xml:space="preserve">Программы технического обслуживания </w:t>
      </w:r>
      <w:r w:rsidRPr="00FB219A">
        <w:rPr>
          <w:sz w:val="24"/>
          <w:szCs w:val="24"/>
        </w:rPr>
        <w:t xml:space="preserve">предназначены для нормализации работы компьютера, периферийных устройств, форматирования и восстановления дисков, также к ним относятся антивирусные программы и другие средства, используемые инженерами по эксплуатации компьютерной техники. </w:t>
      </w:r>
    </w:p>
    <w:p w:rsidR="000F3C6F" w:rsidRPr="00FB219A" w:rsidRDefault="000F3C6F" w:rsidP="008132FF">
      <w:pPr>
        <w:pStyle w:val="3"/>
        <w:rPr>
          <w:rFonts w:ascii="Times New Roman" w:hAnsi="Times New Roman" w:cs="Times New Roman"/>
          <w:sz w:val="24"/>
          <w:szCs w:val="24"/>
        </w:rPr>
      </w:pPr>
      <w:r w:rsidRPr="00FB219A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 </w:t>
      </w:r>
    </w:p>
    <w:p w:rsidR="008F1B5D" w:rsidRPr="00FB219A" w:rsidRDefault="000F3C6F" w:rsidP="002D20F9">
      <w:pPr>
        <w:pStyle w:val="a5"/>
        <w:rPr>
          <w:rStyle w:val="a3"/>
          <w:sz w:val="24"/>
          <w:szCs w:val="24"/>
        </w:rPr>
      </w:pPr>
      <w:r w:rsidRPr="00FB219A">
        <w:rPr>
          <w:rStyle w:val="a3"/>
          <w:sz w:val="24"/>
          <w:szCs w:val="24"/>
        </w:rPr>
        <w:t xml:space="preserve">Средства проектирования </w:t>
      </w:r>
    </w:p>
    <w:p w:rsidR="000F3C6F" w:rsidRPr="00FB219A" w:rsidRDefault="000F3C6F" w:rsidP="002D20F9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1. </w:t>
      </w:r>
      <w:r w:rsidRPr="00FB219A">
        <w:rPr>
          <w:rStyle w:val="a4"/>
          <w:sz w:val="24"/>
          <w:szCs w:val="24"/>
        </w:rPr>
        <w:t xml:space="preserve">Системы управления базами данных (СУБД) </w:t>
      </w:r>
      <w:r w:rsidRPr="00FB219A">
        <w:rPr>
          <w:sz w:val="24"/>
          <w:szCs w:val="24"/>
        </w:rPr>
        <w:t xml:space="preserve">- специальные программные продукты для создания и работы с базами данных. Базы данных (БД) - это интегрированный и структурированный набор данных, относящихся к какой-либо области или задаче. </w:t>
      </w:r>
    </w:p>
    <w:p w:rsidR="000F3C6F" w:rsidRPr="00FB219A" w:rsidRDefault="000F3C6F" w:rsidP="002D20F9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2. </w:t>
      </w:r>
      <w:r w:rsidRPr="00FB219A">
        <w:rPr>
          <w:rStyle w:val="a4"/>
          <w:sz w:val="24"/>
          <w:szCs w:val="24"/>
        </w:rPr>
        <w:t xml:space="preserve">Системы искусственного интеллекта </w:t>
      </w:r>
      <w:r w:rsidRPr="00FB219A">
        <w:rPr>
          <w:sz w:val="24"/>
          <w:szCs w:val="24"/>
        </w:rPr>
        <w:t xml:space="preserve">- раздел информатики, занимающийся вопросами имитации мышления человека с помощью компьютера </w:t>
      </w:r>
    </w:p>
    <w:p w:rsidR="000F3C6F" w:rsidRPr="00FB219A" w:rsidRDefault="000F3C6F" w:rsidP="008132FF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3. </w:t>
      </w:r>
      <w:r w:rsidRPr="00FB219A">
        <w:rPr>
          <w:rStyle w:val="a4"/>
          <w:sz w:val="24"/>
          <w:szCs w:val="24"/>
        </w:rPr>
        <w:t xml:space="preserve">Системы автоматического проектирования (САПР) </w:t>
      </w:r>
      <w:r w:rsidRPr="00FB219A">
        <w:rPr>
          <w:sz w:val="24"/>
          <w:szCs w:val="24"/>
        </w:rPr>
        <w:t xml:space="preserve">- комплекс технических и программных средств, позволяющих создавать всю необходимую конструкторскую и технологическую документацию на отдельные изделия, здания, сооружения. </w:t>
      </w:r>
    </w:p>
    <w:p w:rsidR="000F3C6F" w:rsidRPr="00FB219A" w:rsidRDefault="000F3C6F" w:rsidP="002D20F9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4. </w:t>
      </w:r>
      <w:r w:rsidRPr="00FB219A">
        <w:rPr>
          <w:rStyle w:val="a4"/>
          <w:sz w:val="24"/>
          <w:szCs w:val="24"/>
        </w:rPr>
        <w:t xml:space="preserve">Системы электронного документооборота </w:t>
      </w:r>
    </w:p>
    <w:p w:rsidR="000F3C6F" w:rsidRPr="00FB219A" w:rsidRDefault="000F3C6F" w:rsidP="008132FF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5. </w:t>
      </w:r>
      <w:r w:rsidRPr="00FB219A">
        <w:rPr>
          <w:rStyle w:val="a4"/>
          <w:sz w:val="24"/>
          <w:szCs w:val="24"/>
        </w:rPr>
        <w:t xml:space="preserve">Информационное хранилище </w:t>
      </w:r>
      <w:r w:rsidRPr="00FB219A">
        <w:rPr>
          <w:sz w:val="24"/>
          <w:szCs w:val="24"/>
        </w:rPr>
        <w:t xml:space="preserve">- это автоматизированная система, которая собирает данные из существующих баз и внешних источников, формирует, хранит и эксплуатирует информацию как единую. </w:t>
      </w:r>
    </w:p>
    <w:p w:rsidR="000F3C6F" w:rsidRPr="00FB219A" w:rsidRDefault="000F3C6F" w:rsidP="008F1B5D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6. </w:t>
      </w:r>
      <w:r w:rsidRPr="00FB219A">
        <w:rPr>
          <w:rStyle w:val="a4"/>
          <w:sz w:val="24"/>
          <w:szCs w:val="24"/>
        </w:rPr>
        <w:t xml:space="preserve">Геоинформационная система </w:t>
      </w:r>
      <w:r w:rsidRPr="00FB219A">
        <w:rPr>
          <w:sz w:val="24"/>
          <w:szCs w:val="24"/>
        </w:rPr>
        <w:t xml:space="preserve">- это информационная система, обеспечивающая сбор, хранение, обработку, доступ, отображение и расположение пространственно-координатных данных. </w:t>
      </w:r>
    </w:p>
    <w:p w:rsidR="000F3C6F" w:rsidRPr="00FB219A" w:rsidRDefault="000F3C6F" w:rsidP="008132FF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FB219A">
        <w:rPr>
          <w:rFonts w:ascii="Times New Roman" w:hAnsi="Times New Roman" w:cs="Times New Roman"/>
          <w:color w:val="auto"/>
          <w:sz w:val="24"/>
          <w:szCs w:val="24"/>
        </w:rPr>
        <w:t xml:space="preserve">Средства использования </w:t>
      </w:r>
    </w:p>
    <w:p w:rsidR="000F3C6F" w:rsidRPr="00FB219A" w:rsidRDefault="000F3C6F" w:rsidP="008132FF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1. </w:t>
      </w:r>
      <w:r w:rsidRPr="00FB219A">
        <w:rPr>
          <w:rStyle w:val="a4"/>
          <w:sz w:val="24"/>
          <w:szCs w:val="24"/>
        </w:rPr>
        <w:t>Электронные таблицы</w:t>
      </w:r>
      <w:r w:rsidRPr="00FB219A">
        <w:rPr>
          <w:sz w:val="24"/>
          <w:szCs w:val="24"/>
        </w:rPr>
        <w:t xml:space="preserve">. </w:t>
      </w:r>
    </w:p>
    <w:p w:rsidR="000F3C6F" w:rsidRPr="00FB219A" w:rsidRDefault="000F3C6F" w:rsidP="00E202EE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2. </w:t>
      </w:r>
      <w:r w:rsidRPr="00FB219A">
        <w:rPr>
          <w:rStyle w:val="a4"/>
          <w:sz w:val="24"/>
          <w:szCs w:val="24"/>
        </w:rPr>
        <w:t xml:space="preserve">Графический редактор </w:t>
      </w:r>
      <w:r w:rsidRPr="00FB219A">
        <w:rPr>
          <w:sz w:val="24"/>
          <w:szCs w:val="24"/>
        </w:rPr>
        <w:t xml:space="preserve">- комплекс программ, направленный на обработку изображений компьютерной графики. </w:t>
      </w:r>
    </w:p>
    <w:p w:rsidR="00E202EE" w:rsidRPr="00FB219A" w:rsidRDefault="000F3C6F" w:rsidP="008132FF">
      <w:pPr>
        <w:pStyle w:val="a5"/>
        <w:rPr>
          <w:rStyle w:val="a4"/>
          <w:sz w:val="24"/>
          <w:szCs w:val="24"/>
        </w:rPr>
      </w:pPr>
      <w:r w:rsidRPr="00FB219A">
        <w:rPr>
          <w:sz w:val="24"/>
          <w:szCs w:val="24"/>
        </w:rPr>
        <w:t xml:space="preserve">3. </w:t>
      </w:r>
      <w:r w:rsidRPr="00FB219A">
        <w:rPr>
          <w:rStyle w:val="a4"/>
          <w:sz w:val="24"/>
          <w:szCs w:val="24"/>
        </w:rPr>
        <w:t>Текстовый</w:t>
      </w:r>
      <w:r w:rsidR="00E202EE" w:rsidRPr="00FB219A">
        <w:rPr>
          <w:rStyle w:val="a4"/>
          <w:sz w:val="24"/>
          <w:szCs w:val="24"/>
        </w:rPr>
        <w:t xml:space="preserve"> редактор</w:t>
      </w:r>
    </w:p>
    <w:p w:rsidR="00E202EE" w:rsidRPr="00FB219A" w:rsidRDefault="000F3C6F" w:rsidP="008132FF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4. </w:t>
      </w:r>
      <w:r w:rsidRPr="00FB219A">
        <w:rPr>
          <w:rStyle w:val="a4"/>
          <w:sz w:val="24"/>
          <w:szCs w:val="24"/>
        </w:rPr>
        <w:t xml:space="preserve">Электронная почта </w:t>
      </w:r>
      <w:r w:rsidRPr="00FB219A">
        <w:rPr>
          <w:sz w:val="24"/>
          <w:szCs w:val="24"/>
        </w:rPr>
        <w:t xml:space="preserve">- специальный пакет программ для хранения и пересылки сообщений между пользователями ЭВМ. </w:t>
      </w:r>
    </w:p>
    <w:p w:rsidR="00E202EE" w:rsidRPr="00FB219A" w:rsidRDefault="000F3C6F" w:rsidP="008132FF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5. </w:t>
      </w:r>
      <w:r w:rsidRPr="00FB219A">
        <w:rPr>
          <w:rStyle w:val="a4"/>
          <w:sz w:val="24"/>
          <w:szCs w:val="24"/>
        </w:rPr>
        <w:t xml:space="preserve">Видеоконференция </w:t>
      </w:r>
      <w:r w:rsidRPr="00FB219A">
        <w:rPr>
          <w:sz w:val="24"/>
          <w:szCs w:val="24"/>
        </w:rPr>
        <w:t xml:space="preserve">- сетевая технология, позволяющая участвовать в дискуссии одновременно сразу нескольким пользователям и видеть на мониторе своего компьютера взявшего слово участника. </w:t>
      </w:r>
    </w:p>
    <w:p w:rsidR="00E202EE" w:rsidRPr="00FB219A" w:rsidRDefault="00E202EE" w:rsidP="008132FF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6. </w:t>
      </w:r>
      <w:r w:rsidR="000F3C6F" w:rsidRPr="00FB219A">
        <w:rPr>
          <w:rStyle w:val="a4"/>
          <w:sz w:val="24"/>
          <w:szCs w:val="24"/>
        </w:rPr>
        <w:t xml:space="preserve">Корпоративные информационные системы </w:t>
      </w:r>
      <w:r w:rsidR="000F3C6F" w:rsidRPr="00FB219A">
        <w:rPr>
          <w:sz w:val="24"/>
          <w:szCs w:val="24"/>
        </w:rPr>
        <w:t xml:space="preserve">- это автоматизированные системы управления крупными, территориально рассредоточенными предприятиями, имеющими несколько уровней управления, построенные посредством новейших информационных технологий. </w:t>
      </w:r>
    </w:p>
    <w:p w:rsidR="00E142E4" w:rsidRPr="00FB219A" w:rsidRDefault="000F3C6F" w:rsidP="000944ED">
      <w:pPr>
        <w:pStyle w:val="a5"/>
        <w:rPr>
          <w:sz w:val="24"/>
          <w:szCs w:val="24"/>
        </w:rPr>
      </w:pPr>
      <w:r w:rsidRPr="00FB219A">
        <w:rPr>
          <w:sz w:val="24"/>
          <w:szCs w:val="24"/>
        </w:rPr>
        <w:t xml:space="preserve">Данный список не может быть полным и окончательным. К прикладным программным средствам использования можно отнести игровые и обучающие программы, различные видеотренажеры, программы цифровой обработки звука и т. д. </w:t>
      </w:r>
    </w:p>
    <w:sectPr w:rsidR="00E142E4" w:rsidRPr="00FB219A" w:rsidSect="008F1B5D">
      <w:footerReference w:type="default" r:id="rId17"/>
      <w:pgSz w:w="11906" w:h="16838"/>
      <w:pgMar w:top="56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399" w:rsidRDefault="00BF6399" w:rsidP="000944ED">
      <w:pPr>
        <w:spacing w:after="0" w:line="240" w:lineRule="auto"/>
      </w:pPr>
      <w:r>
        <w:separator/>
      </w:r>
    </w:p>
  </w:endnote>
  <w:endnote w:type="continuationSeparator" w:id="1">
    <w:p w:rsidR="00BF6399" w:rsidRDefault="00BF6399" w:rsidP="0009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7242"/>
      <w:docPartObj>
        <w:docPartGallery w:val="Page Numbers (Bottom of Page)"/>
        <w:docPartUnique/>
      </w:docPartObj>
    </w:sdtPr>
    <w:sdtContent>
      <w:p w:rsidR="000944ED" w:rsidRDefault="000944ED">
        <w:pPr>
          <w:pStyle w:val="a9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944ED" w:rsidRDefault="000944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399" w:rsidRDefault="00BF6399" w:rsidP="000944ED">
      <w:pPr>
        <w:spacing w:after="0" w:line="240" w:lineRule="auto"/>
      </w:pPr>
      <w:r>
        <w:separator/>
      </w:r>
    </w:p>
  </w:footnote>
  <w:footnote w:type="continuationSeparator" w:id="1">
    <w:p w:rsidR="00BF6399" w:rsidRDefault="00BF6399" w:rsidP="00094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677"/>
    <w:multiLevelType w:val="multilevel"/>
    <w:tmpl w:val="4DE0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A0D"/>
    <w:multiLevelType w:val="multilevel"/>
    <w:tmpl w:val="A0D6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02404"/>
    <w:multiLevelType w:val="multilevel"/>
    <w:tmpl w:val="C796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5770E"/>
    <w:multiLevelType w:val="multilevel"/>
    <w:tmpl w:val="46FC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E1F51"/>
    <w:multiLevelType w:val="multilevel"/>
    <w:tmpl w:val="3486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6F"/>
    <w:rsid w:val="00053AF4"/>
    <w:rsid w:val="000944ED"/>
    <w:rsid w:val="000F3C6F"/>
    <w:rsid w:val="00270288"/>
    <w:rsid w:val="002D20F9"/>
    <w:rsid w:val="004E1C56"/>
    <w:rsid w:val="00593C35"/>
    <w:rsid w:val="005A379E"/>
    <w:rsid w:val="005D45AB"/>
    <w:rsid w:val="008132FF"/>
    <w:rsid w:val="00873551"/>
    <w:rsid w:val="008F1B5D"/>
    <w:rsid w:val="00B45828"/>
    <w:rsid w:val="00BA5C61"/>
    <w:rsid w:val="00BF6399"/>
    <w:rsid w:val="00D06897"/>
    <w:rsid w:val="00DA0D82"/>
    <w:rsid w:val="00E142E4"/>
    <w:rsid w:val="00E202EE"/>
    <w:rsid w:val="00F94AC4"/>
    <w:rsid w:val="00FB219A"/>
    <w:rsid w:val="00FF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A0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3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A0D82"/>
    <w:rPr>
      <w:b/>
      <w:bCs/>
    </w:rPr>
  </w:style>
  <w:style w:type="character" w:styleId="a4">
    <w:name w:val="Emphasis"/>
    <w:basedOn w:val="a0"/>
    <w:uiPriority w:val="20"/>
    <w:qFormat/>
    <w:rsid w:val="00DA0D82"/>
    <w:rPr>
      <w:i/>
      <w:iCs/>
    </w:rPr>
  </w:style>
  <w:style w:type="paragraph" w:styleId="a5">
    <w:name w:val="Normal (Web)"/>
    <w:basedOn w:val="a"/>
    <w:uiPriority w:val="99"/>
    <w:unhideWhenUsed/>
    <w:rsid w:val="000F3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C6F"/>
    <w:rPr>
      <w:rFonts w:ascii="Times New Roman" w:eastAsia="Times New Roman" w:hAnsi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0F3C6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F3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F3C6F"/>
    <w:rPr>
      <w:rFonts w:ascii="Times New Roman" w:eastAsia="Times New Roman" w:hAnsi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0F3C6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style11">
    <w:name w:val="style11"/>
    <w:basedOn w:val="a0"/>
    <w:rsid w:val="000F3C6F"/>
    <w:rPr>
      <w:color w:val="0000FF"/>
    </w:rPr>
  </w:style>
  <w:style w:type="paragraph" w:styleId="a9">
    <w:name w:val="footer"/>
    <w:basedOn w:val="a"/>
    <w:link w:val="aa"/>
    <w:uiPriority w:val="99"/>
    <w:unhideWhenUsed/>
    <w:rsid w:val="0009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4E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9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4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521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1053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76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65907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77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86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71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729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62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050C6"/>
    <w:rsid w:val="000050C6"/>
    <w:rsid w:val="00F9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AB6BD20F0494D8BA61E6303367AF1">
    <w:name w:val="787AB6BD20F0494D8BA61E6303367AF1"/>
    <w:rsid w:val="000050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2011-12-18T16:43:00Z</cp:lastPrinted>
  <dcterms:created xsi:type="dcterms:W3CDTF">2011-11-24T09:35:00Z</dcterms:created>
  <dcterms:modified xsi:type="dcterms:W3CDTF">2011-12-18T16:43:00Z</dcterms:modified>
</cp:coreProperties>
</file>