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9" w:rsidRPr="00334579" w:rsidRDefault="00283F85" w:rsidP="00334579">
      <w:pPr>
        <w:pStyle w:val="Style4"/>
        <w:widowControl/>
        <w:spacing w:before="235"/>
        <w:jc w:val="center"/>
        <w:rPr>
          <w:rStyle w:val="FontStyle36"/>
          <w:sz w:val="28"/>
          <w:szCs w:val="28"/>
        </w:rPr>
      </w:pPr>
      <w:r w:rsidRPr="00334579">
        <w:rPr>
          <w:rStyle w:val="FontStyle36"/>
          <w:sz w:val="28"/>
          <w:szCs w:val="28"/>
        </w:rPr>
        <w:t>Тема урока:</w:t>
      </w:r>
    </w:p>
    <w:p w:rsidR="00C85713" w:rsidRPr="00334579" w:rsidRDefault="00CA47D4" w:rsidP="00334579">
      <w:pPr>
        <w:pStyle w:val="Style4"/>
        <w:widowControl/>
        <w:spacing w:before="235"/>
        <w:jc w:val="center"/>
        <w:rPr>
          <w:rStyle w:val="FontStyle36"/>
          <w:b w:val="0"/>
          <w:sz w:val="28"/>
          <w:szCs w:val="28"/>
        </w:rPr>
      </w:pPr>
      <w:r w:rsidRPr="00334579">
        <w:rPr>
          <w:rFonts w:eastAsia="Arial Unicode MS"/>
          <w:b/>
          <w:sz w:val="28"/>
          <w:szCs w:val="28"/>
        </w:rPr>
        <w:t>Изобретение радио А.С.Поповым</w:t>
      </w:r>
      <w:r w:rsidR="00292A84" w:rsidRPr="00334579">
        <w:rPr>
          <w:rFonts w:eastAsia="Arial Unicode MS"/>
          <w:b/>
          <w:sz w:val="28"/>
          <w:szCs w:val="28"/>
        </w:rPr>
        <w:t>.</w:t>
      </w:r>
    </w:p>
    <w:p w:rsidR="00C85713" w:rsidRPr="00C85713" w:rsidRDefault="00C85713" w:rsidP="00292A84">
      <w:pPr>
        <w:pStyle w:val="Style12"/>
        <w:widowControl/>
        <w:spacing w:before="134"/>
        <w:jc w:val="both"/>
        <w:rPr>
          <w:rStyle w:val="FontStyle31"/>
          <w:sz w:val="24"/>
          <w:szCs w:val="24"/>
        </w:rPr>
      </w:pPr>
      <w:r w:rsidRPr="00C85713">
        <w:rPr>
          <w:rStyle w:val="FontStyle32"/>
          <w:sz w:val="24"/>
          <w:szCs w:val="24"/>
        </w:rPr>
        <w:t xml:space="preserve">Цель: </w:t>
      </w:r>
      <w:r w:rsidR="00292A84" w:rsidRPr="00292A84">
        <w:rPr>
          <w:bCs/>
          <w:iCs/>
        </w:rPr>
        <w:t>познакомиться с историей открытия радио русским ученым Поповым А.С.,</w:t>
      </w:r>
      <w:r w:rsidR="00292A84">
        <w:rPr>
          <w:b/>
          <w:bCs/>
          <w:i/>
          <w:iCs/>
        </w:rPr>
        <w:t xml:space="preserve"> </w:t>
      </w:r>
      <w:r w:rsidRPr="00C85713">
        <w:rPr>
          <w:rStyle w:val="FontStyle31"/>
          <w:sz w:val="24"/>
          <w:szCs w:val="24"/>
        </w:rPr>
        <w:t>изучить техническую систему радио.</w:t>
      </w:r>
    </w:p>
    <w:p w:rsidR="00292A84" w:rsidRPr="00292A84" w:rsidRDefault="00292A84" w:rsidP="00292A84">
      <w:pPr>
        <w:pStyle w:val="Style4"/>
        <w:rPr>
          <w:i/>
        </w:rPr>
      </w:pPr>
      <w:r w:rsidRPr="00292A84">
        <w:rPr>
          <w:b/>
          <w:bCs/>
          <w:i/>
          <w:u w:val="single"/>
        </w:rPr>
        <w:t>Задачи урока</w:t>
      </w:r>
      <w:r w:rsidRPr="00292A84">
        <w:rPr>
          <w:b/>
          <w:bCs/>
          <w:i/>
        </w:rPr>
        <w:t>:</w:t>
      </w:r>
    </w:p>
    <w:p w:rsidR="00292A84" w:rsidRPr="00292A84" w:rsidRDefault="00292A84" w:rsidP="00292A84">
      <w:pPr>
        <w:pStyle w:val="Style4"/>
      </w:pPr>
      <w:r w:rsidRPr="00292A84">
        <w:t xml:space="preserve">- изучить литературу по теме </w:t>
      </w:r>
    </w:p>
    <w:p w:rsidR="00292A84" w:rsidRPr="00292A84" w:rsidRDefault="00292A84" w:rsidP="00292A84">
      <w:pPr>
        <w:pStyle w:val="Style4"/>
      </w:pPr>
      <w:r w:rsidRPr="00292A84">
        <w:t>- выделить исторические предпосылки развития радио</w:t>
      </w:r>
    </w:p>
    <w:p w:rsidR="00292A84" w:rsidRPr="00292A84" w:rsidRDefault="00292A84" w:rsidP="00292A84">
      <w:pPr>
        <w:pStyle w:val="Style4"/>
      </w:pPr>
      <w:r w:rsidRPr="00292A84">
        <w:t>- проследить за развитием технической системы радио</w:t>
      </w:r>
    </w:p>
    <w:p w:rsidR="00C85713" w:rsidRPr="00C85713" w:rsidRDefault="00C85713" w:rsidP="00292A84">
      <w:pPr>
        <w:pStyle w:val="Style4"/>
        <w:widowControl/>
      </w:pPr>
    </w:p>
    <w:p w:rsidR="00C85713" w:rsidRPr="00C85713" w:rsidRDefault="00C85713" w:rsidP="00292A84">
      <w:pPr>
        <w:pStyle w:val="Style4"/>
        <w:widowControl/>
        <w:spacing w:before="14"/>
        <w:jc w:val="center"/>
        <w:rPr>
          <w:rStyle w:val="FontStyle36"/>
          <w:sz w:val="24"/>
          <w:szCs w:val="24"/>
        </w:rPr>
      </w:pPr>
      <w:r w:rsidRPr="00C85713">
        <w:rPr>
          <w:rStyle w:val="FontStyle36"/>
          <w:sz w:val="24"/>
          <w:szCs w:val="24"/>
        </w:rPr>
        <w:t>Ход урока</w:t>
      </w:r>
    </w:p>
    <w:p w:rsidR="00C85713" w:rsidRPr="00C85713" w:rsidRDefault="00C85713" w:rsidP="00292A84">
      <w:pPr>
        <w:pStyle w:val="Style13"/>
        <w:widowControl/>
        <w:tabs>
          <w:tab w:val="left" w:pos="178"/>
        </w:tabs>
        <w:spacing w:before="144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I.</w:t>
      </w:r>
      <w:r w:rsidRPr="00C85713">
        <w:rPr>
          <w:rStyle w:val="FontStyle33"/>
          <w:sz w:val="24"/>
          <w:szCs w:val="24"/>
        </w:rPr>
        <w:tab/>
        <w:t>Организационный момент</w:t>
      </w:r>
    </w:p>
    <w:p w:rsidR="00C85713" w:rsidRPr="00C85713" w:rsidRDefault="00C85713" w:rsidP="00292A84">
      <w:pPr>
        <w:pStyle w:val="Style13"/>
        <w:widowControl/>
        <w:tabs>
          <w:tab w:val="left" w:pos="259"/>
        </w:tabs>
        <w:spacing w:before="67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II.</w:t>
      </w:r>
      <w:r w:rsidRPr="00C85713">
        <w:rPr>
          <w:rStyle w:val="FontStyle33"/>
          <w:sz w:val="24"/>
          <w:szCs w:val="24"/>
        </w:rPr>
        <w:tab/>
        <w:t>Повторение</w:t>
      </w:r>
    </w:p>
    <w:p w:rsidR="00C85713" w:rsidRPr="00C85713" w:rsidRDefault="00C85713" w:rsidP="00292A84">
      <w:pPr>
        <w:pStyle w:val="Style28"/>
        <w:widowControl/>
        <w:numPr>
          <w:ilvl w:val="0"/>
          <w:numId w:val="1"/>
        </w:numPr>
        <w:tabs>
          <w:tab w:val="left" w:pos="360"/>
        </w:tabs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называется электромагнитной волной?</w:t>
      </w:r>
    </w:p>
    <w:p w:rsidR="00C85713" w:rsidRPr="00C85713" w:rsidRDefault="00C85713" w:rsidP="00292A84">
      <w:pPr>
        <w:pStyle w:val="Style28"/>
        <w:widowControl/>
        <w:numPr>
          <w:ilvl w:val="0"/>
          <w:numId w:val="1"/>
        </w:numPr>
        <w:tabs>
          <w:tab w:val="left" w:pos="360"/>
        </w:tabs>
        <w:spacing w:before="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является источником электромагнитных волн?</w:t>
      </w:r>
    </w:p>
    <w:p w:rsidR="00C85713" w:rsidRPr="00C85713" w:rsidRDefault="00C85713" w:rsidP="00292A84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Как должны двигаться частицы, чтобы они излучали электро</w:t>
      </w:r>
      <w:r w:rsidRPr="00C85713">
        <w:rPr>
          <w:rStyle w:val="FontStyle31"/>
          <w:sz w:val="24"/>
          <w:szCs w:val="24"/>
        </w:rPr>
        <w:softHyphen/>
        <w:t>магнитные волны?</w:t>
      </w:r>
    </w:p>
    <w:p w:rsidR="00C85713" w:rsidRPr="00C85713" w:rsidRDefault="00C85713" w:rsidP="00292A84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схему и объясните принцип действия открытого ко</w:t>
      </w:r>
      <w:r w:rsidRPr="00C85713">
        <w:rPr>
          <w:rStyle w:val="FontStyle31"/>
          <w:sz w:val="24"/>
          <w:szCs w:val="24"/>
        </w:rPr>
        <w:softHyphen/>
        <w:t>лебательного контура.</w:t>
      </w:r>
    </w:p>
    <w:p w:rsidR="00C85713" w:rsidRPr="00C85713" w:rsidRDefault="00C85713" w:rsidP="00292A84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Как устроен вибратор Герца?</w:t>
      </w:r>
    </w:p>
    <w:p w:rsidR="00C85713" w:rsidRPr="00C85713" w:rsidRDefault="00C85713" w:rsidP="00292A84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Каков принцип работы вибратора Герца?</w:t>
      </w:r>
    </w:p>
    <w:p w:rsidR="00C85713" w:rsidRPr="000D3C6A" w:rsidRDefault="00C85713" w:rsidP="00292A84">
      <w:pPr>
        <w:pStyle w:val="Style15"/>
        <w:widowControl/>
        <w:tabs>
          <w:tab w:val="left" w:pos="4267"/>
        </w:tabs>
        <w:spacing w:before="120"/>
        <w:jc w:val="left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III. Изучение нового материала</w:t>
      </w:r>
      <w:r w:rsidRPr="00C85713">
        <w:rPr>
          <w:rStyle w:val="FontStyle33"/>
          <w:sz w:val="24"/>
          <w:szCs w:val="24"/>
        </w:rPr>
        <w:tab/>
      </w:r>
    </w:p>
    <w:p w:rsidR="00C85713" w:rsidRPr="00C85713" w:rsidRDefault="00C85713" w:rsidP="00292A84">
      <w:pPr>
        <w:pStyle w:val="Style3"/>
        <w:widowControl/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Беспроволочная телеграфия (так первоначально именовалась ра</w:t>
      </w:r>
      <w:r w:rsidRPr="00C85713">
        <w:rPr>
          <w:rStyle w:val="FontStyle31"/>
          <w:sz w:val="24"/>
          <w:szCs w:val="24"/>
        </w:rPr>
        <w:softHyphen/>
        <w:t>диосвязь) являлась одним из величайших изобретений в истории науки и техники.</w:t>
      </w:r>
    </w:p>
    <w:p w:rsidR="00C85713" w:rsidRPr="00C85713" w:rsidRDefault="00C85713" w:rsidP="00292A84">
      <w:pPr>
        <w:pStyle w:val="Style3"/>
        <w:widowControl/>
        <w:spacing w:before="5"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Изобретение радио - это пример превращения науки в непосред</w:t>
      </w:r>
      <w:r w:rsidRPr="00C85713">
        <w:rPr>
          <w:rStyle w:val="FontStyle31"/>
          <w:sz w:val="24"/>
          <w:szCs w:val="24"/>
        </w:rPr>
        <w:softHyphen/>
        <w:t>ственную производительную силу.</w:t>
      </w:r>
    </w:p>
    <w:p w:rsidR="00C85713" w:rsidRPr="00C85713" w:rsidRDefault="00C85713" w:rsidP="00292A84">
      <w:pPr>
        <w:pStyle w:val="Style3"/>
        <w:widowControl/>
        <w:spacing w:line="24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 1895 г. телеграфные провода уже опоясали весь Земной шар, их протянули даже по дну океанов. Полтора миллиона телефонов было к концу века только в США. Но основные затраты при строительстве новых линий связи были определены стоимостью кабелей, средст</w:t>
      </w:r>
      <w:r w:rsidRPr="00C85713">
        <w:rPr>
          <w:rStyle w:val="FontStyle31"/>
          <w:sz w:val="24"/>
          <w:szCs w:val="24"/>
        </w:rPr>
        <w:softHyphen/>
        <w:t>вом передачи информации являлся электрический ток. На сооруже</w:t>
      </w:r>
      <w:r w:rsidRPr="00C85713">
        <w:rPr>
          <w:rStyle w:val="FontStyle31"/>
          <w:sz w:val="24"/>
          <w:szCs w:val="24"/>
        </w:rPr>
        <w:softHyphen/>
        <w:t>ния связи уходили целые горы металлов. Идея осуществления связи без проводов уже носилась в воздухе.</w:t>
      </w:r>
      <w:r w:rsidR="00F571B9">
        <w:rPr>
          <w:rStyle w:val="FontStyle31"/>
          <w:sz w:val="24"/>
          <w:szCs w:val="24"/>
        </w:rPr>
        <w:t xml:space="preserve"> (Слайды 1-3)</w:t>
      </w:r>
    </w:p>
    <w:p w:rsidR="00C85713" w:rsidRPr="00C85713" w:rsidRDefault="00C85713" w:rsidP="00292A84">
      <w:pPr>
        <w:pStyle w:val="Style3"/>
        <w:widowControl/>
        <w:spacing w:line="240" w:lineRule="auto"/>
        <w:ind w:left="302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Любое изобретение делается на основе научных открытий.</w:t>
      </w:r>
    </w:p>
    <w:p w:rsidR="00C85713" w:rsidRPr="00C85713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Фарадей открыл явление электромагнитной индукции</w:t>
      </w:r>
      <w:r w:rsidR="00F571B9">
        <w:rPr>
          <w:rStyle w:val="FontStyle31"/>
          <w:sz w:val="24"/>
          <w:szCs w:val="24"/>
        </w:rPr>
        <w:t xml:space="preserve"> (Слайд  4)</w:t>
      </w:r>
      <w:r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Дж. Максвелл создал теорию электромагнитного поля</w:t>
      </w:r>
      <w:r w:rsidR="00F571B9">
        <w:rPr>
          <w:rStyle w:val="FontStyle31"/>
          <w:sz w:val="24"/>
          <w:szCs w:val="24"/>
        </w:rPr>
        <w:t xml:space="preserve">  (Слайд  5)</w:t>
      </w:r>
      <w:r w:rsidR="00F571B9"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Г. Герц экспериментально доказал существование электромаг</w:t>
      </w:r>
      <w:r w:rsidRPr="00C85713">
        <w:rPr>
          <w:rStyle w:val="FontStyle31"/>
          <w:sz w:val="24"/>
          <w:szCs w:val="24"/>
        </w:rPr>
        <w:softHyphen/>
        <w:t>нитных волн</w:t>
      </w:r>
      <w:r w:rsidR="00F571B9">
        <w:rPr>
          <w:rStyle w:val="FontStyle31"/>
          <w:sz w:val="24"/>
          <w:szCs w:val="24"/>
        </w:rPr>
        <w:t xml:space="preserve"> (Слайд  </w:t>
      </w:r>
      <w:r w:rsidR="00292A84">
        <w:rPr>
          <w:rStyle w:val="FontStyle31"/>
          <w:sz w:val="24"/>
          <w:szCs w:val="24"/>
        </w:rPr>
        <w:t xml:space="preserve">  </w:t>
      </w:r>
      <w:r w:rsidR="00F571B9">
        <w:rPr>
          <w:rStyle w:val="FontStyle31"/>
          <w:sz w:val="24"/>
          <w:szCs w:val="24"/>
        </w:rPr>
        <w:t>6,7)</w:t>
      </w:r>
      <w:r w:rsidR="00F571B9" w:rsidRPr="00C85713">
        <w:rPr>
          <w:rStyle w:val="FontStyle31"/>
          <w:sz w:val="24"/>
          <w:szCs w:val="24"/>
        </w:rPr>
        <w:t>.</w:t>
      </w:r>
    </w:p>
    <w:p w:rsidR="00F571B9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before="10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Э. Бранли сконструировал индикатор электромагнитных волн (радиокондуктор)</w:t>
      </w:r>
      <w:r w:rsidR="00F571B9" w:rsidRPr="00F571B9">
        <w:rPr>
          <w:rStyle w:val="FontStyle31"/>
          <w:sz w:val="24"/>
          <w:szCs w:val="24"/>
        </w:rPr>
        <w:t xml:space="preserve"> </w:t>
      </w:r>
      <w:r w:rsidR="00F571B9">
        <w:rPr>
          <w:rStyle w:val="FontStyle31"/>
          <w:sz w:val="24"/>
          <w:szCs w:val="24"/>
        </w:rPr>
        <w:t>(Слайд  8)</w:t>
      </w:r>
      <w:r w:rsidR="00F571B9" w:rsidRPr="00C85713">
        <w:rPr>
          <w:rStyle w:val="FontStyle31"/>
          <w:sz w:val="24"/>
          <w:szCs w:val="24"/>
        </w:rPr>
        <w:t>.</w:t>
      </w:r>
    </w:p>
    <w:p w:rsidR="00C85713" w:rsidRPr="00C85713" w:rsidRDefault="00F571B9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before="10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</w:t>
      </w:r>
      <w:r w:rsidR="00C85713" w:rsidRPr="00C85713">
        <w:rPr>
          <w:rStyle w:val="FontStyle31"/>
          <w:sz w:val="24"/>
          <w:szCs w:val="24"/>
        </w:rPr>
        <w:t xml:space="preserve"> Изучая свойства металлических порошков реаги</w:t>
      </w:r>
      <w:r w:rsidR="00C85713" w:rsidRPr="00C85713">
        <w:rPr>
          <w:rStyle w:val="FontStyle31"/>
          <w:sz w:val="24"/>
          <w:szCs w:val="24"/>
        </w:rPr>
        <w:softHyphen/>
        <w:t>ровать на электрические разряды, провел опыт: на изолированную подставку положил две несоприкасающиеся металлические пластин</w:t>
      </w:r>
      <w:r w:rsidR="00C85713" w:rsidRPr="00C85713">
        <w:rPr>
          <w:rStyle w:val="FontStyle31"/>
          <w:sz w:val="24"/>
          <w:szCs w:val="24"/>
        </w:rPr>
        <w:softHyphen/>
        <w:t>ки, поверх которых насыпал горку железных опилок, так чтобы кон</w:t>
      </w:r>
      <w:r w:rsidR="00C85713" w:rsidRPr="00C85713">
        <w:rPr>
          <w:rStyle w:val="FontStyle31"/>
          <w:sz w:val="24"/>
          <w:szCs w:val="24"/>
        </w:rPr>
        <w:softHyphen/>
        <w:t>цы пластинок были покрыты. Между пластинками последовательно включил электрический звонок. Так как сопротивление опилок большое - звонок не звонил. Однако при воздействии электромаг</w:t>
      </w:r>
      <w:r w:rsidR="00C85713" w:rsidRPr="00C85713">
        <w:rPr>
          <w:rStyle w:val="FontStyle31"/>
          <w:sz w:val="24"/>
          <w:szCs w:val="24"/>
        </w:rPr>
        <w:softHyphen/>
        <w:t>нитной волны, например от возникшей неподалеку искры, сопротив</w:t>
      </w:r>
      <w:r w:rsidR="00C85713" w:rsidRPr="00C85713">
        <w:rPr>
          <w:rStyle w:val="FontStyle31"/>
          <w:sz w:val="24"/>
          <w:szCs w:val="24"/>
        </w:rPr>
        <w:softHyphen/>
        <w:t>ление опилок резко падало.</w:t>
      </w:r>
    </w:p>
    <w:p w:rsidR="00C85713" w:rsidRPr="00C85713" w:rsidRDefault="00C85713" w:rsidP="00292A84">
      <w:pPr>
        <w:pStyle w:val="Style3"/>
        <w:widowControl/>
        <w:spacing w:before="5" w:line="24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(Демонстрация опыта Бранли.)</w:t>
      </w:r>
    </w:p>
    <w:p w:rsidR="00C85713" w:rsidRPr="00C85713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before="130"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Н. Тесла предлагает антенну для передатчика</w:t>
      </w:r>
      <w:r w:rsidR="00F571B9">
        <w:rPr>
          <w:rStyle w:val="FontStyle31"/>
          <w:sz w:val="24"/>
          <w:szCs w:val="24"/>
        </w:rPr>
        <w:t xml:space="preserve"> (Слайд  9)</w:t>
      </w:r>
      <w:r w:rsidR="00F571B9"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3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О. Лодж. Совершенствует прибор Бранли</w:t>
      </w:r>
      <w:r w:rsidR="00292A84">
        <w:rPr>
          <w:rStyle w:val="FontStyle31"/>
          <w:sz w:val="24"/>
          <w:szCs w:val="24"/>
        </w:rPr>
        <w:t xml:space="preserve"> (Слайд  10)</w:t>
      </w:r>
      <w:r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3"/>
        <w:widowControl/>
        <w:spacing w:line="240" w:lineRule="auto"/>
        <w:ind w:firstLine="27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Резкое уменьшение сопротивления опилок связано с их спекани</w:t>
      </w:r>
      <w:r w:rsidRPr="00C85713">
        <w:rPr>
          <w:rStyle w:val="FontStyle31"/>
          <w:sz w:val="24"/>
          <w:szCs w:val="24"/>
        </w:rPr>
        <w:softHyphen/>
        <w:t>ем. Когда ток большой - звуковой сигнал есть, но на новый сигнал уже нет никакой реакции.</w:t>
      </w:r>
    </w:p>
    <w:p w:rsidR="00C85713" w:rsidRPr="00C85713" w:rsidRDefault="00C85713" w:rsidP="00292A84">
      <w:pPr>
        <w:pStyle w:val="Style3"/>
        <w:widowControl/>
        <w:spacing w:before="10" w:line="240" w:lineRule="auto"/>
        <w:ind w:firstLine="27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lastRenderedPageBreak/>
        <w:t>О. Лодж предложил простое встряхивание. Для регулярного встряхивания использовался часовой механизм, постукивающий конструкцию молотком, названный когерером.</w:t>
      </w:r>
    </w:p>
    <w:p w:rsidR="00C85713" w:rsidRPr="00C85713" w:rsidRDefault="00C85713" w:rsidP="00292A84">
      <w:pPr>
        <w:pStyle w:val="Style3"/>
        <w:widowControl/>
        <w:spacing w:line="24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А. С. Попов предложил собственную конструкцию когерера. Стеклянную трубку, вдоль внутренних стенок которой на расстоя</w:t>
      </w:r>
      <w:r w:rsidRPr="00C85713">
        <w:rPr>
          <w:rStyle w:val="FontStyle31"/>
          <w:sz w:val="24"/>
          <w:szCs w:val="24"/>
        </w:rPr>
        <w:softHyphen/>
        <w:t>нии 2 мм друг от друга приклеивались полоски платины, поверх на</w:t>
      </w:r>
      <w:r w:rsidRPr="00C85713">
        <w:rPr>
          <w:rStyle w:val="FontStyle31"/>
          <w:sz w:val="24"/>
          <w:szCs w:val="24"/>
        </w:rPr>
        <w:softHyphen/>
        <w:t>сыпались металлические опилки. Труба затыкалась с двух сторон. Встряхивать когерер после каждого сигнала приходилось автомати</w:t>
      </w:r>
      <w:r w:rsidRPr="00C85713">
        <w:rPr>
          <w:rStyle w:val="FontStyle31"/>
          <w:sz w:val="24"/>
          <w:szCs w:val="24"/>
        </w:rPr>
        <w:softHyphen/>
        <w:t>ческим молоточком звонка</w:t>
      </w:r>
      <w:r w:rsidR="00292A84">
        <w:rPr>
          <w:rStyle w:val="FontStyle31"/>
          <w:sz w:val="24"/>
          <w:szCs w:val="24"/>
        </w:rPr>
        <w:t xml:space="preserve"> (Слайд  11)</w:t>
      </w:r>
      <w:r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3"/>
        <w:widowControl/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Приемник снабжался антенной в виде вертикального провода длиной 2,5 м - это регистрирующий сигнал</w:t>
      </w:r>
      <w:r w:rsidR="00292A84">
        <w:rPr>
          <w:rStyle w:val="FontStyle31"/>
          <w:sz w:val="24"/>
          <w:szCs w:val="24"/>
        </w:rPr>
        <w:t xml:space="preserve"> (Слайды  12-15)</w:t>
      </w:r>
      <w:r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4"/>
        <w:widowControl/>
        <w:spacing w:before="240"/>
        <w:jc w:val="center"/>
        <w:rPr>
          <w:rStyle w:val="FontStyle36"/>
          <w:sz w:val="24"/>
          <w:szCs w:val="24"/>
        </w:rPr>
      </w:pPr>
      <w:r w:rsidRPr="00C85713">
        <w:rPr>
          <w:rStyle w:val="FontStyle36"/>
          <w:sz w:val="24"/>
          <w:szCs w:val="24"/>
        </w:rPr>
        <w:t>Ход событий</w:t>
      </w:r>
    </w:p>
    <w:p w:rsidR="00C85713" w:rsidRPr="00C85713" w:rsidRDefault="00C85713" w:rsidP="00292A84">
      <w:pPr>
        <w:pStyle w:val="Style26"/>
        <w:widowControl/>
        <w:spacing w:before="19"/>
        <w:rPr>
          <w:rStyle w:val="FontStyle32"/>
          <w:sz w:val="24"/>
          <w:szCs w:val="24"/>
        </w:rPr>
      </w:pPr>
      <w:r w:rsidRPr="00C85713">
        <w:rPr>
          <w:rStyle w:val="FontStyle32"/>
          <w:sz w:val="24"/>
          <w:szCs w:val="24"/>
        </w:rPr>
        <w:t>А. С. Попов:</w:t>
      </w:r>
      <w:r w:rsidR="00292A84" w:rsidRPr="00292A84">
        <w:rPr>
          <w:rStyle w:val="FontStyle31"/>
          <w:sz w:val="24"/>
          <w:szCs w:val="24"/>
        </w:rPr>
        <w:t xml:space="preserve"> </w:t>
      </w:r>
      <w:r w:rsidR="00292A84">
        <w:rPr>
          <w:rStyle w:val="FontStyle31"/>
          <w:sz w:val="24"/>
          <w:szCs w:val="24"/>
        </w:rPr>
        <w:t>(Слайды  16-24)</w:t>
      </w:r>
      <w:r w:rsidR="00292A84"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3"/>
        <w:widowControl/>
        <w:tabs>
          <w:tab w:val="left" w:pos="437"/>
        </w:tabs>
        <w:spacing w:line="240" w:lineRule="auto"/>
        <w:ind w:left="302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•</w:t>
      </w:r>
      <w:r w:rsidRPr="00C85713">
        <w:rPr>
          <w:rStyle w:val="FontStyle31"/>
          <w:sz w:val="24"/>
          <w:szCs w:val="24"/>
        </w:rPr>
        <w:tab/>
        <w:t>1895 г. - передача радиосигнала на 60 м (ранняя волна);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1895 г. 7 мая (25 апреля) - продемонстрирован первый в мире радиосеанс с передачей и приемом коротких и длинных сигналов на заседании Физического отделения Русского физико-химического общества;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1895 г. - А.С. Попов участвовал в работе Нижегородской яр</w:t>
      </w:r>
      <w:r w:rsidRPr="00C85713">
        <w:rPr>
          <w:rStyle w:val="FontStyle31"/>
          <w:sz w:val="24"/>
          <w:szCs w:val="24"/>
        </w:rPr>
        <w:softHyphen/>
        <w:t>марки в качестве инженера-электротехника;</w:t>
      </w:r>
    </w:p>
    <w:p w:rsidR="00C85713" w:rsidRPr="00C85713" w:rsidRDefault="00C85713" w:rsidP="00292A84">
      <w:pPr>
        <w:pStyle w:val="Style23"/>
        <w:widowControl/>
        <w:tabs>
          <w:tab w:val="left" w:pos="437"/>
        </w:tabs>
        <w:spacing w:line="240" w:lineRule="auto"/>
        <w:ind w:left="302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•</w:t>
      </w:r>
      <w:r w:rsidRPr="00C85713">
        <w:rPr>
          <w:rStyle w:val="FontStyle31"/>
          <w:sz w:val="24"/>
          <w:szCs w:val="24"/>
        </w:rPr>
        <w:tab/>
        <w:t>1895 г. (осень) - узнал об открытии К. Рентяна.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1896 г. (январь) - изготовил первую в России рентгеновскую трубку, с помощью которой жена Попова - врач - получила первый в отечественной медицинской практике рентгеновский снимок;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1896 г. (январь) - вышла статья по докладу 25 апреля 1895 г., где была подчеркнута практическая направленность прибора. Статья стала главным юридическим документом, который зафиксировал содержание и дату изобретения. (Там же было приведено описание.)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1896 г. 24 марта - впервые в мире осуществил радиосвязь на расстоянии 250 м, передав радиограмму азбукой Морзе «Генрих Герц»;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1897 г. (начало года) - осуществлена связь между кронштадт</w:t>
      </w:r>
      <w:r w:rsidRPr="00C85713">
        <w:rPr>
          <w:rStyle w:val="FontStyle31"/>
          <w:sz w:val="24"/>
          <w:szCs w:val="24"/>
        </w:rPr>
        <w:softHyphen/>
        <w:t>ским берегом и кораблем на расстоянии 640 м;</w:t>
      </w:r>
    </w:p>
    <w:p w:rsidR="00C85713" w:rsidRPr="00C85713" w:rsidRDefault="00C85713" w:rsidP="00292A84">
      <w:pPr>
        <w:pStyle w:val="Style23"/>
        <w:widowControl/>
        <w:tabs>
          <w:tab w:val="left" w:pos="437"/>
        </w:tabs>
        <w:spacing w:line="240" w:lineRule="auto"/>
        <w:ind w:left="302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•</w:t>
      </w:r>
      <w:r w:rsidRPr="00C85713">
        <w:rPr>
          <w:rStyle w:val="FontStyle31"/>
          <w:sz w:val="24"/>
          <w:szCs w:val="24"/>
        </w:rPr>
        <w:tab/>
        <w:t>1897 г. (лето) - связь на расстоянии 5 км;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1896-1897 гг. - под руководством А.С. Попова сконструирова</w:t>
      </w:r>
      <w:r w:rsidRPr="00C85713">
        <w:rPr>
          <w:rStyle w:val="FontStyle31"/>
          <w:sz w:val="24"/>
          <w:szCs w:val="24"/>
        </w:rPr>
        <w:softHyphen/>
        <w:t>ны первые военные приемно-передающие радиостанции с искровы</w:t>
      </w:r>
      <w:r w:rsidRPr="00C85713">
        <w:rPr>
          <w:rStyle w:val="FontStyle31"/>
          <w:sz w:val="24"/>
          <w:szCs w:val="24"/>
        </w:rPr>
        <w:softHyphen/>
        <w:t>ми передатчиками;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2"/>
        </w:tabs>
        <w:spacing w:line="24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1900 г. - занялся оснащением кораблей российского флота сред</w:t>
      </w:r>
      <w:r w:rsidRPr="00C85713">
        <w:rPr>
          <w:rStyle w:val="FontStyle31"/>
          <w:sz w:val="24"/>
          <w:szCs w:val="24"/>
        </w:rPr>
        <w:softHyphen/>
        <w:t>ствами связи в Кронштадте. Первый же обмен радиограммами со станциями позволил спасти большую группу рыбаков и оказать по</w:t>
      </w:r>
      <w:r w:rsidRPr="00C85713">
        <w:rPr>
          <w:rStyle w:val="FontStyle31"/>
          <w:sz w:val="24"/>
          <w:szCs w:val="24"/>
        </w:rPr>
        <w:softHyphen/>
        <w:t>мощь броненосцу «Генерал-адмирал Апраксин», севшему на камни.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1900 г. - испытание походных армейских радиостанций в поле</w:t>
      </w:r>
      <w:r w:rsidRPr="00C85713">
        <w:rPr>
          <w:rStyle w:val="FontStyle31"/>
          <w:sz w:val="24"/>
          <w:szCs w:val="24"/>
        </w:rPr>
        <w:softHyphen/>
        <w:t>вых условиях;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1900 г. (ноябрь-декабрь) - организованы радиотелефонные мас</w:t>
      </w:r>
      <w:r w:rsidRPr="00C85713">
        <w:rPr>
          <w:rStyle w:val="FontStyle31"/>
          <w:sz w:val="24"/>
          <w:szCs w:val="24"/>
        </w:rPr>
        <w:softHyphen/>
        <w:t>терские;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10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1901 г. - установка радиостанции на корабле Черноморской эс</w:t>
      </w:r>
      <w:r w:rsidRPr="00C85713">
        <w:rPr>
          <w:rStyle w:val="FontStyle31"/>
          <w:sz w:val="24"/>
          <w:szCs w:val="24"/>
        </w:rPr>
        <w:softHyphen/>
        <w:t>кадры;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1901 г. - достигнута дальность радиосвязи до 1500 км;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  <w:tab w:val="left" w:pos="4339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1901 г. - выбран профессором Петербургского электротехниче</w:t>
      </w:r>
      <w:r w:rsidRPr="00C85713">
        <w:rPr>
          <w:rStyle w:val="FontStyle31"/>
          <w:sz w:val="24"/>
          <w:szCs w:val="24"/>
        </w:rPr>
        <w:softHyphen/>
        <w:t>ского института;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1905 г. - выбран директором Петербургского электротехниче</w:t>
      </w:r>
      <w:r w:rsidRPr="00C85713">
        <w:rPr>
          <w:rStyle w:val="FontStyle31"/>
          <w:sz w:val="24"/>
          <w:szCs w:val="24"/>
        </w:rPr>
        <w:softHyphen/>
        <w:t>ского института;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1906 г. 13 января - скоропостижно скончался.</w:t>
      </w:r>
    </w:p>
    <w:p w:rsidR="00C85713" w:rsidRPr="00C85713" w:rsidRDefault="00C85713" w:rsidP="00292A84">
      <w:pPr>
        <w:pStyle w:val="Style29"/>
        <w:widowControl/>
        <w:spacing w:before="226"/>
        <w:rPr>
          <w:rStyle w:val="FontStyle32"/>
          <w:sz w:val="24"/>
          <w:szCs w:val="24"/>
        </w:rPr>
      </w:pPr>
      <w:r w:rsidRPr="00C85713">
        <w:rPr>
          <w:rStyle w:val="FontStyle32"/>
          <w:sz w:val="24"/>
          <w:szCs w:val="24"/>
        </w:rPr>
        <w:t>Г. Маркони:</w:t>
      </w:r>
      <w:r w:rsidR="00292A84" w:rsidRPr="00292A84">
        <w:rPr>
          <w:rStyle w:val="FontStyle31"/>
          <w:sz w:val="24"/>
          <w:szCs w:val="24"/>
        </w:rPr>
        <w:t xml:space="preserve"> </w:t>
      </w:r>
      <w:r w:rsidR="00292A84">
        <w:rPr>
          <w:rStyle w:val="FontStyle31"/>
          <w:sz w:val="24"/>
          <w:szCs w:val="24"/>
        </w:rPr>
        <w:t>(Слайды  25-27)</w:t>
      </w:r>
      <w:r w:rsidR="00292A84"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1894 г. - знакомится с работами Герца и Бранли;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1895 г. - осуществил передачи сигнала в пределах «участка». Опыт проведен в усадьбе родителей;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1896 г. - привез проект в Англию, предложил использовать для передачи сигналов;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lastRenderedPageBreak/>
        <w:t>1897 г. — получил английский патент на «Систему передачи ра</w:t>
      </w:r>
      <w:r w:rsidRPr="00C85713">
        <w:rPr>
          <w:rStyle w:val="FontStyle31"/>
          <w:sz w:val="24"/>
          <w:szCs w:val="24"/>
        </w:rPr>
        <w:softHyphen/>
        <w:t>диосигналов» и передал устойчивый сигнал через Бристольский ка</w:t>
      </w:r>
      <w:r w:rsidRPr="00C85713">
        <w:rPr>
          <w:rStyle w:val="FontStyle31"/>
          <w:sz w:val="24"/>
          <w:szCs w:val="24"/>
        </w:rPr>
        <w:softHyphen/>
        <w:t>нал (9 миль): организовал акционерное общество по распростране</w:t>
      </w:r>
      <w:r w:rsidRPr="00C85713">
        <w:rPr>
          <w:rStyle w:val="FontStyle31"/>
          <w:sz w:val="24"/>
          <w:szCs w:val="24"/>
        </w:rPr>
        <w:softHyphen/>
        <w:t>нию радио как средства связи;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1899 г. - осуществил связь на 50 км. Получил преимущество на оснащение кораблей. Дальность связи - 100 км;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1900 г. - предложил новую схему настройки, повысил даль</w:t>
      </w:r>
      <w:r w:rsidRPr="00C85713">
        <w:rPr>
          <w:rStyle w:val="FontStyle31"/>
          <w:sz w:val="24"/>
          <w:szCs w:val="24"/>
        </w:rPr>
        <w:softHyphen/>
        <w:t>ность сигнала и точность. Связь - до 1000 км;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1901 г. - осуществлена связь через Атлантический океан;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1903 г. - дальность достигла 10.000 км;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1909 г. - вместе с профессором К.Ф. Брауном удостоен Нобе</w:t>
      </w:r>
      <w:r w:rsidRPr="00C85713">
        <w:rPr>
          <w:rStyle w:val="FontStyle31"/>
          <w:sz w:val="24"/>
          <w:szCs w:val="24"/>
        </w:rPr>
        <w:softHyphen/>
        <w:t>левской премии в области физики за расширение возможностей ра</w:t>
      </w:r>
      <w:r w:rsidRPr="00C85713">
        <w:rPr>
          <w:rStyle w:val="FontStyle31"/>
          <w:sz w:val="24"/>
          <w:szCs w:val="24"/>
        </w:rPr>
        <w:softHyphen/>
        <w:t>диопередатчика;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10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1921 г. - впервые осуществил регулярную радиосвязь между Европой и Америкой;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before="5"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1934 г. - стал президентом Итальянской академии наук;</w:t>
      </w:r>
    </w:p>
    <w:p w:rsidR="00C85713" w:rsidRPr="00C85713" w:rsidRDefault="00C85713" w:rsidP="00292A84">
      <w:pPr>
        <w:pStyle w:val="Style23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293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1937 г. 20 июля умер.</w:t>
      </w:r>
    </w:p>
    <w:p w:rsidR="00C85713" w:rsidRPr="00C85713" w:rsidRDefault="00C85713" w:rsidP="00292A84">
      <w:pPr>
        <w:pStyle w:val="Style3"/>
        <w:widowControl/>
        <w:spacing w:before="144" w:line="24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Подробный доклад о работе Маркони сделал В. Прис, оказавший ему помощью в работах. Схема приемника Г. Маркони за исключе</w:t>
      </w:r>
      <w:r w:rsidRPr="00C85713">
        <w:rPr>
          <w:rStyle w:val="FontStyle31"/>
          <w:sz w:val="24"/>
          <w:szCs w:val="24"/>
        </w:rPr>
        <w:softHyphen/>
        <w:t>нием второстепенных деталей полностью повторяет схему А. С. По</w:t>
      </w:r>
      <w:r w:rsidRPr="00C85713">
        <w:rPr>
          <w:rStyle w:val="FontStyle31"/>
          <w:sz w:val="24"/>
          <w:szCs w:val="24"/>
        </w:rPr>
        <w:softHyphen/>
        <w:t>пова.</w:t>
      </w:r>
    </w:p>
    <w:p w:rsidR="00C85713" w:rsidRPr="00C85713" w:rsidRDefault="00C85713" w:rsidP="00292A84">
      <w:pPr>
        <w:pStyle w:val="Style3"/>
        <w:widowControl/>
        <w:spacing w:before="5" w:line="24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В 1895 г. А. С. Попов, за два года до выдачи патента Маркони, создал систему телеграфии без проводов, систему радиосвязи.</w:t>
      </w:r>
    </w:p>
    <w:p w:rsidR="00C85713" w:rsidRPr="00C85713" w:rsidRDefault="00C85713" w:rsidP="00292A84">
      <w:pPr>
        <w:pStyle w:val="Style3"/>
        <w:widowControl/>
        <w:spacing w:before="5" w:line="24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А. С. Попов после доклада В. Пирса об изобретении Г. Маркони направил статью в английский журнал «</w:t>
      </w:r>
      <w:r w:rsidRPr="00C85713">
        <w:rPr>
          <w:rStyle w:val="FontStyle31"/>
          <w:sz w:val="24"/>
          <w:szCs w:val="24"/>
          <w:lang w:val="en-US"/>
        </w:rPr>
        <w:t>The</w:t>
      </w:r>
      <w:r w:rsidRPr="00C85713">
        <w:rPr>
          <w:rStyle w:val="FontStyle31"/>
          <w:sz w:val="24"/>
          <w:szCs w:val="24"/>
        </w:rPr>
        <w:t xml:space="preserve"> </w:t>
      </w:r>
      <w:r w:rsidRPr="00C85713">
        <w:rPr>
          <w:rStyle w:val="FontStyle31"/>
          <w:sz w:val="24"/>
          <w:szCs w:val="24"/>
          <w:lang w:val="en-US"/>
        </w:rPr>
        <w:t>Electrician</w:t>
      </w:r>
      <w:r w:rsidRPr="00C85713">
        <w:rPr>
          <w:rStyle w:val="FontStyle31"/>
          <w:sz w:val="24"/>
          <w:szCs w:val="24"/>
        </w:rPr>
        <w:t>», в которой описал свои работы и отметил, что приемник Маркони не отличается от его приемника, созданного в мае 1895 г.</w:t>
      </w:r>
    </w:p>
    <w:p w:rsidR="00C85713" w:rsidRPr="00C85713" w:rsidRDefault="00C85713" w:rsidP="00292A84">
      <w:pPr>
        <w:pStyle w:val="Style3"/>
        <w:widowControl/>
        <w:spacing w:line="24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Петербургская газета «Новое время» обвинила в «неуместной скромности» А. С. Попова, так как он мало писал о своем изобрете</w:t>
      </w:r>
      <w:r w:rsidRPr="00C85713">
        <w:rPr>
          <w:rStyle w:val="FontStyle31"/>
          <w:sz w:val="24"/>
          <w:szCs w:val="24"/>
        </w:rPr>
        <w:softHyphen/>
        <w:t>нии, но ученый был связан обязательством хранить тайну создаваемой им системы телеграфии без проводов для военного флота России.</w:t>
      </w:r>
    </w:p>
    <w:p w:rsidR="00C85713" w:rsidRPr="00292A84" w:rsidRDefault="00C85713" w:rsidP="00292A84">
      <w:pPr>
        <w:pStyle w:val="Style3"/>
        <w:widowControl/>
        <w:spacing w:line="240" w:lineRule="auto"/>
        <w:ind w:left="288" w:firstLine="0"/>
        <w:jc w:val="left"/>
        <w:rPr>
          <w:rStyle w:val="FontStyle31"/>
          <w:sz w:val="24"/>
          <w:szCs w:val="24"/>
          <w:u w:val="single"/>
        </w:rPr>
      </w:pPr>
      <w:r w:rsidRPr="00292A84">
        <w:rPr>
          <w:rStyle w:val="FontStyle31"/>
          <w:sz w:val="24"/>
          <w:szCs w:val="24"/>
          <w:u w:val="single"/>
        </w:rPr>
        <w:t>В заключение ответьте на вопрос:</w:t>
      </w:r>
      <w:r w:rsidR="00292A84" w:rsidRPr="00292A84">
        <w:rPr>
          <w:rStyle w:val="FontStyle31"/>
          <w:sz w:val="24"/>
          <w:szCs w:val="24"/>
          <w:u w:val="single"/>
        </w:rPr>
        <w:t xml:space="preserve"> </w:t>
      </w:r>
    </w:p>
    <w:p w:rsidR="00292A84" w:rsidRDefault="00C85713" w:rsidP="00292A84">
      <w:pPr>
        <w:pStyle w:val="Style3"/>
        <w:widowControl/>
        <w:spacing w:line="24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Так кто же изобрел радио?</w:t>
      </w:r>
      <w:r w:rsidR="00292A84" w:rsidRPr="00292A84">
        <w:rPr>
          <w:rStyle w:val="FontStyle31"/>
          <w:sz w:val="24"/>
          <w:szCs w:val="24"/>
        </w:rPr>
        <w:t xml:space="preserve"> </w:t>
      </w:r>
    </w:p>
    <w:p w:rsidR="00C85713" w:rsidRPr="00C85713" w:rsidRDefault="00292A84" w:rsidP="00292A84">
      <w:pPr>
        <w:pStyle w:val="Style3"/>
        <w:widowControl/>
        <w:spacing w:line="240" w:lineRule="auto"/>
        <w:ind w:left="288" w:firstLine="0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(Слайды  28-29)</w:t>
      </w:r>
      <w:r w:rsidRPr="00C85713">
        <w:rPr>
          <w:rStyle w:val="FontStyle31"/>
          <w:sz w:val="24"/>
          <w:szCs w:val="24"/>
        </w:rPr>
        <w:t>.</w:t>
      </w:r>
    </w:p>
    <w:p w:rsidR="00C85713" w:rsidRPr="00C85713" w:rsidRDefault="00C85713" w:rsidP="00292A84">
      <w:pPr>
        <w:pStyle w:val="Style27"/>
        <w:widowControl/>
        <w:spacing w:before="139" w:line="240" w:lineRule="auto"/>
        <w:ind w:firstLine="0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IV. Подведение итогов урока</w:t>
      </w:r>
    </w:p>
    <w:p w:rsidR="00C85713" w:rsidRPr="00C85713" w:rsidRDefault="00C85713" w:rsidP="00292A84">
      <w:pPr>
        <w:pStyle w:val="Style27"/>
        <w:widowControl/>
        <w:spacing w:before="58" w:line="240" w:lineRule="auto"/>
        <w:ind w:left="293" w:right="4224"/>
        <w:rPr>
          <w:rStyle w:val="FontStyle31"/>
          <w:sz w:val="24"/>
          <w:szCs w:val="24"/>
        </w:rPr>
      </w:pPr>
      <w:r w:rsidRPr="00C85713">
        <w:rPr>
          <w:rStyle w:val="FontStyle33"/>
          <w:sz w:val="24"/>
          <w:szCs w:val="24"/>
        </w:rPr>
        <w:t xml:space="preserve">Домашнее задание </w:t>
      </w:r>
      <w:r w:rsidRPr="00C85713">
        <w:rPr>
          <w:rStyle w:val="FontStyle31"/>
          <w:sz w:val="24"/>
          <w:szCs w:val="24"/>
        </w:rPr>
        <w:t>п. 51.</w:t>
      </w:r>
    </w:p>
    <w:p w:rsidR="00C85713" w:rsidRPr="00C85713" w:rsidRDefault="00C85713" w:rsidP="00292A84">
      <w:pPr>
        <w:pStyle w:val="Style15"/>
        <w:widowControl/>
        <w:spacing w:before="240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Дополнительный материал</w:t>
      </w:r>
    </w:p>
    <w:p w:rsidR="00C85713" w:rsidRPr="00C85713" w:rsidRDefault="00C85713" w:rsidP="00292A84">
      <w:pPr>
        <w:pStyle w:val="Style25"/>
        <w:widowControl/>
        <w:spacing w:before="115" w:line="240" w:lineRule="auto"/>
        <w:ind w:firstLine="27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Русско-японская война стала местом боевого применения радиосвязи. В Цусимском сражении у японцев связь была намного эффективнее. А стало быть, эффективнее было управлять боевыми кораблями. Русские же практи</w:t>
      </w:r>
      <w:r w:rsidRPr="00C85713">
        <w:rPr>
          <w:rStyle w:val="FontStyle35"/>
          <w:sz w:val="24"/>
          <w:szCs w:val="24"/>
        </w:rPr>
        <w:softHyphen/>
        <w:t>чески потеряли связь в бою, что привело к потере управления и инициативы. В результате японский флот окружил эскадру России, расстрелял наши ко</w:t>
      </w:r>
      <w:r w:rsidRPr="00C85713">
        <w:rPr>
          <w:rStyle w:val="FontStyle35"/>
          <w:sz w:val="24"/>
          <w:szCs w:val="24"/>
        </w:rPr>
        <w:softHyphen/>
        <w:t>рабли поодиночке, и сражение закончилось разгромом российского флота.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93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Радиосвязь в этом сражении русскими почти не использовалась из-за не</w:t>
      </w:r>
      <w:r w:rsidRPr="00C85713">
        <w:rPr>
          <w:rStyle w:val="FontStyle35"/>
          <w:sz w:val="24"/>
          <w:szCs w:val="24"/>
        </w:rPr>
        <w:softHyphen/>
        <w:t>дооценки ее роли командованием, что стало причиной неслаженных дейст</w:t>
      </w:r>
      <w:r w:rsidRPr="00C85713">
        <w:rPr>
          <w:rStyle w:val="FontStyle35"/>
          <w:sz w:val="24"/>
          <w:szCs w:val="24"/>
        </w:rPr>
        <w:softHyphen/>
        <w:t>вий кораблей. Радисты русских кораблей перед входом в Цусимский пролив прослушивали работу японских корабельных радиостанций и могли своими передатчиками помешать ей, но командующий флотом адмирал З.П. Рожде</w:t>
      </w:r>
      <w:r w:rsidRPr="00C85713">
        <w:rPr>
          <w:rStyle w:val="FontStyle35"/>
          <w:sz w:val="24"/>
          <w:szCs w:val="24"/>
        </w:rPr>
        <w:softHyphen/>
        <w:t>ственский не разрешил этого сделать. Цусимское морское сражение, с одной стороны, указало на острую необходимость радиосвязи для управления бое</w:t>
      </w:r>
      <w:r w:rsidRPr="00C85713">
        <w:rPr>
          <w:rStyle w:val="FontStyle35"/>
          <w:sz w:val="24"/>
          <w:szCs w:val="24"/>
        </w:rPr>
        <w:softHyphen/>
        <w:t>выми действиями на море, с другой стороны, проиллюстрировало непони</w:t>
      </w:r>
      <w:r w:rsidRPr="00C85713">
        <w:rPr>
          <w:rStyle w:val="FontStyle35"/>
          <w:sz w:val="24"/>
          <w:szCs w:val="24"/>
        </w:rPr>
        <w:softHyphen/>
        <w:t>мание командованием роли радио и неумение им пользоваться. Разгром рус</w:t>
      </w:r>
      <w:r w:rsidRPr="00C85713">
        <w:rPr>
          <w:rStyle w:val="FontStyle35"/>
          <w:sz w:val="24"/>
          <w:szCs w:val="24"/>
        </w:rPr>
        <w:softHyphen/>
        <w:t>ского флота предопределил поражение России в Русско-японской войне. Он показал, что техника определяет тактику в военном деле.</w:t>
      </w:r>
    </w:p>
    <w:p w:rsidR="00C85713" w:rsidRPr="00C85713" w:rsidRDefault="00C85713" w:rsidP="00292A84">
      <w:pPr>
        <w:spacing w:after="11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3"/>
        <w:gridCol w:w="3259"/>
        <w:gridCol w:w="3340"/>
      </w:tblGrid>
      <w:tr w:rsidR="00C85713" w:rsidRPr="00C85713" w:rsidTr="00292A84">
        <w:trPr>
          <w:trHeight w:val="41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22"/>
              <w:widowControl/>
              <w:ind w:left="216"/>
              <w:rPr>
                <w:rStyle w:val="FontStyle39"/>
                <w:sz w:val="24"/>
                <w:szCs w:val="24"/>
              </w:rPr>
            </w:pPr>
            <w:r w:rsidRPr="00C85713">
              <w:rPr>
                <w:rStyle w:val="FontStyle39"/>
                <w:sz w:val="24"/>
                <w:szCs w:val="24"/>
              </w:rPr>
              <w:lastRenderedPageBreak/>
              <w:t>Противники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22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85713">
              <w:rPr>
                <w:rStyle w:val="FontStyle39"/>
                <w:sz w:val="24"/>
                <w:szCs w:val="24"/>
              </w:rPr>
              <w:t>Россия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22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C85713">
              <w:rPr>
                <w:rStyle w:val="FontStyle39"/>
                <w:sz w:val="24"/>
                <w:szCs w:val="24"/>
              </w:rPr>
              <w:t>Япония</w:t>
            </w:r>
          </w:p>
        </w:tc>
      </w:tr>
      <w:tr w:rsidR="00C85713" w:rsidRPr="00C85713" w:rsidTr="00292A84">
        <w:trPr>
          <w:trHeight w:val="41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16"/>
              <w:widowControl/>
              <w:rPr>
                <w:rStyle w:val="FontStyle37"/>
                <w:sz w:val="22"/>
                <w:szCs w:val="22"/>
              </w:rPr>
            </w:pPr>
            <w:r w:rsidRPr="00C85713">
              <w:rPr>
                <w:rStyle w:val="FontStyle38"/>
                <w:sz w:val="22"/>
                <w:szCs w:val="22"/>
              </w:rPr>
              <w:t xml:space="preserve">Боевые </w:t>
            </w:r>
            <w:r w:rsidRPr="00C85713">
              <w:rPr>
                <w:rStyle w:val="FontStyle37"/>
                <w:sz w:val="22"/>
                <w:szCs w:val="22"/>
              </w:rPr>
              <w:t>корабли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131</w:t>
            </w:r>
          </w:p>
        </w:tc>
      </w:tr>
      <w:tr w:rsidR="00C85713" w:rsidRPr="00C85713" w:rsidTr="00292A84">
        <w:trPr>
          <w:trHeight w:val="203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16"/>
              <w:widowControl/>
              <w:rPr>
                <w:rStyle w:val="FontStyle37"/>
                <w:sz w:val="22"/>
                <w:szCs w:val="22"/>
              </w:rPr>
            </w:pPr>
            <w:r w:rsidRPr="00C85713">
              <w:rPr>
                <w:rStyle w:val="FontStyle37"/>
                <w:sz w:val="22"/>
                <w:szCs w:val="22"/>
              </w:rPr>
              <w:t>Орудия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228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910</w:t>
            </w:r>
          </w:p>
        </w:tc>
      </w:tr>
      <w:tr w:rsidR="00C85713" w:rsidRPr="00C85713" w:rsidTr="00292A84">
        <w:trPr>
          <w:trHeight w:val="30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21"/>
              <w:widowControl/>
              <w:rPr>
                <w:rStyle w:val="FontStyle38"/>
                <w:sz w:val="22"/>
                <w:szCs w:val="22"/>
              </w:rPr>
            </w:pPr>
            <w:r w:rsidRPr="00C85713">
              <w:rPr>
                <w:rStyle w:val="FontStyle38"/>
                <w:sz w:val="22"/>
                <w:szCs w:val="22"/>
              </w:rPr>
              <w:t>Связь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Флажки, фонарики, сигнальные факелы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C85713" w:rsidRDefault="00C85713" w:rsidP="00292A84">
            <w:pPr>
              <w:pStyle w:val="Style6"/>
              <w:widowControl/>
              <w:spacing w:line="240" w:lineRule="auto"/>
              <w:ind w:left="494"/>
              <w:rPr>
                <w:rStyle w:val="FontStyle35"/>
                <w:sz w:val="22"/>
                <w:szCs w:val="22"/>
              </w:rPr>
            </w:pPr>
            <w:r w:rsidRPr="00C85713">
              <w:rPr>
                <w:rStyle w:val="FontStyle35"/>
                <w:sz w:val="22"/>
                <w:szCs w:val="22"/>
              </w:rPr>
              <w:t>В основном</w:t>
            </w:r>
            <w:r w:rsidR="00292A84">
              <w:rPr>
                <w:rStyle w:val="FontStyle35"/>
                <w:sz w:val="22"/>
                <w:szCs w:val="22"/>
              </w:rPr>
              <w:t xml:space="preserve"> </w:t>
            </w:r>
            <w:r w:rsidRPr="00C85713">
              <w:rPr>
                <w:rStyle w:val="FontStyle35"/>
                <w:sz w:val="22"/>
                <w:szCs w:val="22"/>
              </w:rPr>
              <w:t xml:space="preserve"> радиосвязь</w:t>
            </w:r>
          </w:p>
        </w:tc>
      </w:tr>
    </w:tbl>
    <w:p w:rsidR="00C85713" w:rsidRPr="00C85713" w:rsidRDefault="00C85713" w:rsidP="00292A84">
      <w:pPr>
        <w:pStyle w:val="Style24"/>
        <w:widowControl/>
        <w:jc w:val="center"/>
      </w:pPr>
    </w:p>
    <w:p w:rsidR="00C85713" w:rsidRPr="00C85713" w:rsidRDefault="00C85713" w:rsidP="00292A84">
      <w:pPr>
        <w:pStyle w:val="Style24"/>
        <w:widowControl/>
        <w:spacing w:before="106"/>
        <w:jc w:val="center"/>
        <w:rPr>
          <w:rStyle w:val="FontStyle39"/>
          <w:sz w:val="24"/>
          <w:szCs w:val="24"/>
        </w:rPr>
      </w:pPr>
      <w:r w:rsidRPr="00C85713">
        <w:rPr>
          <w:rStyle w:val="FontStyle39"/>
          <w:sz w:val="24"/>
          <w:szCs w:val="24"/>
        </w:rPr>
        <w:t>Распространение радиоволн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Самый простой случай - это распространение радиоволны в свободном пространстве. Уже на небольшом расстоянии от радиопередатчика его мож</w:t>
      </w:r>
      <w:r w:rsidRPr="00C85713">
        <w:rPr>
          <w:rStyle w:val="FontStyle35"/>
          <w:sz w:val="24"/>
          <w:szCs w:val="24"/>
        </w:rPr>
        <w:softHyphen/>
        <w:t>но считать точкой. А если так, то фронт радиоволны можно считать сфери</w:t>
      </w:r>
      <w:r w:rsidRPr="00C85713">
        <w:rPr>
          <w:rStyle w:val="FontStyle35"/>
          <w:sz w:val="24"/>
          <w:szCs w:val="24"/>
        </w:rPr>
        <w:softHyphen/>
        <w:t>ческим. Если мы проведем мысленно несколько сфер, окружающих радио</w:t>
      </w:r>
      <w:r w:rsidRPr="00C85713">
        <w:rPr>
          <w:rStyle w:val="FontStyle35"/>
          <w:sz w:val="24"/>
          <w:szCs w:val="24"/>
        </w:rPr>
        <w:softHyphen/>
        <w:t>передатчик, то станет ясно,</w:t>
      </w:r>
      <w:r w:rsidRPr="00C85713">
        <w:rPr>
          <w:rStyle w:val="FontStyle39"/>
          <w:sz w:val="24"/>
          <w:szCs w:val="24"/>
        </w:rPr>
        <w:t xml:space="preserve"> </w:t>
      </w:r>
      <w:r w:rsidRPr="00C85713">
        <w:rPr>
          <w:rStyle w:val="FontStyle35"/>
          <w:sz w:val="24"/>
          <w:szCs w:val="24"/>
        </w:rPr>
        <w:t>что при отсутствии поглощения энергия, прохо</w:t>
      </w:r>
      <w:r w:rsidRPr="00C85713">
        <w:rPr>
          <w:rStyle w:val="FontStyle35"/>
          <w:sz w:val="24"/>
          <w:szCs w:val="24"/>
        </w:rPr>
        <w:softHyphen/>
        <w:t>дящая через сферы, будет оставаться неизменной. Ну, а поверхность сферы пропорциональна квадрату радиуса. Значит, интенсивность волны, т. е. энергия, приходящаяся на единицу площади в единицу времени, будет па</w:t>
      </w:r>
      <w:r w:rsidRPr="00C85713">
        <w:rPr>
          <w:rStyle w:val="FontStyle35"/>
          <w:sz w:val="24"/>
          <w:szCs w:val="24"/>
        </w:rPr>
        <w:softHyphen/>
        <w:t>дать по мере удаления от источника обратно пропорционально квадрату расстояния.</w:t>
      </w:r>
    </w:p>
    <w:p w:rsidR="00C85713" w:rsidRPr="00C85713" w:rsidRDefault="00C85713" w:rsidP="00292A84">
      <w:pPr>
        <w:pStyle w:val="Style25"/>
        <w:widowControl/>
        <w:tabs>
          <w:tab w:val="left" w:pos="4286"/>
        </w:tabs>
        <w:spacing w:line="240" w:lineRule="auto"/>
        <w:ind w:firstLine="28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Конечно, это важное правило применимо в том случае, если не приняты специальные меры для того, чтобы создать узконаправленный поток радиоволн.</w:t>
      </w:r>
      <w:r w:rsidRPr="00C85713">
        <w:rPr>
          <w:rStyle w:val="FontStyle35"/>
          <w:sz w:val="24"/>
          <w:szCs w:val="24"/>
        </w:rPr>
        <w:tab/>
      </w:r>
    </w:p>
    <w:p w:rsidR="00C85713" w:rsidRPr="00C85713" w:rsidRDefault="00C85713" w:rsidP="00292A84">
      <w:pPr>
        <w:pStyle w:val="Style25"/>
        <w:widowControl/>
        <w:spacing w:line="240" w:lineRule="auto"/>
        <w:ind w:firstLine="28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Существуют различные технические приемы для создания направленных радиолучей. Один из способов решения этой задачи состоит в использова</w:t>
      </w:r>
      <w:r w:rsidRPr="00C85713">
        <w:rPr>
          <w:rStyle w:val="FontStyle35"/>
          <w:sz w:val="24"/>
          <w:szCs w:val="24"/>
        </w:rPr>
        <w:softHyphen/>
        <w:t>нии правильной решетки антенн. Антенны должны быть расположены так, чтобы посылаемые ими волны отправлялись в нужном направлении «горб к горбу». Для этой же цели используются зеркала разной формы.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9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Радиоволны, путешествующие в космосе, будут отклоняться от прямо</w:t>
      </w:r>
      <w:r w:rsidRPr="00C85713">
        <w:rPr>
          <w:rStyle w:val="FontStyle35"/>
          <w:sz w:val="24"/>
          <w:szCs w:val="24"/>
        </w:rPr>
        <w:softHyphen/>
        <w:t>линейного направления - отражаться, рассеиваться, преломляться - в том случае, если на их пути встретятся препятствия, соизмеримые с длиной вол</w:t>
      </w:r>
      <w:r w:rsidRPr="00C85713">
        <w:rPr>
          <w:rStyle w:val="FontStyle35"/>
          <w:sz w:val="24"/>
          <w:szCs w:val="24"/>
        </w:rPr>
        <w:softHyphen/>
        <w:t>ны и даже несколько меньшие.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Наибольший интерес представляет для нас поведение волн, идущих вблизи к земной поверхности. В каждом отдельном случае картина может быть весьма своеобразной, в зависимости от того, какова длина волны.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7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Кардинальную роль играют электрические свойства земли и атмосферы. Если поверхность способна проводить ток, то она не отпускает от себя ра</w:t>
      </w:r>
      <w:r w:rsidRPr="00C85713">
        <w:rPr>
          <w:rStyle w:val="FontStyle35"/>
          <w:sz w:val="24"/>
          <w:szCs w:val="24"/>
        </w:rPr>
        <w:softHyphen/>
        <w:t>диоволны. Электрические силовые линии электромагнитного поля подходят к металлу (шире - к любому проводнику) под прямым углом.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7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Теперь представьте себе, что радиопередача происходит вблизи морской поверхности. Морская вода содержит растворенные соли, т. е. является электролитом. Морская вода - превосходный проводник тока. Поэтому она «держит» радиоволну, заставляет ее двигаться вдоль поверхности моря.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Но и равнинная, а так же лесистая местности являются хорошими про</w:t>
      </w:r>
      <w:r w:rsidRPr="00C85713">
        <w:rPr>
          <w:rStyle w:val="FontStyle35"/>
          <w:sz w:val="24"/>
          <w:szCs w:val="24"/>
        </w:rPr>
        <w:softHyphen/>
        <w:t>водниками для токов не слишком высокой частоты. Иными словами, для длинных волн лес и равнина ведут себя как металл.</w:t>
      </w:r>
    </w:p>
    <w:p w:rsidR="00C85713" w:rsidRPr="00C85713" w:rsidRDefault="00C85713" w:rsidP="00292A84">
      <w:pPr>
        <w:pStyle w:val="Style2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. Поэтому длинные волны удерживаются всей земной поверхностью и способны обогнуть земной шар." Кстати говоря, этим способом можно опре</w:t>
      </w:r>
      <w:r w:rsidRPr="00C85713">
        <w:rPr>
          <w:rStyle w:val="FontStyle35"/>
          <w:sz w:val="24"/>
          <w:szCs w:val="24"/>
        </w:rPr>
        <w:softHyphen/>
        <w:t>делить скорость радиоволн. Радиотехникам известно, что на то, чтобы обо</w:t>
      </w:r>
      <w:r w:rsidRPr="00C85713">
        <w:rPr>
          <w:rStyle w:val="FontStyle35"/>
          <w:sz w:val="24"/>
          <w:szCs w:val="24"/>
        </w:rPr>
        <w:softHyphen/>
        <w:t>гнуть земной шар, радиоволна затрачивает 0.13 с. А как же горы? Ну что же, для длинных волн они не столь уж высоки, и радиоволна длиной в километр более или менее способна обогнуть гору.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Что же касается коротких волн, то возможность дальнего радиоприема на этих волнах обязана наличию над Землей ионосферы. Солнечные лучи обладают способностью разрушать молекулы воздуха в верхних областях атмосферы. Молекулы превращаются в ионы и на расстоянии 100-300 км от земли образуют несколько заряженных слоев. Так что для коротких волн пространство, в котором движется волна, - это слой диэлектрика, зажатого между двумя проводящими поверхностями.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0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lastRenderedPageBreak/>
        <w:t>Поскольку равнинная и лесистая поверхности не являются хорошими проводниками для коротких волн, то они не способны их удержать. Корот</w:t>
      </w:r>
      <w:r w:rsidRPr="00C85713">
        <w:rPr>
          <w:rStyle w:val="FontStyle35"/>
          <w:sz w:val="24"/>
          <w:szCs w:val="24"/>
        </w:rPr>
        <w:softHyphen/>
        <w:t>кие волны отправляются в свободное путешествие, но натыкаются на ионо</w:t>
      </w:r>
      <w:r w:rsidRPr="00C85713">
        <w:rPr>
          <w:rStyle w:val="FontStyle35"/>
          <w:sz w:val="24"/>
          <w:szCs w:val="24"/>
        </w:rPr>
        <w:softHyphen/>
        <w:t>сферу, отражающую их, как поверхность металла.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Ионизация ионосферы не однородна и, конечно, различна днем и ночью. По этому пути коротких радиоволн могут быть самыми различными. Они могут добраться до вашего радиоприемника и после многократных отраже</w:t>
      </w:r>
      <w:r w:rsidRPr="00C85713">
        <w:rPr>
          <w:rStyle w:val="FontStyle35"/>
          <w:sz w:val="24"/>
          <w:szCs w:val="24"/>
        </w:rPr>
        <w:softHyphen/>
        <w:t>ний с Землей и ионосферой. Судьба короткой волны зависит от того, под каким углом попадает она на ионосферный слой. Если этот угол близок к прямому, то отражение не произойдет и волна уйдет в мировое пространст</w:t>
      </w:r>
      <w:r w:rsidRPr="00C85713">
        <w:rPr>
          <w:rStyle w:val="FontStyle35"/>
          <w:sz w:val="24"/>
          <w:szCs w:val="24"/>
        </w:rPr>
        <w:softHyphen/>
        <w:t>во. Но чаще имеет место полное отражение и волна возвращается на Землю.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7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Для ультракоротких волн ионосфера прозрачна. Поэтому на этих длинах волн возможен радиоприем в пределах прямой видимости или с помощью спутников. Направляя волну на спутник, мы можем ловить отраженные от него сигналы на огромных расстояниях.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Спутники открыли новую эпоху в технике радиосвязи, обеспечив воз</w:t>
      </w:r>
      <w:r w:rsidRPr="00C85713">
        <w:rPr>
          <w:rStyle w:val="FontStyle35"/>
          <w:sz w:val="24"/>
          <w:szCs w:val="24"/>
        </w:rPr>
        <w:softHyphen/>
        <w:t>можность радиоприема и телевизионного приема на ультракоротких волнах.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88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Интересные возможности предоставляет передача на сантиметровых, мил</w:t>
      </w:r>
      <w:r w:rsidRPr="00C85713">
        <w:rPr>
          <w:rStyle w:val="FontStyle35"/>
          <w:sz w:val="24"/>
          <w:szCs w:val="24"/>
        </w:rPr>
        <w:softHyphen/>
        <w:t>лиметровых и субмиллиметровых волнах. Волны этой длины могут погло</w:t>
      </w:r>
      <w:r w:rsidRPr="00C85713">
        <w:rPr>
          <w:rStyle w:val="FontStyle35"/>
          <w:sz w:val="24"/>
          <w:szCs w:val="24"/>
        </w:rPr>
        <w:softHyphen/>
        <w:t>щаться атмосферой. Но, оказывается, имеются «окна», и, подобрав нужным образом длину волны, можно использовать волны, залезающие в оптический диапазон. Ну, а достоинства этих волн нам известны: в малый волновой ин</w:t>
      </w:r>
      <w:r w:rsidRPr="00C85713">
        <w:rPr>
          <w:rStyle w:val="FontStyle35"/>
          <w:sz w:val="24"/>
          <w:szCs w:val="24"/>
        </w:rPr>
        <w:softHyphen/>
        <w:t>тервал можно «вложить» огромное число неперекрывающихся передач.</w:t>
      </w:r>
    </w:p>
    <w:p w:rsidR="00C85713" w:rsidRPr="00C85713" w:rsidRDefault="00C85713" w:rsidP="00292A84">
      <w:pPr>
        <w:pStyle w:val="Style25"/>
        <w:widowControl/>
        <w:spacing w:line="240" w:lineRule="auto"/>
        <w:rPr>
          <w:rStyle w:val="FontStyle35"/>
          <w:sz w:val="24"/>
          <w:szCs w:val="24"/>
        </w:rPr>
      </w:pPr>
      <w:r w:rsidRPr="00C85713">
        <w:rPr>
          <w:rStyle w:val="FontStyle35"/>
          <w:sz w:val="24"/>
          <w:szCs w:val="24"/>
        </w:rPr>
        <w:t>С учетом особенностей распространения, генерации и (отчасти) излуче</w:t>
      </w:r>
      <w:r w:rsidRPr="00C85713">
        <w:rPr>
          <w:rStyle w:val="FontStyle35"/>
          <w:sz w:val="24"/>
          <w:szCs w:val="24"/>
        </w:rPr>
        <w:softHyphen/>
        <w:t>ния весь диапазон радиоволн принято делить на ряд меньших диапазонов: сверхдлинные волны, длинные волны, средние волны, короткие волны, мет</w:t>
      </w:r>
      <w:r w:rsidRPr="00C85713">
        <w:rPr>
          <w:rStyle w:val="FontStyle35"/>
          <w:sz w:val="24"/>
          <w:szCs w:val="24"/>
        </w:rPr>
        <w:softHyphen/>
        <w:t xml:space="preserve">ровые волны, дециметровые волны, сантиметровые волны, миллиметровые волны и субмиллиметровые волны (табл. </w:t>
      </w:r>
      <w:r w:rsidRPr="00C85713">
        <w:rPr>
          <w:rStyle w:val="FontStyle31"/>
          <w:sz w:val="24"/>
          <w:szCs w:val="24"/>
        </w:rPr>
        <w:t xml:space="preserve">1). </w:t>
      </w:r>
      <w:r w:rsidRPr="00C85713">
        <w:rPr>
          <w:rStyle w:val="FontStyle35"/>
          <w:sz w:val="24"/>
          <w:szCs w:val="24"/>
        </w:rPr>
        <w:t>Деление радиочастот на диапа</w:t>
      </w:r>
      <w:r w:rsidRPr="00C85713">
        <w:rPr>
          <w:rStyle w:val="FontStyle35"/>
          <w:sz w:val="24"/>
          <w:szCs w:val="24"/>
        </w:rPr>
        <w:softHyphen/>
        <w:t xml:space="preserve">зоны в радиосвязи установлено международным регламентом радиосвязи (табл. </w:t>
      </w:r>
      <w:r w:rsidRPr="00C85713">
        <w:rPr>
          <w:rStyle w:val="FontStyle31"/>
          <w:sz w:val="24"/>
          <w:szCs w:val="24"/>
        </w:rPr>
        <w:t xml:space="preserve">2). </w:t>
      </w:r>
      <w:r w:rsidRPr="00C85713">
        <w:rPr>
          <w:rStyle w:val="FontStyle35"/>
          <w:sz w:val="24"/>
          <w:szCs w:val="24"/>
        </w:rPr>
        <w:t>Все это официальные, четко отграниченные участки спектра.</w:t>
      </w:r>
    </w:p>
    <w:p w:rsidR="00C85713" w:rsidRPr="00C85713" w:rsidRDefault="00C85713" w:rsidP="00292A84">
      <w:pPr>
        <w:pStyle w:val="Style25"/>
        <w:widowControl/>
        <w:spacing w:line="240" w:lineRule="auto"/>
        <w:ind w:firstLine="288"/>
      </w:pPr>
      <w:r w:rsidRPr="00C85713">
        <w:rPr>
          <w:rStyle w:val="FontStyle35"/>
          <w:sz w:val="24"/>
          <w:szCs w:val="24"/>
        </w:rPr>
        <w:t>В то же время термин «диапазон» в зависимости от контекста может применяться для обозначения какого-то произвольного участка радио</w:t>
      </w:r>
      <w:r w:rsidRPr="00C85713">
        <w:rPr>
          <w:rStyle w:val="FontStyle35"/>
          <w:sz w:val="24"/>
          <w:szCs w:val="24"/>
        </w:rPr>
        <w:softHyphen/>
        <w:t>волн/радиочастот (например, «любительский диапазон», «диапазон подвиж</w:t>
      </w:r>
      <w:r w:rsidRPr="00C85713">
        <w:rPr>
          <w:rStyle w:val="FontStyle35"/>
          <w:sz w:val="24"/>
          <w:szCs w:val="24"/>
        </w:rPr>
        <w:softHyphen/>
        <w:t xml:space="preserve">ной связи», «диапазон </w:t>
      </w:r>
      <w:r w:rsidRPr="00C85713">
        <w:rPr>
          <w:rStyle w:val="FontStyle35"/>
          <w:sz w:val="24"/>
          <w:szCs w:val="24"/>
          <w:lang w:val="en-US"/>
        </w:rPr>
        <w:t>low</w:t>
      </w:r>
      <w:r w:rsidRPr="00C85713">
        <w:rPr>
          <w:rStyle w:val="FontStyle35"/>
          <w:sz w:val="24"/>
          <w:szCs w:val="24"/>
        </w:rPr>
        <w:t xml:space="preserve"> </w:t>
      </w:r>
      <w:r w:rsidRPr="00C85713">
        <w:rPr>
          <w:rStyle w:val="FontStyle35"/>
          <w:sz w:val="24"/>
          <w:szCs w:val="24"/>
          <w:lang w:val="en-US"/>
        </w:rPr>
        <w:t>band</w:t>
      </w:r>
      <w:r w:rsidRPr="00C85713">
        <w:rPr>
          <w:rStyle w:val="FontStyle35"/>
          <w:sz w:val="24"/>
          <w:szCs w:val="24"/>
        </w:rPr>
        <w:t xml:space="preserve">», «диапазон </w:t>
      </w:r>
      <w:r w:rsidRPr="00C85713">
        <w:rPr>
          <w:rStyle w:val="FontStyle31"/>
          <w:sz w:val="24"/>
          <w:szCs w:val="24"/>
        </w:rPr>
        <w:t xml:space="preserve">2,4 </w:t>
      </w:r>
      <w:r w:rsidRPr="00C85713">
        <w:rPr>
          <w:rStyle w:val="FontStyle35"/>
          <w:sz w:val="24"/>
          <w:szCs w:val="24"/>
        </w:rPr>
        <w:t>ГГц» и т. п</w:t>
      </w:r>
    </w:p>
    <w:p w:rsidR="002B3017" w:rsidRDefault="002B3017" w:rsidP="00292A84">
      <w:pPr>
        <w:pStyle w:val="Style15"/>
        <w:widowControl/>
        <w:jc w:val="both"/>
        <w:rPr>
          <w:rStyle w:val="FontStyle33"/>
          <w:sz w:val="24"/>
          <w:szCs w:val="24"/>
        </w:rPr>
      </w:pPr>
    </w:p>
    <w:p w:rsidR="002B3017" w:rsidRDefault="002B3017" w:rsidP="00292A84">
      <w:pPr>
        <w:pStyle w:val="Style15"/>
        <w:widowControl/>
        <w:jc w:val="both"/>
        <w:rPr>
          <w:rStyle w:val="FontStyle33"/>
          <w:sz w:val="24"/>
          <w:szCs w:val="24"/>
        </w:rPr>
      </w:pPr>
    </w:p>
    <w:p w:rsidR="00DB5A7A" w:rsidRPr="00DB5A7A" w:rsidRDefault="00DB5A7A" w:rsidP="00292A84">
      <w:pPr>
        <w:pStyle w:val="Style15"/>
        <w:widowControl/>
        <w:jc w:val="both"/>
        <w:rPr>
          <w:rStyle w:val="FontStyle33"/>
          <w:sz w:val="24"/>
          <w:szCs w:val="24"/>
        </w:rPr>
      </w:pPr>
      <w:r w:rsidRPr="00DB5A7A">
        <w:rPr>
          <w:rStyle w:val="FontStyle33"/>
          <w:sz w:val="24"/>
          <w:szCs w:val="24"/>
        </w:rPr>
        <w:t>Деление всего диапазона радиоволн на меньшие диапазоны</w:t>
      </w:r>
    </w:p>
    <w:p w:rsidR="00C85713" w:rsidRDefault="00C85713" w:rsidP="00292A84">
      <w:pPr>
        <w:spacing w:line="240" w:lineRule="auto"/>
      </w:pPr>
    </w:p>
    <w:tbl>
      <w:tblPr>
        <w:tblpPr w:leftFromText="180" w:rightFromText="180" w:vertAnchor="text" w:horzAnchor="margin" w:tblpY="16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02"/>
        <w:gridCol w:w="1476"/>
        <w:gridCol w:w="2374"/>
      </w:tblGrid>
      <w:tr w:rsidR="002B3017" w:rsidTr="002B3017">
        <w:trPr>
          <w:trHeight w:val="61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33"/>
                <w:sz w:val="22"/>
                <w:szCs w:val="22"/>
              </w:rPr>
            </w:pPr>
            <w:r w:rsidRPr="00DB5A7A">
              <w:rPr>
                <w:rStyle w:val="FontStyle33"/>
                <w:sz w:val="22"/>
                <w:szCs w:val="22"/>
              </w:rPr>
              <w:t>Название поддиапазона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DB5A7A">
              <w:rPr>
                <w:rStyle w:val="FontStyle33"/>
                <w:sz w:val="22"/>
                <w:szCs w:val="22"/>
              </w:rPr>
              <w:t>Длина волны, м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DB5A7A">
              <w:rPr>
                <w:rStyle w:val="FontStyle33"/>
                <w:sz w:val="22"/>
                <w:szCs w:val="22"/>
              </w:rPr>
              <w:t>Частота колебаний, Гц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b/>
                <w:sz w:val="22"/>
                <w:szCs w:val="22"/>
              </w:rPr>
              <w:t>Сверхдлинные</w:t>
            </w:r>
            <w:r w:rsidRPr="00DB5A7A">
              <w:rPr>
                <w:rStyle w:val="FontStyle31"/>
                <w:sz w:val="22"/>
                <w:szCs w:val="22"/>
              </w:rPr>
              <w:t xml:space="preserve"> волны,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31"/>
                <w:sz w:val="22"/>
                <w:szCs w:val="22"/>
              </w:rPr>
              <w:t xml:space="preserve">Более 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31"/>
                <w:sz w:val="22"/>
                <w:szCs w:val="22"/>
              </w:rPr>
              <w:t xml:space="preserve">Менее </w:t>
            </w: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4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Длинные волны,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4</w:t>
            </w:r>
            <w:r w:rsidRPr="00DB5A7A">
              <w:rPr>
                <w:rStyle w:val="FontStyle42"/>
                <w:sz w:val="22"/>
                <w:szCs w:val="22"/>
              </w:rPr>
              <w:t>-10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4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5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Средние волны,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3</w:t>
            </w:r>
            <w:r w:rsidRPr="00DB5A7A">
              <w:rPr>
                <w:rStyle w:val="FontStyle42"/>
                <w:sz w:val="22"/>
                <w:szCs w:val="22"/>
              </w:rPr>
              <w:t>-10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6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Короткие волны,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2</w:t>
            </w:r>
            <w:r w:rsidRPr="00DB5A7A">
              <w:rPr>
                <w:rStyle w:val="FontStyle42"/>
                <w:sz w:val="22"/>
                <w:szCs w:val="22"/>
              </w:rPr>
              <w:t>-10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6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7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Метровые волны,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10-1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7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8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Дециметровые волны, дм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1-0,1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8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10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Сантиметровые волны, см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0,1-0,01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1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10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11</w:t>
            </w:r>
          </w:p>
        </w:tc>
      </w:tr>
      <w:tr w:rsidR="002B3017" w:rsidTr="002B3017">
        <w:trPr>
          <w:trHeight w:val="27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Миллиметровые волны, мм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DB5A7A">
              <w:rPr>
                <w:rStyle w:val="FontStyle42"/>
                <w:sz w:val="22"/>
                <w:szCs w:val="22"/>
              </w:rPr>
              <w:t>0,01-0,001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</w:rPr>
            </w:pPr>
            <w:r w:rsidRPr="00DB5A7A">
              <w:rPr>
                <w:rStyle w:val="FontStyle42"/>
                <w:sz w:val="22"/>
                <w:szCs w:val="22"/>
              </w:rPr>
              <w:t>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11</w:t>
            </w:r>
            <w:r w:rsidRPr="00DB5A7A">
              <w:rPr>
                <w:rStyle w:val="FontStyle42"/>
                <w:sz w:val="22"/>
                <w:szCs w:val="22"/>
              </w:rPr>
              <w:t>-3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</w:rPr>
              <w:t>12</w:t>
            </w:r>
          </w:p>
        </w:tc>
      </w:tr>
      <w:tr w:rsidR="002B3017" w:rsidTr="002B3017">
        <w:trPr>
          <w:trHeight w:val="35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2"/>
                <w:szCs w:val="22"/>
              </w:rPr>
            </w:pPr>
            <w:r w:rsidRPr="00DB5A7A">
              <w:rPr>
                <w:rStyle w:val="FontStyle31"/>
                <w:sz w:val="22"/>
                <w:szCs w:val="22"/>
              </w:rPr>
              <w:t>Субмиллиметровые волны, мм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42"/>
                <w:sz w:val="22"/>
                <w:szCs w:val="22"/>
                <w:vertAlign w:val="superscript"/>
                <w:lang w:val="en-US" w:eastAsia="en-US"/>
              </w:rPr>
            </w:pPr>
            <w:r w:rsidRPr="00DB5A7A">
              <w:rPr>
                <w:rStyle w:val="FontStyle42"/>
                <w:sz w:val="22"/>
                <w:szCs w:val="22"/>
                <w:lang w:val="en-US" w:eastAsia="en-US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  <w:lang w:val="en-US" w:eastAsia="en-US"/>
              </w:rPr>
              <w:t>+3</w:t>
            </w:r>
            <w:r w:rsidRPr="00DB5A7A">
              <w:rPr>
                <w:rStyle w:val="FontStyle42"/>
                <w:sz w:val="22"/>
                <w:szCs w:val="22"/>
                <w:lang w:val="en-US" w:eastAsia="en-US"/>
              </w:rPr>
              <w:t>-5</w:t>
            </w:r>
            <w:r w:rsidRPr="00DB5A7A">
              <w:rPr>
                <w:rStyle w:val="FontStyle31"/>
                <w:sz w:val="22"/>
                <w:szCs w:val="22"/>
              </w:rPr>
              <w:t>•</w:t>
            </w:r>
            <w:r w:rsidRPr="00DB5A7A">
              <w:rPr>
                <w:rStyle w:val="FontStyle42"/>
                <w:sz w:val="22"/>
                <w:szCs w:val="22"/>
                <w:lang w:val="en-US" w:eastAsia="en-US"/>
              </w:rPr>
              <w:t>10</w:t>
            </w:r>
            <w:r w:rsidRPr="00DB5A7A">
              <w:rPr>
                <w:rStyle w:val="FontStyle42"/>
                <w:sz w:val="22"/>
                <w:szCs w:val="22"/>
                <w:vertAlign w:val="superscript"/>
                <w:lang w:val="en-US" w:eastAsia="en-US"/>
              </w:rPr>
              <w:t>+5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19"/>
              <w:widowControl/>
              <w:jc w:val="center"/>
              <w:rPr>
                <w:b/>
                <w:sz w:val="22"/>
                <w:szCs w:val="22"/>
              </w:rPr>
            </w:pPr>
            <w:r w:rsidRPr="00DB5A7A">
              <w:rPr>
                <w:b/>
                <w:sz w:val="22"/>
                <w:szCs w:val="22"/>
                <w:lang w:val="en-US"/>
              </w:rPr>
              <w:t>…</w:t>
            </w:r>
          </w:p>
        </w:tc>
      </w:tr>
    </w:tbl>
    <w:p w:rsidR="00DB5A7A" w:rsidRDefault="00DB5A7A" w:rsidP="00292A84">
      <w:pPr>
        <w:spacing w:line="240" w:lineRule="auto"/>
      </w:pPr>
    </w:p>
    <w:p w:rsidR="00DB5A7A" w:rsidRDefault="00DB5A7A" w:rsidP="00292A84">
      <w:pPr>
        <w:spacing w:line="240" w:lineRule="auto"/>
      </w:pPr>
    </w:p>
    <w:p w:rsidR="00DB5A7A" w:rsidRDefault="00DB5A7A" w:rsidP="00292A84">
      <w:pPr>
        <w:spacing w:line="240" w:lineRule="auto"/>
      </w:pPr>
    </w:p>
    <w:tbl>
      <w:tblPr>
        <w:tblpPr w:leftFromText="180" w:rightFromText="180" w:vertAnchor="page" w:horzAnchor="margin" w:tblpY="169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519"/>
        <w:gridCol w:w="2837"/>
        <w:gridCol w:w="2071"/>
      </w:tblGrid>
      <w:tr w:rsidR="00C85713" w:rsidRPr="00DB5A7A" w:rsidTr="002B3017">
        <w:trPr>
          <w:trHeight w:val="551"/>
        </w:trPr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7"/>
              <w:widowControl/>
              <w:spacing w:line="240" w:lineRule="auto"/>
              <w:ind w:left="1411" w:right="1392"/>
              <w:jc w:val="left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lastRenderedPageBreak/>
              <w:t>Наименование диапазона</w:t>
            </w: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7"/>
              <w:widowControl/>
              <w:spacing w:line="240" w:lineRule="auto"/>
              <w:ind w:left="202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Границы диапазонов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7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основной термин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параллельный</w:t>
            </w:r>
          </w:p>
        </w:tc>
        <w:tc>
          <w:tcPr>
            <w:tcW w:w="2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</w:p>
          <w:p w:rsidR="00C85713" w:rsidRPr="00DB5A7A" w:rsidRDefault="00C85713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Крайне низкие КНЧ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DB5A7A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         </w:t>
            </w:r>
            <w:r w:rsidR="00C85713" w:rsidRPr="00DB5A7A">
              <w:rPr>
                <w:rStyle w:val="FontStyle31"/>
                <w:sz w:val="24"/>
                <w:szCs w:val="24"/>
              </w:rPr>
              <w:t>3-30 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2-й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Сверхнизкие СНЧ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30-300 Гц</w:t>
            </w:r>
          </w:p>
        </w:tc>
      </w:tr>
      <w:tr w:rsidR="00C85713" w:rsidRPr="00DB5A7A" w:rsidTr="002B3017">
        <w:trPr>
          <w:trHeight w:val="23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Инфранизкие ИНЧ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0,3-3 КГц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4-й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Очень низкие ОНЧ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13-30 КГц</w:t>
            </w:r>
          </w:p>
        </w:tc>
      </w:tr>
      <w:tr w:rsidR="00C85713" w:rsidRPr="00DB5A7A" w:rsidTr="002B3017">
        <w:trPr>
          <w:trHeight w:val="23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5-й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Низкие частоты НЧ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30-300 КГц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6-й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Средние частоты СЧ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10,3-3 МГц</w:t>
            </w:r>
          </w:p>
        </w:tc>
      </w:tr>
      <w:tr w:rsidR="00C85713" w:rsidRPr="00DB5A7A" w:rsidTr="002B3017">
        <w:trPr>
          <w:trHeight w:val="23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7-й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Высокие частоты 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3-30 МГц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8-й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Очень высокие ОВЧ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30-300 МГц</w:t>
            </w:r>
          </w:p>
        </w:tc>
      </w:tr>
      <w:tr w:rsidR="00C85713" w:rsidRPr="00DB5A7A" w:rsidTr="002B3017">
        <w:trPr>
          <w:trHeight w:val="23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9-й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Ультравысокие УВЧ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0,3-3 ГГц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Сверхвысокие СВЧ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3-30 ГГц</w:t>
            </w:r>
          </w:p>
        </w:tc>
      </w:tr>
      <w:tr w:rsidR="00C85713" w:rsidRPr="00DB5A7A" w:rsidTr="002B3017">
        <w:trPr>
          <w:trHeight w:val="23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11-й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Крайне высокие КВЧ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30-300 ГГц</w:t>
            </w:r>
          </w:p>
        </w:tc>
      </w:tr>
      <w:tr w:rsidR="00C85713" w:rsidRPr="00DB5A7A" w:rsidTr="002B3017">
        <w:trPr>
          <w:trHeight w:val="24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12-й диапазон частот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Гипервысокие ГВЧ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13" w:rsidRPr="00DB5A7A" w:rsidRDefault="00C85713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0,3-3 ГГц</w:t>
            </w:r>
          </w:p>
        </w:tc>
      </w:tr>
    </w:tbl>
    <w:tbl>
      <w:tblPr>
        <w:tblpPr w:leftFromText="180" w:rightFromText="180" w:vertAnchor="text" w:horzAnchor="margin" w:tblpY="683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2861"/>
        <w:gridCol w:w="2077"/>
      </w:tblGrid>
      <w:tr w:rsidR="002B3017" w:rsidTr="002B3017">
        <w:trPr>
          <w:trHeight w:val="679"/>
        </w:trPr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30" w:lineRule="exact"/>
              <w:ind w:left="1416" w:right="1392"/>
              <w:jc w:val="left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Наименование диапазона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30" w:lineRule="exact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Границы диапазонов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основной термин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B5A7A">
              <w:rPr>
                <w:rStyle w:val="FontStyle33"/>
                <w:sz w:val="24"/>
                <w:szCs w:val="24"/>
              </w:rPr>
              <w:t>параллельный</w:t>
            </w:r>
          </w:p>
        </w:tc>
        <w:tc>
          <w:tcPr>
            <w:tcW w:w="2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</w:p>
          <w:p w:rsidR="002B3017" w:rsidRPr="00DB5A7A" w:rsidRDefault="002B3017" w:rsidP="002B3017">
            <w:pPr>
              <w:pStyle w:val="Style7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  <w:r w:rsidRPr="00DB5A7A">
              <w:rPr>
                <w:rStyle w:val="FontStyle31"/>
                <w:sz w:val="24"/>
                <w:szCs w:val="24"/>
              </w:rPr>
              <w:t>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Декамегаметровые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100-10 мм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2-й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Мегаметровые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10-1 мм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3-й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Гектокилометровые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1000-100 км</w:t>
            </w:r>
          </w:p>
        </w:tc>
      </w:tr>
      <w:tr w:rsidR="002B3017" w:rsidTr="002B3017">
        <w:trPr>
          <w:trHeight w:val="2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4-й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Мириаметровые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100-10 км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5-й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Километровые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10-1 км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6-й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Гектометровые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1-0,1 км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7-й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Декаметровые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100-10 м</w:t>
            </w:r>
          </w:p>
        </w:tc>
      </w:tr>
      <w:tr w:rsidR="002B3017" w:rsidTr="002B3017">
        <w:trPr>
          <w:trHeight w:val="2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8-й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10-1 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9-й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Дециметровые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1-0,1 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Сантиметровые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10-1 см</w:t>
            </w:r>
          </w:p>
        </w:tc>
      </w:tr>
      <w:tr w:rsidR="002B3017" w:rsidTr="002B3017">
        <w:trPr>
          <w:trHeight w:val="31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11-й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Миллиметровые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10-1 мм</w:t>
            </w:r>
          </w:p>
        </w:tc>
      </w:tr>
      <w:tr w:rsidR="002B3017" w:rsidTr="002B3017">
        <w:trPr>
          <w:trHeight w:val="2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12-й диапазон частот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Децимиллиметровые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17" w:rsidRPr="00DB5A7A" w:rsidRDefault="002B3017" w:rsidP="002B3017">
            <w:pPr>
              <w:pStyle w:val="Style5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DB5A7A">
              <w:rPr>
                <w:rStyle w:val="FontStyle31"/>
                <w:sz w:val="24"/>
                <w:szCs w:val="24"/>
              </w:rPr>
              <w:t>1-0,1 мм</w:t>
            </w:r>
          </w:p>
        </w:tc>
      </w:tr>
    </w:tbl>
    <w:p w:rsidR="00C85713" w:rsidRDefault="005D64D1" w:rsidP="00CA47D4">
      <w:pPr>
        <w:spacing w:line="36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.2pt;margin-top:72.15pt;width:390.15pt;height:272.4pt;z-index:251660288;mso-wrap-edited:f;mso-wrap-distance-left:7in;mso-wrap-distance-top:31.9pt;mso-wrap-distance-right:7in;mso-wrap-distance-bottom:45.85pt;mso-position-horizontal-relative:margin;mso-position-vertical-relative:text" filled="f" stroked="f">
            <v:textbox style="mso-next-textbox:#_x0000_s1036" inset="0,0,0,0">
              <w:txbxContent>
                <w:p w:rsidR="00FC0327" w:rsidRDefault="00FC0327"/>
              </w:txbxContent>
            </v:textbox>
            <w10:wrap type="topAndBottom" anchorx="margin"/>
          </v:shape>
        </w:pict>
      </w:r>
    </w:p>
    <w:sectPr w:rsidR="00C85713" w:rsidSect="00543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2A" w:rsidRDefault="0003032A" w:rsidP="004A2B88">
      <w:pPr>
        <w:spacing w:after="0" w:line="240" w:lineRule="auto"/>
      </w:pPr>
      <w:r>
        <w:separator/>
      </w:r>
    </w:p>
  </w:endnote>
  <w:endnote w:type="continuationSeparator" w:id="0">
    <w:p w:rsidR="0003032A" w:rsidRDefault="0003032A" w:rsidP="004A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88" w:rsidRDefault="004A2B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297"/>
      <w:docPartObj>
        <w:docPartGallery w:val="Page Numbers (Bottom of Page)"/>
        <w:docPartUnique/>
      </w:docPartObj>
    </w:sdtPr>
    <w:sdtContent>
      <w:p w:rsidR="004A2B88" w:rsidRDefault="004A2B8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2B88" w:rsidRDefault="004A2B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88" w:rsidRDefault="004A2B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2A" w:rsidRDefault="0003032A" w:rsidP="004A2B88">
      <w:pPr>
        <w:spacing w:after="0" w:line="240" w:lineRule="auto"/>
      </w:pPr>
      <w:r>
        <w:separator/>
      </w:r>
    </w:p>
  </w:footnote>
  <w:footnote w:type="continuationSeparator" w:id="0">
    <w:p w:rsidR="0003032A" w:rsidRDefault="0003032A" w:rsidP="004A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88" w:rsidRDefault="004A2B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88" w:rsidRDefault="004A2B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88" w:rsidRDefault="004A2B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3D90"/>
    <w:lvl w:ilvl="0">
      <w:numFmt w:val="bullet"/>
      <w:lvlText w:val="*"/>
      <w:lvlJc w:val="left"/>
    </w:lvl>
  </w:abstractNum>
  <w:abstractNum w:abstractNumId="1">
    <w:nsid w:val="155938E3"/>
    <w:multiLevelType w:val="singleLevel"/>
    <w:tmpl w:val="BAFA7F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39C2580"/>
    <w:multiLevelType w:val="singleLevel"/>
    <w:tmpl w:val="9214A312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C6B"/>
    <w:rsid w:val="0003032A"/>
    <w:rsid w:val="000D3C6A"/>
    <w:rsid w:val="00283F85"/>
    <w:rsid w:val="00292A84"/>
    <w:rsid w:val="002B3017"/>
    <w:rsid w:val="00301C6B"/>
    <w:rsid w:val="00313E6E"/>
    <w:rsid w:val="00334579"/>
    <w:rsid w:val="0036410B"/>
    <w:rsid w:val="00470BC0"/>
    <w:rsid w:val="00474422"/>
    <w:rsid w:val="004A2B88"/>
    <w:rsid w:val="004A569B"/>
    <w:rsid w:val="00543EAE"/>
    <w:rsid w:val="005D64D1"/>
    <w:rsid w:val="00981662"/>
    <w:rsid w:val="00C025D7"/>
    <w:rsid w:val="00C85713"/>
    <w:rsid w:val="00CA47D4"/>
    <w:rsid w:val="00D7508F"/>
    <w:rsid w:val="00DB5A7A"/>
    <w:rsid w:val="00E17F8A"/>
    <w:rsid w:val="00ED2B01"/>
    <w:rsid w:val="00F244E6"/>
    <w:rsid w:val="00F571B9"/>
    <w:rsid w:val="00FC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E"/>
  </w:style>
  <w:style w:type="paragraph" w:styleId="1">
    <w:name w:val="heading 1"/>
    <w:basedOn w:val="a"/>
    <w:link w:val="10"/>
    <w:qFormat/>
    <w:rsid w:val="00301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8571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857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C857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C857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C85713"/>
    <w:rPr>
      <w:rFonts w:ascii="Arial" w:hAnsi="Arial" w:cs="Arial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1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C85713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5713"/>
    <w:pPr>
      <w:widowControl w:val="0"/>
      <w:autoSpaceDE w:val="0"/>
      <w:autoSpaceDN w:val="0"/>
      <w:adjustRightInd w:val="0"/>
      <w:spacing w:after="0" w:line="254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8571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85713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C85713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8571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C8571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C85713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5713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5713"/>
    <w:pPr>
      <w:widowControl w:val="0"/>
      <w:autoSpaceDE w:val="0"/>
      <w:autoSpaceDN w:val="0"/>
      <w:adjustRightInd w:val="0"/>
      <w:spacing w:after="0" w:line="230" w:lineRule="exact"/>
      <w:ind w:hanging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8571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C857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85713"/>
    <w:pPr>
      <w:widowControl w:val="0"/>
      <w:autoSpaceDE w:val="0"/>
      <w:autoSpaceDN w:val="0"/>
      <w:adjustRightInd w:val="0"/>
      <w:spacing w:after="0" w:line="206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57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8571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C025D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025D7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B88"/>
  </w:style>
  <w:style w:type="paragraph" w:styleId="a7">
    <w:name w:val="footer"/>
    <w:basedOn w:val="a"/>
    <w:link w:val="a8"/>
    <w:uiPriority w:val="99"/>
    <w:unhideWhenUsed/>
    <w:rsid w:val="004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2011-01-10T17:16:00Z</cp:lastPrinted>
  <dcterms:created xsi:type="dcterms:W3CDTF">2011-01-03T09:18:00Z</dcterms:created>
  <dcterms:modified xsi:type="dcterms:W3CDTF">2011-01-10T17:18:00Z</dcterms:modified>
</cp:coreProperties>
</file>