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47" w:rsidRPr="008A6147" w:rsidRDefault="008A6147" w:rsidP="008A61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8A6147" w:rsidRPr="008A6147" w:rsidRDefault="008A6147" w:rsidP="008A61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8A6147" w:rsidRPr="008A6147" w:rsidRDefault="008A6147" w:rsidP="008A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0"/>
          <w:lang w:eastAsia="ru-RU"/>
        </w:rPr>
        <w:t>«Курганский технологический колледж</w:t>
      </w:r>
    </w:p>
    <w:p w:rsidR="008A6147" w:rsidRPr="008A6147" w:rsidRDefault="008A6147" w:rsidP="008A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имени Героя Советского Союза Н.Я.Анфиногенова»</w:t>
      </w:r>
    </w:p>
    <w:p w:rsidR="008A6147" w:rsidRPr="008A6147" w:rsidRDefault="008A6147" w:rsidP="008A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6147" w:rsidRPr="008A6147" w:rsidRDefault="008A6147" w:rsidP="008A61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9B507D" w:rsidRDefault="008A6147" w:rsidP="008A61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F5D9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8A6147" w:rsidRPr="008A6147" w:rsidRDefault="008A6147" w:rsidP="008F5D9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8A6147" w:rsidRPr="008A6147" w:rsidRDefault="008A6147" w:rsidP="008F5D9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учебно-организационной работе</w:t>
      </w:r>
    </w:p>
    <w:p w:rsidR="008A6147" w:rsidRPr="008F5D92" w:rsidRDefault="008F5D92" w:rsidP="008F5D9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О.Н.Кирсанова</w:t>
      </w:r>
    </w:p>
    <w:p w:rsidR="008A6147" w:rsidRPr="008A6147" w:rsidRDefault="008F5D92" w:rsidP="008F5D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8A6147"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2011г.</w:t>
      </w:r>
    </w:p>
    <w:p w:rsidR="008A6147" w:rsidRPr="008A6147" w:rsidRDefault="008A6147" w:rsidP="008F5D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F5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5E5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A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8A6147" w:rsidRPr="008A6147" w:rsidRDefault="008A6147" w:rsidP="008A61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8A6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и примерной программы учебной дисциплины «Физическая культура» предназначенной для изучения физики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 и одобрена ФГУ «Федеральный институт развития образования» 10.04.2008 г. и утвержденной Департаментом государственной политики и нормативно-правового регулирования в сфере образования Минобрнауки России 16.04.2008 г.</w:t>
      </w: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828A3" w:rsidRPr="00A828A3" w:rsidRDefault="008A6147" w:rsidP="00A828A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«Физическая культура» </w:t>
      </w:r>
      <w:r w:rsidRPr="008A614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8A6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в соответствии с «Рекомендациями по реализации образовательной программы среднего (полного) общего образования в ОУ НПО и СПО» при подготовке обучающихся  по специальности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28A3" w:rsidRPr="00A828A3">
        <w:rPr>
          <w:rFonts w:ascii="Times New Roman" w:eastAsia="Times New Roman" w:hAnsi="Times New Roman" w:cs="Times New Roman"/>
          <w:sz w:val="24"/>
          <w:szCs w:val="24"/>
          <w:lang w:eastAsia="ru-RU"/>
        </w:rPr>
        <w:t>230401 Информационные системы (по отраслям)</w:t>
      </w:r>
    </w:p>
    <w:p w:rsidR="00A828A3" w:rsidRPr="00A828A3" w:rsidRDefault="00A828A3" w:rsidP="00A828A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230111 Компьютерные сети</w:t>
      </w:r>
    </w:p>
    <w:p w:rsidR="008A6147" w:rsidRPr="008A6147" w:rsidRDefault="008A6147" w:rsidP="008A614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147" w:rsidRPr="008A6147" w:rsidRDefault="008A6147" w:rsidP="008A6147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ГБОУ СПО «КТК»</w:t>
      </w:r>
    </w:p>
    <w:p w:rsidR="008A6147" w:rsidRPr="008A6147" w:rsidRDefault="008A6147" w:rsidP="008A6147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Вебер Н.В. - преподаватель ГБОУ СПО «КТК»</w:t>
      </w:r>
    </w:p>
    <w:p w:rsidR="008A6147" w:rsidRPr="008A6147" w:rsidRDefault="008A6147" w:rsidP="008A6147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Рекомендована цикловой методической комиссией ООД</w:t>
      </w:r>
    </w:p>
    <w:p w:rsidR="008A6147" w:rsidRPr="008A6147" w:rsidRDefault="008A6147" w:rsidP="008A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от __________ </w:t>
      </w:r>
      <w:smartTag w:uri="urn:schemas-microsoft-com:office:smarttags" w:element="metricconverter">
        <w:smartTagPr>
          <w:attr w:name="ProductID" w:val="2011 г"/>
        </w:smartTagPr>
        <w:r w:rsidRPr="008A6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№___________</w:t>
      </w:r>
    </w:p>
    <w:p w:rsidR="008A6147" w:rsidRPr="008A6147" w:rsidRDefault="008A6147" w:rsidP="008A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 ___________ И.Г. Кичигин</w:t>
      </w:r>
    </w:p>
    <w:p w:rsidR="008A6147" w:rsidRPr="008A6147" w:rsidRDefault="008A6147" w:rsidP="008A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6147" w:rsidRPr="008A6147" w:rsidRDefault="008A6147" w:rsidP="008A61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Рецензенты: М.А. Столбов.,</w:t>
      </w:r>
    </w:p>
    <w:p w:rsidR="008A6147" w:rsidRPr="009B507D" w:rsidRDefault="00A828A3" w:rsidP="00A82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Якунин</w:t>
      </w:r>
    </w:p>
    <w:p w:rsidR="00A828A3" w:rsidRPr="009B507D" w:rsidRDefault="00A828A3" w:rsidP="00A82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© ГБОУ СПО «КТК»</w:t>
      </w:r>
    </w:p>
    <w:p w:rsidR="008A6147" w:rsidRPr="008A6147" w:rsidRDefault="008A6147" w:rsidP="008A6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8897"/>
        <w:gridCol w:w="1293"/>
      </w:tblGrid>
      <w:tr w:rsidR="008A6147" w:rsidRPr="008A6147" w:rsidTr="008A6147">
        <w:tc>
          <w:tcPr>
            <w:tcW w:w="889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47" w:rsidRPr="008A6147" w:rsidTr="008A6147">
        <w:tc>
          <w:tcPr>
            <w:tcW w:w="889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1293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889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и содержание учебной дисциплины </w:t>
            </w:r>
          </w:p>
        </w:tc>
        <w:tc>
          <w:tcPr>
            <w:tcW w:w="1293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A6147" w:rsidRPr="008A6147" w:rsidTr="008A6147">
        <w:tc>
          <w:tcPr>
            <w:tcW w:w="889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293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A6147" w:rsidRPr="008A6147" w:rsidTr="008A6147">
        <w:tc>
          <w:tcPr>
            <w:tcW w:w="889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293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 w:type="page"/>
      </w: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1 Паспорт рабочей программы учебной дисциплины «Физическая культура»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1.1 Область применения примерной программы </w:t>
      </w:r>
    </w:p>
    <w:p w:rsidR="008A6147" w:rsidRPr="008A6147" w:rsidRDefault="008A6147" w:rsidP="008A6147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специальностям:</w:t>
      </w: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230401 Информационные системы (по отраслям) </w:t>
      </w:r>
    </w:p>
    <w:p w:rsidR="008A6147" w:rsidRPr="009B507D" w:rsidRDefault="008A6147" w:rsidP="008A614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230111 Компьютерные сети</w:t>
      </w:r>
    </w:p>
    <w:p w:rsidR="008A6147" w:rsidRPr="008A6147" w:rsidRDefault="008A6147" w:rsidP="008A6147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1.2 Место учебной дисциплины в структуре основной профессиональной образовательной программы: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дисциплина входит в общеобразовательный цикл.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1.3 Цели и задачи учебной дисциплины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требования к результатам освоения учебной дисциплины: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должен уметь: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выполнять индивидуально подобранные комплексы</w:t>
      </w:r>
      <w:r w:rsidRPr="008A614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оздоровительной и адаптивной (лечебной) физической культуры, комплексы упражнений атлетической гимнастики;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выполнять простейшие приемы самомассажа и релаксации;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преодолевать искусственные и естественные препятствия с использованием разнообразных способов передвижения;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выполнять приемы защиты, страховки и</w:t>
      </w:r>
      <w:r w:rsidRPr="008A614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F0F"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само страховки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осуществлять творческое сотрудничество в коллективных</w:t>
      </w:r>
      <w:r w:rsidRPr="008A614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формах занятий физической культурой;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должен знать: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sz w:val="28"/>
          <w:szCs w:val="28"/>
          <w:lang w:eastAsia="ru-RU"/>
        </w:rPr>
        <w:t>- влияние оздоровительных систем физического воспитания на</w:t>
      </w:r>
      <w:r w:rsidRPr="008A6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A614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укрепление здоровья,   профилактику   профессиональных   заболеваний   и   вредных привычек;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способы   контроля   и   оценки   физического   развития   и физической подготовленности;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 правила  и  способы  планирования  системы  индивидуальных</w:t>
      </w:r>
      <w:r w:rsidRPr="008A614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занятий физическими упражнениями различной направленности;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1.4 Рекомендуемое количество часов на освоение примерной программы       учебной дисциплины: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максимальной у</w:t>
      </w:r>
      <w:r w:rsidR="00A828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чебной нагрузки обучающегося 1</w:t>
      </w:r>
      <w:r w:rsidR="00A828A3" w:rsidRPr="00A828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68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часов, в том числе: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обязательной аудиторной у</w:t>
      </w:r>
      <w:r w:rsidR="00A828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чебной нагрузки обучающегося 1</w:t>
      </w:r>
      <w:r w:rsidR="00A828A3" w:rsidRPr="00A828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68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часов.  </w:t>
      </w:r>
    </w:p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2 Структура и содержание учебной дисциплины</w:t>
      </w: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2.1 Объем учебной дисциплины и виды учебной работы </w:t>
      </w:r>
    </w:p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преемственность с программным материалом основного и среднего (полного) общего образования по физической культуре.</w:t>
      </w:r>
    </w:p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«Физическая культура» включает в себя, в качестве обязательного минимума следующие дидактические единицы, объединяющие теоретический, практический и контрольный учебный материал:</w:t>
      </w:r>
    </w:p>
    <w:p w:rsidR="008A6147" w:rsidRPr="008A6147" w:rsidRDefault="008A6147" w:rsidP="008A614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культуру в аспекте общекультурной, профессиональной и социальной подготовки специалиста;</w:t>
      </w:r>
    </w:p>
    <w:p w:rsidR="008A6147" w:rsidRPr="008A6147" w:rsidRDefault="008A6147" w:rsidP="008A614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биологические и гигиенические основы физической культуры;</w:t>
      </w:r>
    </w:p>
    <w:p w:rsidR="008A6147" w:rsidRPr="008A6147" w:rsidRDefault="008A6147" w:rsidP="008A614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культуру в аспекте обеспечения здорового образа жизни;</w:t>
      </w:r>
    </w:p>
    <w:p w:rsidR="008A6147" w:rsidRPr="008A6147" w:rsidRDefault="008A6147" w:rsidP="008A614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физического и спортивного самосовершенствования;</w:t>
      </w:r>
    </w:p>
    <w:p w:rsidR="008A6147" w:rsidRPr="008A6147" w:rsidRDefault="008A6147" w:rsidP="008A6147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 – прикладную физическую подготовку студента.  </w:t>
      </w:r>
    </w:p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материал состоит из двух подразделов:</w:t>
      </w:r>
    </w:p>
    <w:p w:rsidR="008A6147" w:rsidRPr="008A6147" w:rsidRDefault="008A6147" w:rsidP="008A6147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методико-практического, обеспечивающего овладение методами и способами деятельности в сфере физической культуры и спорта для достижения учебных, профессиональных и жизненных целей личности;</w:t>
      </w:r>
    </w:p>
    <w:p w:rsidR="008A6147" w:rsidRPr="008A6147" w:rsidRDefault="008A6147" w:rsidP="008A6147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учебно-тренировочного, содействующего приобретению опыта творческой практической деятельности, развитию самостоятельности в физической культуре и спорте для физического совершенствования, повышения уровня функциональных и двигательных способностей личности. </w:t>
      </w:r>
    </w:p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60"/>
        <w:gridCol w:w="2126"/>
      </w:tblGrid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26" w:type="dxa"/>
          </w:tcPr>
          <w:p w:rsidR="008A6147" w:rsidRPr="008A6147" w:rsidRDefault="00A828A3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6</w:t>
            </w:r>
            <w:r w:rsidR="008A6147" w:rsidRPr="008A614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26" w:type="dxa"/>
          </w:tcPr>
          <w:p w:rsidR="008A6147" w:rsidRPr="00A828A3" w:rsidRDefault="00A828A3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68</w:t>
            </w: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2курс-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76 часов, 3 курс-68часов, 4 курс-24часа.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теоретические занятия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курсовая работа (проект) </w:t>
            </w:r>
            <w:r w:rsidRPr="008A6147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(если предусмотрено)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47" w:rsidRPr="008A6147" w:rsidTr="008A6147">
        <w:tc>
          <w:tcPr>
            <w:tcW w:w="76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Реферат</w:t>
            </w:r>
          </w:p>
        </w:tc>
        <w:tc>
          <w:tcPr>
            <w:tcW w:w="2126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6147" w:rsidRPr="008A6147" w:rsidTr="008A6147">
        <w:tc>
          <w:tcPr>
            <w:tcW w:w="9786" w:type="dxa"/>
            <w:gridSpan w:val="2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 в форме</w:t>
            </w: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дифференцированного зачета</w:t>
            </w:r>
          </w:p>
        </w:tc>
      </w:tr>
    </w:tbl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ectPr w:rsidR="008A6147" w:rsidRPr="008A6147" w:rsidSect="008A6147">
          <w:pgSz w:w="12242" w:h="15842"/>
          <w:pgMar w:top="1134" w:right="1134" w:bottom="1134" w:left="1134" w:header="720" w:footer="720" w:gutter="0"/>
          <w:cols w:space="720"/>
          <w:noEndnote/>
        </w:sect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2.2 Тематический план и содержание учебной дисциплины «Физическая культура» 2 курс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7860"/>
        <w:gridCol w:w="1275"/>
        <w:gridCol w:w="1208"/>
      </w:tblGrid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материала, теоретические и практические занятия,  обучающихся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1.1 Физическая культура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080084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обучения и самообучение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="00080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и ее значение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1.2 Специальные сведения 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F2685C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безопасности. </w:t>
            </w:r>
            <w:r w:rsidR="008A6147"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учащихся при занятиях физическими упражнениями на уроках физической культуры. Основы инструкторских навыков, меры безопасности и предупреждения травм при занятиях физическими упражнениями</w:t>
            </w:r>
            <w:r w:rsidR="00080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A6147"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и судейство спортивных игр, включенных в содержание программы.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физических качеств: скорости, выносливости, ловкости, силы.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«Вводный инструктаж по ТБ»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F2685C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2685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8A6147" w:rsidRPr="00F2685C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2.1 Бег на короткие дистанции</w:t>
            </w:r>
            <w:r w:rsidRPr="008A6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5779C8" w:rsidP="008A6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спринтерского бега. Низкий старт</w:t>
            </w:r>
            <w:r w:rsidR="008A6147"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Стартовый разгон. Бег с ходу. Финиширование. Челночный без 3 х 10м. техника разворотов, коротких ускорений и торможений. Контрольные упражнения в беге на30, 60, 100, 400,  метров и челночном беге.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 х 10м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F2685C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</w:t>
            </w:r>
            <w:r w:rsidR="00F2685C">
              <w:rPr>
                <w:rFonts w:eastAsia="Arial Unicode MS"/>
                <w:color w:val="000000"/>
              </w:rPr>
              <w:t xml:space="preserve"> </w:t>
            </w:r>
            <w:r w:rsidR="00F2685C" w:rsidRPr="001877F7">
              <w:rPr>
                <w:rFonts w:ascii="Times New Roman" w:eastAsia="Arial Unicode MS" w:hAnsi="Times New Roman" w:cs="Times New Roman"/>
                <w:color w:val="000000"/>
              </w:rPr>
              <w:t>с ускорением</w:t>
            </w:r>
            <w:r w:rsidR="00F2685C">
              <w:rPr>
                <w:rFonts w:eastAsia="Arial Unicode MS"/>
                <w:color w:val="000000"/>
              </w:rPr>
              <w:t xml:space="preserve">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30м, 60м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F2685C" w:rsidRPr="001877F7">
              <w:rPr>
                <w:rFonts w:ascii="Times New Roman" w:eastAsia="Arial Unicode MS" w:hAnsi="Times New Roman" w:cs="Times New Roman"/>
                <w:color w:val="000000"/>
              </w:rPr>
              <w:t>с ускорением</w:t>
            </w:r>
            <w:r w:rsidR="00F2685C">
              <w:rPr>
                <w:rFonts w:eastAsia="Arial Unicode MS"/>
                <w:color w:val="000000"/>
              </w:rPr>
              <w:t xml:space="preserve">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F2685C" w:rsidRPr="001877F7">
              <w:rPr>
                <w:rFonts w:ascii="Times New Roman" w:eastAsia="Arial Unicode MS" w:hAnsi="Times New Roman" w:cs="Times New Roman"/>
                <w:color w:val="000000"/>
              </w:rPr>
              <w:t>с ускорением</w:t>
            </w:r>
            <w:r w:rsidR="00F2685C">
              <w:rPr>
                <w:rFonts w:eastAsia="Arial Unicode MS"/>
                <w:color w:val="000000"/>
              </w:rPr>
              <w:t xml:space="preserve">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Тема 2.2 Бег на длинные дистанции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5779C8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техникой длительного бега. Высокий старт.</w:t>
            </w:r>
            <w:r w:rsidR="008A6147"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выносливость, финишный рывок. Контрольные упражнения в беге на 1000, 1500,  метров (юноши) и500,1000,   метров (девушки).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1877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выносливость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</w:t>
            </w:r>
            <w:r w:rsidR="001877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выносливость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Кроссовый бег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2.3 Прыжок в длину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5669C9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техникой прыжка. </w:t>
            </w:r>
            <w:r w:rsidR="008A6147"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Специальные упражнения. Прыжок с места и с разбега. Техника разбега, отталкивания, полета и приземления.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Прыжок,</w:t>
            </w:r>
            <w:r w:rsidR="008A6147"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прогнувшись и согнув ноги. Контрольные упражнения в прыжках. Выполнения нормативов по легкой атлетике.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2.4 Метания мяча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5669C9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техникой метания. </w:t>
            </w:r>
            <w:r w:rsidR="008A6147"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цель и на дальность. Метание гранаты на дальность. Толкание ядра. ОРУ. ОФП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Толкание ядра.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Профессионально-прикладная физическая подготовка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3.1 Физическая подготовка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профессиональных заболеваний средствами и методами физического воспитания. Контроль (тестирование)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тесты по профессионально-прикладной подготовке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3.2 Упражнения на развитие силы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08" w:type="dxa"/>
            <w:shd w:val="clear" w:color="auto" w:fill="FFFFF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с отягощениями. Упражнения с собственным весом тела. Планирование тренировок и нагрузок в атлетической гимнастике.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силовую выносливость. Упражнения на пресс, спину. Упражнения на растягивание мышц и связок. Отжимания в упоре лежа.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Упражнение со штангой, с гантелями</w:t>
            </w:r>
            <w:r w:rsidR="001877F7" w:rsidRPr="00A34B15">
              <w:rPr>
                <w:rFonts w:ascii="Times New Roman" w:eastAsia="Arial Unicode MS" w:hAnsi="Times New Roman" w:cs="Times New Roman"/>
                <w:color w:val="000000"/>
              </w:rPr>
              <w:t>,</w:t>
            </w:r>
            <w:r w:rsidR="001877F7">
              <w:rPr>
                <w:rFonts w:eastAsia="Arial Unicode MS"/>
                <w:color w:val="000000"/>
              </w:rPr>
              <w:t xml:space="preserve"> </w:t>
            </w:r>
            <w:r w:rsidR="001877F7" w:rsidRPr="00A34B15">
              <w:rPr>
                <w:rFonts w:ascii="Times New Roman" w:eastAsia="Arial Unicode MS" w:hAnsi="Times New Roman" w:cs="Times New Roman"/>
                <w:color w:val="000000"/>
              </w:rPr>
              <w:t>с набивным мячом.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  <w:r w:rsidR="001877F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пресс, спину.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rPr>
          <w:trHeight w:val="291"/>
        </w:trPr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3.3 Упражнения на развитие</w:t>
            </w: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координационных способностей.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1877F7" w:rsidP="008A6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="008A6147"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координационных способностей, выносливости, ловкости, гибкости, коррекции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Освоение основных прикладных двигательных действий в процессе индивидуальных занятий.</w:t>
            </w:r>
            <w:r w:rsidR="008A6147"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упражнений с профессиональной направленностью из 26–30 движений.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Упражнение с гимнастической скамейкой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Комплексы силовых упражнений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1                             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Комплексы с гимн палкой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3.4 Круговая тренировка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 с целью развития силовых и скоростных качеств, силовой выносливости. Подтягивание, отжимание, поднимание туловища,  прыжки со скакалкой, бег и др. упражнения. Выполнение нормативов по гиревому двоеборью.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с гимнастической скакалкой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на перекладине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основами акробатики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4.1 </w:t>
            </w: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на перекладине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Размахивание в висе изгибами. Подъем в упор силой, подъем переворотом. Из размахиваний махом назад соскок. Подтягивание.  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Подъемы из виса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Соскоки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4.2 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Акробатические упражнения. </w:t>
            </w: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Гимнастические прыжки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Группировка из положений присед, сед, лежа на спине. Перекаты в группировке вперед и назад. Кувырок вперед, назад. Стойка на лопатках, мост из положения лежа на спине. Соединение элементов. Кувырки, березка, стойка на руках, упражнения в парах.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Стойки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Группировки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элементов 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Опорный прыжок  </w:t>
            </w: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способом "согнув ноги" (вместе), "ноги врозь".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Козел в ширину, высота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8A6147">
                <w:rPr>
                  <w:rFonts w:ascii="Times New Roman" w:eastAsia="Arial Unicode MS" w:hAnsi="Times New Roman" w:cs="Times New Roman"/>
                  <w:color w:val="000000"/>
                  <w:sz w:val="24"/>
                  <w:szCs w:val="24"/>
                  <w:lang w:eastAsia="ru-RU"/>
                </w:rPr>
                <w:t>115 см</w:t>
              </w:r>
            </w:smartTag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Прыжок ноги врозь.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5.1 Баскетбол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игры. Классификация  техники игры в  баскетбол.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Стойки защитника, выбивание и выравнивание мяча. 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Ловля. Передача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Ведение и бросок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Броски по кольцу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(кол-во попаданий из 10)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Комбинация : ведение пр., лев. рукой, бросок в движении с 2-х шагов (сек.)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5.2 Волейбол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как вид спорта и физического воспитания. Из истории игры.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 Нижняя подача мяча.  Прием мяча снизу после подачи. Передача вперед. 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Верхняя передача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передача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Смешанный прием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Подача мяча кол. попаданий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            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5.3 Футбол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Историческая справка происхождения </w:t>
            </w:r>
            <w:r w:rsidRPr="008A61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игры. Организация проведения и правила </w:t>
            </w:r>
            <w:r w:rsidRPr="008A61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соревнований. Инструктаж по технике безопасности. </w:t>
            </w: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 по мячу. Развитие основных </w:t>
            </w:r>
            <w:r w:rsidRPr="008A61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физических качеств.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мяча. Техника ударов по мячу ногой, головой. Остановка мяча ногой, грудью. Удары по воротам. 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 ногой, грудью.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(зачетные)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11307" w:type="dxa"/>
            <w:gridSpan w:val="2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F028A" w:rsidRDefault="007F028A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F028A" w:rsidRPr="008A6147" w:rsidRDefault="007F028A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2.3 Тематический план и содержание учебной дисциплины «Физическая культура» 3 курс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7860"/>
        <w:gridCol w:w="1275"/>
        <w:gridCol w:w="1208"/>
      </w:tblGrid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материала, теоретические и практические занятия,  обучающихся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1.1 Физическая культура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408" w:rsidRPr="00AE45F9">
              <w:rPr>
                <w:rFonts w:ascii="Times New Roman" w:hAnsi="Times New Roman" w:cs="Times New Roman"/>
              </w:rPr>
              <w:t>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личности.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="007F028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общества и человека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1.2 Специальные сведения 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7F028A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269">
              <w:rPr>
                <w:rFonts w:ascii="Times New Roman" w:eastAsia="Arial Unicode MS" w:hAnsi="Times New Roman" w:cs="Times New Roman"/>
                <w:color w:val="000000"/>
              </w:rPr>
              <w:t>Основы техники безопасности и профилактики травматизма, профилактические мероприятия (гигиенические процедуры, закаливание) Методика самостоятельного выполнения упражнений, способствующих развитию двигательных качеств. Правила и судейство спортивных игр, включенных в содержание программы.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«Вводный инструктаж по ТБ»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2.1 Бег на короткие дистанции</w:t>
            </w:r>
            <w:r w:rsidRPr="008A6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 на скорость. Техника низкого старта. Стартовый разгон. Бег с ходу. Финиширование. Челночный без 3 х 10м. техника разворотов, коротких ускорений и торможений. Контрольные упражнения в беге на30, 60, 100, 400,  метров и челночном беге.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 х 10м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Бег30м, 60м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 100м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 400м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Тема 2.2 Бег на длинные дистанции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Тактика бега на длинные дистанции. Упражнения на выносливость, финишный рывок. Контрольные упражнения в беге на 1000, 1500,  метров (юноши) и500,1000,   метров (девушки).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 1000м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 1500м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Кроссовый бег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2.3 Прыжок в длину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Специальные упражнения. Прыжок с места и с разбега. Техника разбега, отталкивания, полета и приземления. Прыжок прогнувшись и согнув ноги. Контрольные упражнения в прыжках. Выполнения нормативов по легкой атлетике.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Профессионально-прикладная физическая подготовка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3.1 Физическая подготовка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профессиональных заболеваний средствами и методами физического воспитания. Контроль (тестирование)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тесты по профессионально-прикладной подготовке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3.2 Упражнения на развитие силы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08" w:type="dxa"/>
            <w:shd w:val="clear" w:color="auto" w:fill="FFFFF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отягощениями. Упражнения с собственным весом тела. Планирование тренировок и нагрузок в атлетической гимнастике. Упражнения на силовую выносливость. Упражнения на пресс, спину. Упражнения на растягивание мышц и связок. Отжимания в упоре лежа.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Упражнение со штангой, с гантелями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пресс, спину.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rPr>
          <w:trHeight w:val="291"/>
        </w:trPr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3.3 Упражнения на развитие</w:t>
            </w: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координационных </w:t>
            </w:r>
            <w:r w:rsidRPr="008A6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способствуют совершенствованию координационных </w:t>
            </w: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способностей, выносливости, ловкости, гибкости, коррекции фигуры. Оказывают оздоровительное влияние на сердечно-сосудистую, дыхательную, нервно-мышечную системы. Комплекс упражнений с профессиональной направленностью из 26–30 движений.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Упражнение с гимнастической скамейкой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Комплексы силовых упражнений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1                             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Комплексы с гимн палкой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3.4 Круговая тренировка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 с целью развития силовых и скоростных качеств, силовой выносливости. Подтягивание, отжимание, поднимание туловища,  прыжки со скакалкой, бег и др. упражнения. Выполнение нормативов по гиревому двоеборью.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с гимнастической скакалкой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Подтягивание на перекладине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4.1 Баскетбол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игры. Классификация  техники игры в  баскетбол.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Стойки защитника, выбивание и выравнивание мяча. 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Ловля. Передача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Ведение и бросок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Броски по кольцу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(кол-во попаданий из 10)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Комбинация : ведение пр., лев. рукой, бросок в движении с 2-х шагов (сек.)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4.2 Волейбол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как вид спорта и физического воспитания. Из истории игры.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Верхняя прямая подача. Нижняя подача мяча.  Прием мяча снизу после подачи. Передача вперед. 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Верхняя передача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передача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Смешанный прием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кол. попаданий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2              4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(зачетные)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11307" w:type="dxa"/>
            <w:gridSpan w:val="2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E2408" w:rsidRPr="008A6147" w:rsidRDefault="005E2408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9B507D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9B50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</w:t>
      </w:r>
      <w:r w:rsidR="008A6147"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Тематический план и содержание учебной дисциплины «Физическая культура» 4 курс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7860"/>
        <w:gridCol w:w="1275"/>
        <w:gridCol w:w="1208"/>
      </w:tblGrid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материала, теоретические и практические занятия,  обучающихся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1.1 Специальные сведения 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E56FF0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и профилактика травматизма. Организация и проведение спортивно-массовых и индивидуальных форм занятий физической культурой и спортом. </w:t>
            </w:r>
            <w:r w:rsidR="008A6147"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и судейство спортивных игр, включенных в содержание программы.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«Вводный инструктаж по ТБ»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E56FF0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E56FF0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E56FF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.1 Баскетбол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08" w:type="dxa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игры. Классификация  техники игры в  баскетбол.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Передача мяча от груди. Ловля мяча двумя руками, одной рукой. Бросок по кольцу двумя руками сверху. Бросок одной рукой сверху. Передвижения. Стойки защитника, выбивание и выравнивание мяча. 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Ловля. Передача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Ведение и бросок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Броски по кольцу на время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(кол-во попаданий из 10)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 w:val="restart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.2 Волейбол</w:t>
            </w: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как вид спорта и физического воспитания. Из истории игры.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подача. Нижняя подача мяча.  Прием мяча снизу после подачи. Передача вперед. 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 w:val="restart"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Верхняя передача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Смешанный прием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3447" w:type="dxa"/>
          </w:tcPr>
          <w:p w:rsidR="008A6147" w:rsidRPr="008A6147" w:rsidRDefault="00A91F0F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0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(зачетные) занятия</w:t>
            </w:r>
          </w:p>
        </w:tc>
        <w:tc>
          <w:tcPr>
            <w:tcW w:w="1275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vMerge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11307" w:type="dxa"/>
            <w:gridSpan w:val="2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75" w:type="dxa"/>
          </w:tcPr>
          <w:p w:rsidR="008A6147" w:rsidRPr="00A828A3" w:rsidRDefault="00A828A3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208" w:type="dxa"/>
            <w:vMerge/>
            <w:shd w:val="clear" w:color="auto" w:fill="BFBFBF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ectPr w:rsidR="008A6147" w:rsidRPr="008A6147" w:rsidSect="008A6147">
          <w:pgSz w:w="15842" w:h="12242" w:orient="landscape"/>
          <w:pgMar w:top="1134" w:right="1134" w:bottom="1134" w:left="1134" w:header="720" w:footer="720" w:gutter="0"/>
          <w:cols w:space="720"/>
          <w:noEndnote/>
        </w:sect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 Условия реализации учебной дисциплины </w:t>
      </w:r>
    </w:p>
    <w:p w:rsidR="008A6147" w:rsidRPr="008A6147" w:rsidRDefault="008A6147" w:rsidP="008A614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3.1 Требования к минимальному материально-техническому обеспечению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Реализация учебной дисциплины требует наличия спортивного зала, спортивного инвентаря и оборудования.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Оборудование спортивного зала: мячи: волейбольные, баскетбольные, футбольные,  скакалки, обруч, шведская лестница, гимнастические маты.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Оборудование гимнастического зала: перекладина,  гимнастический козел, гимнастический мостик, гимнастические маты.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Оборудование тренажерного зала: станок для мышц верхнего плечевого пояса, штанга, помост, гири, тренажер для ног, гантели, зеркал.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Технические средства обучения: компьютер, экран, проектор, секундомер, табло механическое, фотоаппарат.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3.2 Информационное обеспечение обучения </w:t>
      </w:r>
    </w:p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Основные источники: </w:t>
      </w:r>
    </w:p>
    <w:p w:rsidR="008A6147" w:rsidRPr="008A6147" w:rsidRDefault="008A6147" w:rsidP="008A6147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Лях, В.И. Комплексная программа физического воспитания учащихся 1-11 классов /В.И. Лях, А.А. </w:t>
      </w:r>
      <w:proofErr w:type="spellStart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Курган: </w:t>
      </w:r>
      <w:proofErr w:type="spellStart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ИПКиПРО</w:t>
      </w:r>
      <w:proofErr w:type="spellEnd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Курганской области, 2008. – 72 с.</w:t>
      </w:r>
    </w:p>
    <w:p w:rsidR="008A6147" w:rsidRPr="008A6147" w:rsidRDefault="008A6147" w:rsidP="008A614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Матвеев, Л. П. Теория и методика физической культуры: учебник для студентов институтов физкультуры / Л. П. Матвеев. – М.: Физкультура и спорт, 2005. – 543 с.</w:t>
      </w:r>
    </w:p>
    <w:p w:rsidR="008A6147" w:rsidRPr="008A6147" w:rsidRDefault="008A6147" w:rsidP="008A614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учителя физической культуры: Справ. – метод. пособие / Сост. Б.И. Мишин. – М.: «Издательство АСТ; ООО «Издательство </w:t>
      </w:r>
      <w:proofErr w:type="spellStart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2003. – 626 с.</w:t>
      </w:r>
    </w:p>
    <w:p w:rsidR="008A6147" w:rsidRPr="008A6147" w:rsidRDefault="008A6147" w:rsidP="008A614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и методические материалы для реализации третьего дополнительного урока физической культуры /</w:t>
      </w:r>
      <w:proofErr w:type="spellStart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ИПКиПРО</w:t>
      </w:r>
      <w:proofErr w:type="spellEnd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Курганской области. – Курган, 2005. – 75 с.</w:t>
      </w:r>
    </w:p>
    <w:p w:rsidR="008A6147" w:rsidRPr="008A6147" w:rsidRDefault="008A6147" w:rsidP="008A614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по учебному предмету федерального базисного учебного плана «Физическая культура» /</w:t>
      </w:r>
      <w:proofErr w:type="spellStart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ИПКиПРО</w:t>
      </w:r>
      <w:proofErr w:type="spellEnd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Курганской области. - Курган, 2005. – 34 с.</w:t>
      </w:r>
    </w:p>
    <w:p w:rsidR="008A6147" w:rsidRPr="008A6147" w:rsidRDefault="008A6147" w:rsidP="008A6147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государственного стандарта общего образования по физической культуре /</w:t>
      </w:r>
      <w:proofErr w:type="spellStart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ИПКиПРО</w:t>
      </w:r>
      <w:proofErr w:type="spellEnd"/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Курганской области. - Курган, 2004. – 24 с.</w:t>
      </w:r>
    </w:p>
    <w:p w:rsidR="008A6147" w:rsidRPr="008A6147" w:rsidRDefault="008A6147" w:rsidP="008A6147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Холодов, Ж.К. Теория и методика физического воспитания и спорта: Учебное пособие для студентов ВУЗов /Ж.К. Холодов, В.С. Кузнецов – М.: Академия, 2001. – 480 с.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8 Настольная книга учителя физкультуры. Б.И. Мишин. - М.: «Издательство </w:t>
      </w:r>
      <w:proofErr w:type="spellStart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Аристель</w:t>
      </w:r>
      <w:proofErr w:type="spellEnd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2009.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 Спортивные игры. В.Д. Ковалев. - М.: Просвещение, 1988.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 Массовая физическая культура в вузе. В. А. Маслякова. - М.: «</w:t>
      </w:r>
      <w:proofErr w:type="spellStart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Высш.шк</w:t>
      </w:r>
      <w:proofErr w:type="spellEnd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.», 2007.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Дополнительные источники: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http://window.edu.ru/window_catalog/pdf2txt?p_id=1564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http://www.mgau.ru/files/otchet2008g.doc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http://www.referat-911.ru/referat/fizkultura/2_object77521.html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http://school6-kovylkino.narod.ru/Files/uchebno_vospit_process.doc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http://www.gimnaziya5.ru/attach/Obrazovatelnaya_programma.doc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://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book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ua</w:t>
      </w:r>
      <w:proofErr w:type="spellEnd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org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FILES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textbooks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/1_03_2008/</w:t>
      </w:r>
      <w:proofErr w:type="spellStart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tb</w:t>
      </w:r>
      <w:proofErr w:type="spellEnd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0104.</w:t>
      </w:r>
      <w:proofErr w:type="spellStart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htm</w:t>
      </w:r>
      <w:proofErr w:type="spellEnd"/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 xml:space="preserve">http://kn.kture.kharkov.ua/entrant_plans.php?type=series&amp;lang=RU&amp;speciality=% CF%C8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http://www.miem.edu.ru/files/01_03_07/otchet.do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E57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8A61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 Контроль и оценка результатов освоения учебной  дисциплины </w:t>
      </w: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61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06"/>
        <w:gridCol w:w="5364"/>
      </w:tblGrid>
      <w:tr w:rsidR="008A6147" w:rsidRPr="008A6147" w:rsidTr="008A6147">
        <w:trPr>
          <w:trHeight w:val="643"/>
        </w:trPr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диалог 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простейшие приемы самомассажа и релаксации;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Опрос, показ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преодолевать искусственные и естественные препятствия с использованием разнообразных способов передвижения;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приемы защиты и самообороны, страховки и </w:t>
            </w:r>
            <w:proofErr w:type="spellStart"/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Показ, опрос, апробация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творческое сотрудничество в коллективных формах занятий физической культурой;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внутриколледжных</w:t>
            </w:r>
            <w:proofErr w:type="spellEnd"/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мероприятий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Учебный диалог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способы контроля и оценки физического развития и физической подготовленности;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A6147" w:rsidRPr="008A6147" w:rsidTr="008A6147">
        <w:tc>
          <w:tcPr>
            <w:tcW w:w="0" w:type="auto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5364" w:type="dxa"/>
          </w:tcPr>
          <w:p w:rsidR="008A6147" w:rsidRPr="008A6147" w:rsidRDefault="008A6147" w:rsidP="008A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</w:tbl>
    <w:p w:rsidR="008A6147" w:rsidRPr="008A6147" w:rsidRDefault="008A6147" w:rsidP="008A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норматив по физической подготовленности студентов </w:t>
      </w:r>
    </w:p>
    <w:p w:rsidR="008A6147" w:rsidRPr="008A6147" w:rsidRDefault="008A6147" w:rsidP="008A6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3418"/>
        <w:gridCol w:w="900"/>
        <w:gridCol w:w="900"/>
        <w:gridCol w:w="903"/>
        <w:gridCol w:w="1080"/>
        <w:gridCol w:w="1080"/>
        <w:gridCol w:w="998"/>
      </w:tblGrid>
      <w:tr w:rsidR="008A6147" w:rsidRPr="008A6147" w:rsidTr="008A6147">
        <w:trPr>
          <w:trHeight w:val="315"/>
        </w:trPr>
        <w:tc>
          <w:tcPr>
            <w:tcW w:w="719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8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703" w:type="dxa"/>
            <w:gridSpan w:val="3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3158" w:type="dxa"/>
            <w:gridSpan w:val="3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</w:tr>
      <w:tr w:rsidR="008A6147" w:rsidRPr="008A6147" w:rsidTr="008A6147">
        <w:trPr>
          <w:trHeight w:val="315"/>
        </w:trPr>
        <w:tc>
          <w:tcPr>
            <w:tcW w:w="719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1" w:type="dxa"/>
            <w:gridSpan w:val="6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Нормативы, баллы</w:t>
            </w:r>
          </w:p>
        </w:tc>
      </w:tr>
      <w:tr w:rsidR="008A6147" w:rsidRPr="008A6147" w:rsidTr="008A6147">
        <w:trPr>
          <w:trHeight w:val="315"/>
        </w:trPr>
        <w:tc>
          <w:tcPr>
            <w:tcW w:w="719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rPr>
          <w:trHeight w:val="315"/>
        </w:trPr>
        <w:tc>
          <w:tcPr>
            <w:tcW w:w="719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A6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сек.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A6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сек.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Бег1000 м, сек 500м (дев.)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4.20.0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4.50.0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5.20.0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длину, см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2.85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3.90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8" w:type="dxa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высоту, см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8" w:type="dxa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м.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8" w:type="dxa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Толкание ядра  м. 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0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03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80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8" w:type="dxa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8A6147" w:rsidRPr="008A6147" w:rsidTr="008A6147">
        <w:trPr>
          <w:trHeight w:val="360"/>
        </w:trPr>
        <w:tc>
          <w:tcPr>
            <w:tcW w:w="9998" w:type="dxa"/>
            <w:gridSpan w:val="8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Баскетбол 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(кол-во попаданий из 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 очковый бросок (кол-во попаданий из 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: ведение пр., лев. рукой, бросок в движении с 2-х шагов (сек.)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Комбинация: ведение после ловли мяча с           3-очковой линии, бросок в кольцо за 30 сек.    (кол-во попаданий)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147" w:rsidRPr="008A6147" w:rsidTr="008A6147">
        <w:trPr>
          <w:trHeight w:val="360"/>
        </w:trPr>
        <w:tc>
          <w:tcPr>
            <w:tcW w:w="9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 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передача,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передача,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мяча, 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147" w:rsidRPr="008A6147" w:rsidTr="008A6147">
        <w:trPr>
          <w:trHeight w:val="360"/>
        </w:trPr>
        <w:tc>
          <w:tcPr>
            <w:tcW w:w="9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Футбол 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Набивание мяча на ноге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Набивание мяча на колене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Набивание мяча на голове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rPr>
          <w:trHeight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Попадания в ворота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A6147" w:rsidRPr="008A6147" w:rsidRDefault="008A6147" w:rsidP="008A6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147" w:rsidRPr="008A6147" w:rsidRDefault="008A6147" w:rsidP="008A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Контрольные тесты ППФП</w:t>
      </w:r>
    </w:p>
    <w:p w:rsidR="008A6147" w:rsidRPr="008A6147" w:rsidRDefault="008A6147" w:rsidP="008A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2"/>
        <w:gridCol w:w="1440"/>
        <w:gridCol w:w="1260"/>
        <w:gridCol w:w="1260"/>
        <w:gridCol w:w="1321"/>
      </w:tblGrid>
      <w:tr w:rsidR="008A6147" w:rsidRPr="008A6147" w:rsidTr="008A6147">
        <w:trPr>
          <w:trHeight w:val="405"/>
        </w:trPr>
        <w:tc>
          <w:tcPr>
            <w:tcW w:w="4642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40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841" w:type="dxa"/>
            <w:gridSpan w:val="3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8A6147" w:rsidRPr="008A6147" w:rsidTr="008A6147">
        <w:trPr>
          <w:trHeight w:val="390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A6147" w:rsidRPr="008A6147" w:rsidTr="008A6147">
        <w:trPr>
          <w:trHeight w:val="315"/>
        </w:trPr>
        <w:tc>
          <w:tcPr>
            <w:tcW w:w="9923" w:type="dxa"/>
            <w:gridSpan w:val="5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8A6147" w:rsidRPr="008A6147" w:rsidTr="008A6147">
        <w:trPr>
          <w:trHeight w:val="305"/>
        </w:trPr>
        <w:tc>
          <w:tcPr>
            <w:tcW w:w="4642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месте с  подниманием коленей до угла 90 в максимальном темпе (выполняется 10 секунд, подсчитывается количество шагов)</w:t>
            </w: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A6147" w:rsidRPr="008A6147" w:rsidTr="008A6147">
        <w:trPr>
          <w:trHeight w:val="282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A6147" w:rsidRPr="008A6147" w:rsidTr="008A6147">
        <w:trPr>
          <w:trHeight w:val="271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A6147" w:rsidRPr="008A6147" w:rsidTr="008A6147">
        <w:trPr>
          <w:trHeight w:val="321"/>
        </w:trPr>
        <w:tc>
          <w:tcPr>
            <w:tcW w:w="4642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Попадание теннисным мячом с расстояния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A6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</w:t>
              </w:r>
            </w:smartTag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диаметром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A6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см</w:t>
              </w:r>
            </w:smartTag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(вычисляется средняя из 5 попыток) </w:t>
            </w: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rPr>
          <w:trHeight w:val="284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147" w:rsidRPr="008A6147" w:rsidTr="008A6147">
        <w:trPr>
          <w:trHeight w:val="273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147" w:rsidRPr="008A6147" w:rsidTr="008A6147">
        <w:trPr>
          <w:trHeight w:val="315"/>
        </w:trPr>
        <w:tc>
          <w:tcPr>
            <w:tcW w:w="9923" w:type="dxa"/>
            <w:gridSpan w:val="5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</w:tr>
      <w:tr w:rsidR="008A6147" w:rsidRPr="008A6147" w:rsidTr="008A6147">
        <w:trPr>
          <w:trHeight w:val="225"/>
        </w:trPr>
        <w:tc>
          <w:tcPr>
            <w:tcW w:w="4642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месте с  подниманием коленей до угла 90 в максимальном темпе (выполняется 10 секунд, подсчитывается количество шагов)             </w:t>
            </w:r>
            <w:r w:rsidRPr="008A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A6147" w:rsidRPr="008A6147" w:rsidTr="008A6147">
        <w:trPr>
          <w:trHeight w:val="273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A6147" w:rsidRPr="008A6147" w:rsidTr="008A6147">
        <w:trPr>
          <w:trHeight w:val="489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A6147" w:rsidRPr="008A6147" w:rsidTr="008A6147">
        <w:trPr>
          <w:trHeight w:val="241"/>
        </w:trPr>
        <w:tc>
          <w:tcPr>
            <w:tcW w:w="4642" w:type="dxa"/>
            <w:vMerge w:val="restart"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Попадание теннисным мячом с расстояния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A6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</w:t>
              </w:r>
            </w:smartTag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диаметром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8A614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см</w:t>
              </w:r>
            </w:smartTag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(вычисляется средняя из 5 попыток)</w:t>
            </w: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147" w:rsidRPr="008A6147" w:rsidTr="008A6147">
        <w:trPr>
          <w:trHeight w:val="260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147" w:rsidRPr="008A6147" w:rsidTr="008A6147">
        <w:trPr>
          <w:trHeight w:val="249"/>
        </w:trPr>
        <w:tc>
          <w:tcPr>
            <w:tcW w:w="4642" w:type="dxa"/>
            <w:vMerge/>
          </w:tcPr>
          <w:p w:rsidR="008A6147" w:rsidRPr="008A6147" w:rsidRDefault="008A6147" w:rsidP="008A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vAlign w:val="center"/>
          </w:tcPr>
          <w:p w:rsidR="008A6147" w:rsidRPr="008A6147" w:rsidRDefault="008A6147" w:rsidP="008A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A6147" w:rsidRPr="008A6147" w:rsidRDefault="008A6147" w:rsidP="008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04AE3" w:rsidRDefault="00804AE3" w:rsidP="008A614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04AE3" w:rsidSect="008A61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F83"/>
    <w:multiLevelType w:val="hybridMultilevel"/>
    <w:tmpl w:val="01602DF6"/>
    <w:lvl w:ilvl="0" w:tplc="83EC5914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B6009"/>
    <w:multiLevelType w:val="hybridMultilevel"/>
    <w:tmpl w:val="026EAA9E"/>
    <w:lvl w:ilvl="0" w:tplc="48D0A25C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96B0E92"/>
    <w:multiLevelType w:val="hybridMultilevel"/>
    <w:tmpl w:val="46744718"/>
    <w:lvl w:ilvl="0" w:tplc="48D0A25C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6147"/>
    <w:rsid w:val="00080084"/>
    <w:rsid w:val="00114DA8"/>
    <w:rsid w:val="001877F7"/>
    <w:rsid w:val="003B0084"/>
    <w:rsid w:val="003E4D47"/>
    <w:rsid w:val="005669C9"/>
    <w:rsid w:val="005779C8"/>
    <w:rsid w:val="005E2408"/>
    <w:rsid w:val="005E57C0"/>
    <w:rsid w:val="007F028A"/>
    <w:rsid w:val="00804AE3"/>
    <w:rsid w:val="008A6147"/>
    <w:rsid w:val="008F5D92"/>
    <w:rsid w:val="009B507D"/>
    <w:rsid w:val="00A828A3"/>
    <w:rsid w:val="00A91F0F"/>
    <w:rsid w:val="00B6074C"/>
    <w:rsid w:val="00E56FF0"/>
    <w:rsid w:val="00F14309"/>
    <w:rsid w:val="00F2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6147"/>
  </w:style>
  <w:style w:type="paragraph" w:styleId="a3">
    <w:name w:val="Title"/>
    <w:basedOn w:val="a"/>
    <w:link w:val="a4"/>
    <w:qFormat/>
    <w:rsid w:val="008A61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A6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61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A6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61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A61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6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A61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A614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A6147"/>
  </w:style>
  <w:style w:type="table" w:customStyle="1" w:styleId="10">
    <w:name w:val="Сетка таблицы1"/>
    <w:basedOn w:val="a1"/>
    <w:next w:val="a9"/>
    <w:uiPriority w:val="59"/>
    <w:rsid w:val="008A6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6147"/>
  </w:style>
  <w:style w:type="paragraph" w:styleId="a3">
    <w:name w:val="Title"/>
    <w:basedOn w:val="a"/>
    <w:link w:val="a4"/>
    <w:qFormat/>
    <w:rsid w:val="008A61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8A6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61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A61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61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A61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6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A61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A614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A6147"/>
  </w:style>
  <w:style w:type="table" w:customStyle="1" w:styleId="10">
    <w:name w:val="Сетка таблицы1"/>
    <w:basedOn w:val="a1"/>
    <w:next w:val="a9"/>
    <w:uiPriority w:val="59"/>
    <w:rsid w:val="008A6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2014-12-13T15:30:00Z</dcterms:created>
  <dcterms:modified xsi:type="dcterms:W3CDTF">2014-12-13T15:30:00Z</dcterms:modified>
</cp:coreProperties>
</file>