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DF" w:rsidRDefault="000E464A" w:rsidP="000E46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Агрегатные состояния вещества. Свойства газов, жидкостей и твердых тел.</w:t>
      </w:r>
    </w:p>
    <w:p w:rsidR="000E464A" w:rsidRDefault="000E464A" w:rsidP="000E464A">
      <w:pPr>
        <w:rPr>
          <w:rFonts w:ascii="Times New Roman" w:hAnsi="Times New Roman" w:cs="Times New Roman"/>
          <w:sz w:val="24"/>
          <w:szCs w:val="24"/>
        </w:rPr>
      </w:pPr>
      <w:r w:rsidRPr="003100B4">
        <w:rPr>
          <w:rFonts w:ascii="Times New Roman" w:hAnsi="Times New Roman" w:cs="Times New Roman"/>
          <w:sz w:val="24"/>
          <w:szCs w:val="24"/>
          <w:u w:val="single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 строении вещества в различных агрегатных состояниях. Объяснить с точки зрения молекулярной теории характерные особенности внутреннего строения веществ в газообразном, жидком и твердом состояниях.</w:t>
      </w:r>
    </w:p>
    <w:p w:rsidR="003100B4" w:rsidRPr="003100B4" w:rsidRDefault="003100B4" w:rsidP="003100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00B4">
        <w:rPr>
          <w:rFonts w:ascii="Times New Roman" w:hAnsi="Times New Roman" w:cs="Times New Roman"/>
          <w:sz w:val="24"/>
          <w:szCs w:val="24"/>
          <w:u w:val="single"/>
        </w:rPr>
        <w:t>Задачи урока:</w:t>
      </w:r>
    </w:p>
    <w:p w:rsidR="003100B4" w:rsidRPr="003100B4" w:rsidRDefault="003100B4" w:rsidP="003100B4">
      <w:pPr>
        <w:rPr>
          <w:rFonts w:ascii="Times New Roman" w:hAnsi="Times New Roman" w:cs="Times New Roman"/>
          <w:sz w:val="24"/>
          <w:szCs w:val="24"/>
        </w:rPr>
      </w:pPr>
      <w:r w:rsidRPr="003100B4">
        <w:rPr>
          <w:rFonts w:ascii="Times New Roman" w:hAnsi="Times New Roman" w:cs="Times New Roman"/>
          <w:sz w:val="24"/>
          <w:szCs w:val="24"/>
        </w:rPr>
        <w:t>Обучающая: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0B4">
        <w:rPr>
          <w:rFonts w:ascii="Times New Roman" w:hAnsi="Times New Roman" w:cs="Times New Roman"/>
          <w:sz w:val="24"/>
          <w:szCs w:val="24"/>
        </w:rPr>
        <w:t>Развитие знаний о механических свойствах твердых тел, жидкостей и газов на основе представлений о молекулярном строении вещества.</w:t>
      </w:r>
    </w:p>
    <w:p w:rsidR="003100B4" w:rsidRPr="003100B4" w:rsidRDefault="003100B4" w:rsidP="003100B4">
      <w:pPr>
        <w:rPr>
          <w:rFonts w:ascii="Times New Roman" w:hAnsi="Times New Roman" w:cs="Times New Roman"/>
          <w:sz w:val="24"/>
          <w:szCs w:val="24"/>
        </w:rPr>
      </w:pPr>
      <w:r w:rsidRPr="003100B4">
        <w:rPr>
          <w:rFonts w:ascii="Times New Roman" w:hAnsi="Times New Roman" w:cs="Times New Roman"/>
          <w:sz w:val="24"/>
          <w:szCs w:val="24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0B4">
        <w:rPr>
          <w:rFonts w:ascii="Times New Roman" w:hAnsi="Times New Roman" w:cs="Times New Roman"/>
          <w:sz w:val="24"/>
          <w:szCs w:val="24"/>
        </w:rPr>
        <w:t>Продолжить формирование умений устанавливать причинно-следственные связи между фактами, явлениями и причинами, их вызвавшими, выдвигать гипотезы, их обосновывать и проверять достоверность.</w:t>
      </w:r>
    </w:p>
    <w:p w:rsidR="003100B4" w:rsidRDefault="003100B4" w:rsidP="003100B4">
      <w:pPr>
        <w:rPr>
          <w:rFonts w:ascii="Times New Roman" w:hAnsi="Times New Roman" w:cs="Times New Roman"/>
          <w:sz w:val="24"/>
          <w:szCs w:val="24"/>
        </w:rPr>
      </w:pPr>
      <w:r w:rsidRPr="003100B4">
        <w:rPr>
          <w:rFonts w:ascii="Times New Roman" w:hAnsi="Times New Roman" w:cs="Times New Roman"/>
          <w:sz w:val="24"/>
          <w:szCs w:val="24"/>
        </w:rPr>
        <w:t>Воспитывающая: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0B4">
        <w:rPr>
          <w:rFonts w:ascii="Times New Roman" w:hAnsi="Times New Roman" w:cs="Times New Roman"/>
          <w:sz w:val="24"/>
          <w:szCs w:val="24"/>
        </w:rPr>
        <w:t>Продолжить формирование познавательного интереса к предмету «Физика»</w:t>
      </w:r>
    </w:p>
    <w:p w:rsidR="003100B4" w:rsidRPr="003100B4" w:rsidRDefault="003100B4" w:rsidP="003100B4">
      <w:pPr>
        <w:rPr>
          <w:rFonts w:ascii="Times New Roman" w:hAnsi="Times New Roman" w:cs="Times New Roman"/>
          <w:sz w:val="24"/>
          <w:szCs w:val="24"/>
        </w:rPr>
      </w:pPr>
      <w:r w:rsidRPr="003100B4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0B4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3100B4" w:rsidRDefault="003100B4" w:rsidP="003100B4">
      <w:pPr>
        <w:rPr>
          <w:rFonts w:ascii="Times New Roman" w:hAnsi="Times New Roman" w:cs="Times New Roman"/>
          <w:sz w:val="24"/>
          <w:szCs w:val="24"/>
        </w:rPr>
      </w:pPr>
      <w:r w:rsidRPr="003100B4">
        <w:rPr>
          <w:rFonts w:ascii="Times New Roman" w:hAnsi="Times New Roman" w:cs="Times New Roman"/>
          <w:sz w:val="24"/>
          <w:szCs w:val="24"/>
          <w:u w:val="single"/>
        </w:rPr>
        <w:t>Форма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0B4">
        <w:rPr>
          <w:rFonts w:ascii="Times New Roman" w:hAnsi="Times New Roman" w:cs="Times New Roman"/>
          <w:sz w:val="24"/>
          <w:szCs w:val="24"/>
        </w:rPr>
        <w:t xml:space="preserve"> урок-беседа с элементами поиска</w:t>
      </w:r>
    </w:p>
    <w:p w:rsidR="000E464A" w:rsidRDefault="000E464A" w:rsidP="000E464A">
      <w:pPr>
        <w:rPr>
          <w:rFonts w:ascii="Times New Roman" w:hAnsi="Times New Roman" w:cs="Times New Roman"/>
          <w:sz w:val="24"/>
          <w:szCs w:val="24"/>
        </w:rPr>
      </w:pPr>
      <w:r w:rsidRPr="003100B4">
        <w:rPr>
          <w:rFonts w:ascii="Times New Roman" w:hAnsi="Times New Roman" w:cs="Times New Roman"/>
          <w:sz w:val="24"/>
          <w:szCs w:val="24"/>
          <w:u w:val="single"/>
        </w:rPr>
        <w:t>Демонстрации:</w:t>
      </w:r>
      <w:r>
        <w:rPr>
          <w:rFonts w:ascii="Times New Roman" w:hAnsi="Times New Roman" w:cs="Times New Roman"/>
          <w:sz w:val="24"/>
          <w:szCs w:val="24"/>
        </w:rPr>
        <w:t xml:space="preserve"> Изменение формы жидкости. Обнаружение воздуха в пространстве. Модель кристаллической решетки. </w:t>
      </w:r>
    </w:p>
    <w:p w:rsidR="00321EB5" w:rsidRPr="00321EB5" w:rsidRDefault="00321EB5" w:rsidP="00321E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1EB5">
        <w:rPr>
          <w:rFonts w:ascii="Times New Roman" w:hAnsi="Times New Roman" w:cs="Times New Roman"/>
          <w:sz w:val="24"/>
          <w:szCs w:val="24"/>
          <w:u w:val="single"/>
        </w:rPr>
        <w:t>План урока</w:t>
      </w:r>
    </w:p>
    <w:p w:rsidR="00321EB5" w:rsidRPr="00321EB5" w:rsidRDefault="00321EB5" w:rsidP="00321EB5">
      <w:pPr>
        <w:rPr>
          <w:rFonts w:ascii="Times New Roman" w:hAnsi="Times New Roman" w:cs="Times New Roman"/>
          <w:sz w:val="24"/>
          <w:szCs w:val="24"/>
        </w:rPr>
      </w:pPr>
      <w:r w:rsidRPr="00321EB5">
        <w:rPr>
          <w:rFonts w:ascii="Times New Roman" w:hAnsi="Times New Roman" w:cs="Times New Roman"/>
          <w:sz w:val="24"/>
          <w:szCs w:val="24"/>
        </w:rPr>
        <w:t>1.Огранизационный момент</w:t>
      </w:r>
    </w:p>
    <w:p w:rsidR="00321EB5" w:rsidRPr="00321EB5" w:rsidRDefault="00321EB5" w:rsidP="00321EB5">
      <w:pPr>
        <w:rPr>
          <w:rFonts w:ascii="Times New Roman" w:hAnsi="Times New Roman" w:cs="Times New Roman"/>
          <w:sz w:val="24"/>
          <w:szCs w:val="24"/>
        </w:rPr>
      </w:pPr>
      <w:r w:rsidRPr="00321EB5">
        <w:rPr>
          <w:rFonts w:ascii="Times New Roman" w:hAnsi="Times New Roman" w:cs="Times New Roman"/>
          <w:sz w:val="24"/>
          <w:szCs w:val="24"/>
        </w:rPr>
        <w:t>2.</w:t>
      </w:r>
      <w:r w:rsidR="009B5956" w:rsidRPr="009B5956">
        <w:rPr>
          <w:rFonts w:ascii="Times New Roman" w:hAnsi="Times New Roman" w:cs="Times New Roman"/>
          <w:sz w:val="24"/>
          <w:szCs w:val="24"/>
        </w:rPr>
        <w:t xml:space="preserve"> </w:t>
      </w:r>
      <w:r w:rsidR="009B5956" w:rsidRPr="00321EB5">
        <w:rPr>
          <w:rFonts w:ascii="Times New Roman" w:hAnsi="Times New Roman" w:cs="Times New Roman"/>
          <w:sz w:val="24"/>
          <w:szCs w:val="24"/>
        </w:rPr>
        <w:t>Мотивация</w:t>
      </w:r>
      <w:r w:rsidR="009B5956" w:rsidRPr="00321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EB5" w:rsidRPr="00321EB5" w:rsidRDefault="00321EB5" w:rsidP="00321EB5">
      <w:pPr>
        <w:rPr>
          <w:rFonts w:ascii="Times New Roman" w:hAnsi="Times New Roman" w:cs="Times New Roman"/>
          <w:sz w:val="24"/>
          <w:szCs w:val="24"/>
        </w:rPr>
      </w:pPr>
      <w:r w:rsidRPr="00321EB5">
        <w:rPr>
          <w:rFonts w:ascii="Times New Roman" w:hAnsi="Times New Roman" w:cs="Times New Roman"/>
          <w:sz w:val="24"/>
          <w:szCs w:val="24"/>
        </w:rPr>
        <w:t>3.</w:t>
      </w:r>
      <w:r w:rsidR="009B5956" w:rsidRPr="009B5956">
        <w:rPr>
          <w:rFonts w:ascii="Times New Roman" w:hAnsi="Times New Roman" w:cs="Times New Roman"/>
          <w:sz w:val="24"/>
          <w:szCs w:val="24"/>
        </w:rPr>
        <w:t xml:space="preserve"> </w:t>
      </w:r>
      <w:r w:rsidR="009B5956" w:rsidRPr="00321EB5">
        <w:rPr>
          <w:rFonts w:ascii="Times New Roman" w:hAnsi="Times New Roman" w:cs="Times New Roman"/>
          <w:sz w:val="24"/>
          <w:szCs w:val="24"/>
        </w:rPr>
        <w:t>Актуализация опорных знаний</w:t>
      </w:r>
    </w:p>
    <w:p w:rsidR="00321EB5" w:rsidRPr="00321EB5" w:rsidRDefault="00321EB5" w:rsidP="00321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4.Изучение</w:t>
      </w:r>
      <w:r w:rsidRPr="00321EB5">
        <w:rPr>
          <w:rFonts w:ascii="Times New Roman" w:hAnsi="Times New Roman" w:cs="Times New Roman"/>
          <w:sz w:val="24"/>
          <w:szCs w:val="24"/>
        </w:rPr>
        <w:t xml:space="preserve"> нового материала</w:t>
      </w:r>
    </w:p>
    <w:p w:rsidR="00321EB5" w:rsidRPr="00321EB5" w:rsidRDefault="00321EB5" w:rsidP="00321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21E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Первичная проверка знаний</w:t>
      </w:r>
    </w:p>
    <w:p w:rsidR="00321EB5" w:rsidRPr="00321EB5" w:rsidRDefault="00321EB5" w:rsidP="00321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1E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Закрепление</w:t>
      </w:r>
    </w:p>
    <w:p w:rsidR="00321EB5" w:rsidRPr="00321EB5" w:rsidRDefault="00321EB5" w:rsidP="00321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21E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321EB5" w:rsidRPr="00321EB5" w:rsidRDefault="00321EB5" w:rsidP="00321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21EB5">
        <w:rPr>
          <w:rFonts w:ascii="Times New Roman" w:hAnsi="Times New Roman" w:cs="Times New Roman"/>
          <w:sz w:val="24"/>
          <w:szCs w:val="24"/>
        </w:rPr>
        <w:t>.Подведение итогов урока</w:t>
      </w:r>
    </w:p>
    <w:p w:rsidR="00321EB5" w:rsidRPr="00321EB5" w:rsidRDefault="00321EB5" w:rsidP="00321E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1EB5">
        <w:rPr>
          <w:rFonts w:ascii="Times New Roman" w:hAnsi="Times New Roman" w:cs="Times New Roman"/>
          <w:sz w:val="24"/>
          <w:szCs w:val="24"/>
          <w:u w:val="single"/>
        </w:rPr>
        <w:t>Ход урока.</w:t>
      </w:r>
    </w:p>
    <w:p w:rsidR="003100B4" w:rsidRDefault="00321EB5" w:rsidP="00321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21EB5">
        <w:rPr>
          <w:rFonts w:ascii="Times New Roman" w:hAnsi="Times New Roman" w:cs="Times New Roman"/>
          <w:sz w:val="24"/>
          <w:szCs w:val="24"/>
        </w:rPr>
        <w:t>Организационный момент.</w:t>
      </w:r>
      <w:r w:rsidRPr="00321EB5">
        <w:t xml:space="preserve"> </w:t>
      </w:r>
      <w:r w:rsidRPr="00321EB5">
        <w:rPr>
          <w:rFonts w:ascii="Times New Roman" w:hAnsi="Times New Roman" w:cs="Times New Roman"/>
          <w:sz w:val="24"/>
          <w:szCs w:val="24"/>
        </w:rPr>
        <w:t>Приветствие учащихся. Проверка готовности класса к уроку.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2. Мотива</w:t>
      </w:r>
      <w:r>
        <w:rPr>
          <w:rFonts w:ascii="Times New Roman" w:hAnsi="Times New Roman" w:cs="Times New Roman"/>
          <w:sz w:val="24"/>
          <w:szCs w:val="24"/>
        </w:rPr>
        <w:t>ционный момент и постановка цели урока.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Учитель предлагает задачу качественного характера.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1)Однажды   Петя   пролил   стакан   молока   на   пол, а мама его за это очень ругала.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 xml:space="preserve"> Почему? Дети предлагают свои версии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lastRenderedPageBreak/>
        <w:t>2)А если бы    Петя   уронил на   пол пакет сухого молока, мама его за это тоже очень ругала.  Почему? Дети предлагают свои версии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3)Чем отличается сухое молоко  от молока налитого в стакан? Дети предлагают свои версии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Дети самостоятельно формулируют тему урока, цель. Записывается в тетрадь.</w:t>
      </w:r>
    </w:p>
    <w:p w:rsid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Актуализация знаний. Опрос по прошлой теме.</w:t>
      </w:r>
    </w:p>
    <w:p w:rsidR="004B486C" w:rsidRDefault="004B486C" w:rsidP="009B5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доказать, что между молекулами существуют промежутки?</w:t>
      </w:r>
    </w:p>
    <w:p w:rsidR="004B486C" w:rsidRDefault="004B486C" w:rsidP="009B5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доказать, что между молекулами существует взаимное притяжение?</w:t>
      </w:r>
    </w:p>
    <w:p w:rsidR="004B486C" w:rsidRDefault="004B486C" w:rsidP="009B5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доказать, что температура тела связана со скоростью движения молекул?</w:t>
      </w:r>
    </w:p>
    <w:p w:rsidR="004B486C" w:rsidRDefault="004B486C" w:rsidP="009B5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явления подтверждают, что молекулы находятся в движении?</w:t>
      </w:r>
    </w:p>
    <w:p w:rsidR="009B5956" w:rsidRPr="009B5956" w:rsidRDefault="004B486C" w:rsidP="009B5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5956" w:rsidRPr="009B5956">
        <w:rPr>
          <w:rFonts w:ascii="Times New Roman" w:hAnsi="Times New Roman" w:cs="Times New Roman"/>
          <w:sz w:val="24"/>
          <w:szCs w:val="24"/>
        </w:rPr>
        <w:t>Приведите примеры веществ в различных состояниях.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 xml:space="preserve"> Работа в паре по вопросам (класс):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 xml:space="preserve">Сохраняют ли свою форму и объем твердые, жидкие и газообразные тела? 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Дети предлагают свои версии</w:t>
      </w:r>
    </w:p>
    <w:p w:rsidR="009B5956" w:rsidRDefault="004B486C" w:rsidP="009B5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Изучение нового материала. Общие свойства твердых тел, жидкостей и газов. Характер расположения молекул и движения молекул в газах, жидкостях и твердых телах. Демонстрации, заполнение таблицы</w:t>
      </w:r>
      <w:r w:rsidR="009B5956" w:rsidRPr="009B5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1595"/>
        <w:gridCol w:w="1504"/>
        <w:gridCol w:w="1546"/>
        <w:gridCol w:w="1895"/>
        <w:gridCol w:w="1516"/>
      </w:tblGrid>
      <w:tr w:rsidR="004B486C" w:rsidTr="004B486C">
        <w:trPr>
          <w:trHeight w:val="252"/>
        </w:trPr>
        <w:tc>
          <w:tcPr>
            <w:tcW w:w="1595" w:type="dxa"/>
            <w:vMerge w:val="restart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1595" w:type="dxa"/>
            <w:vMerge w:val="restart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вещества</w:t>
            </w:r>
          </w:p>
        </w:tc>
        <w:tc>
          <w:tcPr>
            <w:tcW w:w="1595" w:type="dxa"/>
            <w:vMerge w:val="restart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вещества</w:t>
            </w:r>
          </w:p>
        </w:tc>
        <w:tc>
          <w:tcPr>
            <w:tcW w:w="4786" w:type="dxa"/>
            <w:gridSpan w:val="3"/>
          </w:tcPr>
          <w:p w:rsidR="004B486C" w:rsidRDefault="004B486C" w:rsidP="004B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тории строения вещества</w:t>
            </w:r>
          </w:p>
        </w:tc>
      </w:tr>
      <w:tr w:rsidR="004B486C" w:rsidTr="00B32882">
        <w:trPr>
          <w:trHeight w:val="251"/>
        </w:trPr>
        <w:tc>
          <w:tcPr>
            <w:tcW w:w="1595" w:type="dxa"/>
            <w:vMerge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между частицами</w:t>
            </w:r>
          </w:p>
        </w:tc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частиц</w:t>
            </w:r>
          </w:p>
        </w:tc>
        <w:tc>
          <w:tcPr>
            <w:tcW w:w="1596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движения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чатиц</w:t>
            </w:r>
            <w:proofErr w:type="spellEnd"/>
          </w:p>
        </w:tc>
      </w:tr>
      <w:tr w:rsidR="004B486C" w:rsidTr="004B486C"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</w:t>
            </w:r>
          </w:p>
        </w:tc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6C" w:rsidTr="004B486C"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Жидкое</w:t>
            </w:r>
          </w:p>
        </w:tc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6C" w:rsidTr="004B486C"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Газообразное</w:t>
            </w:r>
            <w:bookmarkStart w:id="0" w:name="_GoBack"/>
            <w:bookmarkEnd w:id="0"/>
          </w:p>
        </w:tc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B486C" w:rsidRDefault="004B486C" w:rsidP="009B5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86C" w:rsidRPr="009B5956" w:rsidRDefault="004B486C" w:rsidP="009B5956">
      <w:pPr>
        <w:rPr>
          <w:rFonts w:ascii="Times New Roman" w:hAnsi="Times New Roman" w:cs="Times New Roman"/>
          <w:sz w:val="24"/>
          <w:szCs w:val="24"/>
        </w:rPr>
      </w:pP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Проверка  версий.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5. Этап первичной проверки знаний.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1)Задание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Осуществим взаимопроверку в парах, проверяем заполненную таблицу в паре на основании проведенных опытов, используя таблицу контроля.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2)Объяснение основных характеристик агрегатных состояний с учетом внутреннего строения вещества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 xml:space="preserve">6.Закрепление знаний.  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lastRenderedPageBreak/>
        <w:t>Как же мы ответим на вопрос урока?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Однажды   Петя   пролил   стакан   молока   на   пол, а мама его за это очень ругала.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 xml:space="preserve"> Почему? Проверка  версий, выдвинутых в начале урока и новых версий с учетом приобретенных знаний в ходе проведенных опытов.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Решение качественных задач: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Задача №1: Однажды Петя спрятал от товарищей шоколадку в карман и сел у батареи отопления смотреть телевизор.  Сможет ли Петя съесть шоколадку, когда закончит смотреть телевизор?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Задача №2:  Если джинна выпустить из бутылки, то какой объем он должен занять согласно законам физики?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Рефлексия. Что вы узнали сегодня на уроке? </w:t>
      </w:r>
      <w:r w:rsidRPr="009B5956">
        <w:rPr>
          <w:rFonts w:ascii="Times New Roman" w:hAnsi="Times New Roman" w:cs="Times New Roman"/>
          <w:sz w:val="24"/>
          <w:szCs w:val="24"/>
        </w:rPr>
        <w:t>Что понравилось?</w:t>
      </w:r>
    </w:p>
    <w:p w:rsidR="009B5956" w:rsidRPr="009B5956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8. Подведение</w:t>
      </w:r>
      <w:r>
        <w:rPr>
          <w:rFonts w:ascii="Times New Roman" w:hAnsi="Times New Roman" w:cs="Times New Roman"/>
          <w:sz w:val="24"/>
          <w:szCs w:val="24"/>
        </w:rPr>
        <w:t xml:space="preserve"> итогов урока. Домашнее задание (</w:t>
      </w:r>
      <w:r w:rsidRPr="009B5956">
        <w:rPr>
          <w:rFonts w:ascii="Times New Roman" w:hAnsi="Times New Roman" w:cs="Times New Roman"/>
          <w:sz w:val="24"/>
          <w:szCs w:val="24"/>
        </w:rPr>
        <w:t>По желанию творческое задание: написать сказку об агрегатных состояниях вещества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B5956">
        <w:rPr>
          <w:rFonts w:ascii="Times New Roman" w:hAnsi="Times New Roman" w:cs="Times New Roman"/>
          <w:sz w:val="24"/>
          <w:szCs w:val="24"/>
        </w:rPr>
        <w:t>.</w:t>
      </w:r>
    </w:p>
    <w:p w:rsidR="00321EB5" w:rsidRPr="000E464A" w:rsidRDefault="009B5956" w:rsidP="009B5956">
      <w:pPr>
        <w:rPr>
          <w:rFonts w:ascii="Times New Roman" w:hAnsi="Times New Roman" w:cs="Times New Roman"/>
          <w:sz w:val="24"/>
          <w:szCs w:val="24"/>
        </w:rPr>
      </w:pPr>
      <w:r w:rsidRPr="009B5956">
        <w:rPr>
          <w:rFonts w:ascii="Times New Roman" w:hAnsi="Times New Roman" w:cs="Times New Roman"/>
          <w:sz w:val="24"/>
          <w:szCs w:val="24"/>
        </w:rPr>
        <w:t>Выставляются оценки учащимся.</w:t>
      </w:r>
    </w:p>
    <w:sectPr w:rsidR="00321EB5" w:rsidRPr="000E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4A"/>
    <w:rsid w:val="000E464A"/>
    <w:rsid w:val="003100B4"/>
    <w:rsid w:val="00321EB5"/>
    <w:rsid w:val="004B486C"/>
    <w:rsid w:val="006877C1"/>
    <w:rsid w:val="009B5956"/>
    <w:rsid w:val="00D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2015-01-12T17:50:00Z</dcterms:created>
  <dcterms:modified xsi:type="dcterms:W3CDTF">2015-01-12T17:50:00Z</dcterms:modified>
</cp:coreProperties>
</file>