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FFB" w:rsidRPr="00EC508D" w:rsidRDefault="008C3FFB" w:rsidP="008C3FFB">
      <w:pPr>
        <w:jc w:val="center"/>
        <w:rPr>
          <w:b/>
          <w:sz w:val="28"/>
          <w:szCs w:val="28"/>
        </w:rPr>
      </w:pPr>
      <w:r w:rsidRPr="00EC508D">
        <w:rPr>
          <w:b/>
          <w:sz w:val="28"/>
          <w:szCs w:val="28"/>
        </w:rPr>
        <w:t>Зарубежная Европа</w:t>
      </w:r>
    </w:p>
    <w:p w:rsidR="008C3FFB" w:rsidRPr="00EC508D" w:rsidRDefault="008C3FFB" w:rsidP="00FB02A5">
      <w:pPr>
        <w:jc w:val="both"/>
        <w:rPr>
          <w:b/>
          <w:i/>
        </w:rPr>
      </w:pPr>
      <w:r w:rsidRPr="00EC508D">
        <w:rPr>
          <w:b/>
          <w:i/>
        </w:rPr>
        <w:t>Проверьте знание конкретного материала:</w:t>
      </w:r>
    </w:p>
    <w:p w:rsidR="008C3FFB" w:rsidRDefault="008C3FFB" w:rsidP="00FB02A5">
      <w:pPr>
        <w:pStyle w:val="a3"/>
        <w:numPr>
          <w:ilvl w:val="0"/>
          <w:numId w:val="1"/>
        </w:numPr>
        <w:jc w:val="both"/>
      </w:pPr>
      <w:r w:rsidRPr="00EC508D">
        <w:rPr>
          <w:b/>
        </w:rPr>
        <w:t>Какие из перечисленных стран Зарубежной Европы являются конституционными монархиями: Норвегия, Великобритания, Швеция, Финляндия, Испания, Греция, ФРГ?</w:t>
      </w:r>
      <w:r>
        <w:t xml:space="preserve"> (Норвегия, Великобритания, Швеция, Испания)</w:t>
      </w:r>
    </w:p>
    <w:p w:rsidR="008C3FFB" w:rsidRDefault="008C3FFB" w:rsidP="00FB02A5">
      <w:pPr>
        <w:pStyle w:val="a3"/>
        <w:numPr>
          <w:ilvl w:val="0"/>
          <w:numId w:val="1"/>
        </w:numPr>
        <w:jc w:val="both"/>
      </w:pPr>
      <w:r w:rsidRPr="00EC508D">
        <w:rPr>
          <w:b/>
        </w:rPr>
        <w:t>Какие из перечисленных ниже стран используют дунайский водный путь для выхода к морю: Югославия, Хорватия, Словения, Албания, Румыния, Польша, Венгрия, ФРГ?</w:t>
      </w:r>
      <w:r>
        <w:t xml:space="preserve">  (Югославия, Хорватия,  Румыния, Венгрия, ФРГ)</w:t>
      </w:r>
    </w:p>
    <w:p w:rsidR="008C3FFB" w:rsidRDefault="008C3FFB" w:rsidP="00FB02A5">
      <w:pPr>
        <w:pStyle w:val="a3"/>
        <w:numPr>
          <w:ilvl w:val="0"/>
          <w:numId w:val="1"/>
        </w:numPr>
        <w:jc w:val="both"/>
      </w:pPr>
      <w:r w:rsidRPr="00EC508D">
        <w:rPr>
          <w:b/>
        </w:rPr>
        <w:t>Какие из перечисленных ниже портов Зарубежной Европы относятся к категории мировых портов: Осло,  Глазго,  Лондон,  Гамбург,  Роттердам,  Марсель,  Барселона,  Афины,  Гданьск,  Констанца?</w:t>
      </w:r>
      <w:r>
        <w:t xml:space="preserve">  (Лондон, Гамбург, Роттердам, Марсель)</w:t>
      </w:r>
    </w:p>
    <w:p w:rsidR="008C3FFB" w:rsidRDefault="008C3FFB" w:rsidP="00FB02A5">
      <w:pPr>
        <w:pStyle w:val="a3"/>
        <w:numPr>
          <w:ilvl w:val="0"/>
          <w:numId w:val="1"/>
        </w:numPr>
        <w:jc w:val="both"/>
      </w:pPr>
      <w:r w:rsidRPr="00EC508D">
        <w:rPr>
          <w:b/>
        </w:rPr>
        <w:t xml:space="preserve">Какие из перечисленных ниже районов относятся  к числу высокоразвитых:  </w:t>
      </w:r>
      <w:proofErr w:type="spellStart"/>
      <w:r w:rsidRPr="00EC508D">
        <w:rPr>
          <w:b/>
        </w:rPr>
        <w:t>Мидленд</w:t>
      </w:r>
      <w:proofErr w:type="spellEnd"/>
      <w:r w:rsidRPr="00EC508D">
        <w:rPr>
          <w:b/>
        </w:rPr>
        <w:t>, Южный Уэльс, Лондонский,  Парижский, Лотарингия,  Южно-Германский?</w:t>
      </w:r>
      <w:r>
        <w:t xml:space="preserve">   (Лондонский, Парижский, Южно-Германский)</w:t>
      </w:r>
    </w:p>
    <w:p w:rsidR="008C3FFB" w:rsidRPr="00EC508D" w:rsidRDefault="008C3FFB" w:rsidP="00FB02A5">
      <w:pPr>
        <w:jc w:val="both"/>
        <w:rPr>
          <w:b/>
          <w:i/>
        </w:rPr>
      </w:pPr>
      <w:r w:rsidRPr="00EC508D">
        <w:rPr>
          <w:b/>
          <w:i/>
        </w:rPr>
        <w:t>Найдите в тексте учебника ответы на вопросы:</w:t>
      </w:r>
    </w:p>
    <w:p w:rsidR="008C3FFB" w:rsidRDefault="008C3FFB" w:rsidP="00FB02A5">
      <w:pPr>
        <w:pStyle w:val="a3"/>
        <w:numPr>
          <w:ilvl w:val="0"/>
          <w:numId w:val="2"/>
        </w:numPr>
        <w:jc w:val="both"/>
      </w:pPr>
      <w:proofErr w:type="gramStart"/>
      <w:r w:rsidRPr="00EC508D">
        <w:rPr>
          <w:b/>
        </w:rPr>
        <w:t>Каковы характерные  черты  западноевропейского города?</w:t>
      </w:r>
      <w:r>
        <w:t xml:space="preserve">      (в центре обычно находится главная – рыночная площадь с ратушей и собором, от которой радиально расходятся узкие улицы старого города с жилыми домами, магазинами, зданиями бывших цеховых гильдий.</w:t>
      </w:r>
      <w:proofErr w:type="gramEnd"/>
      <w:r>
        <w:t xml:space="preserve"> В старом городе обычно сохраняются архитектурно-исторические достопримечательности.  </w:t>
      </w:r>
      <w:proofErr w:type="gramStart"/>
      <w:r>
        <w:t xml:space="preserve">В остальных частях преобладает современная застройка).  </w:t>
      </w:r>
      <w:proofErr w:type="gramEnd"/>
    </w:p>
    <w:p w:rsidR="008C3FFB" w:rsidRDefault="008C3FFB" w:rsidP="00FB02A5">
      <w:pPr>
        <w:pStyle w:val="a3"/>
        <w:numPr>
          <w:ilvl w:val="0"/>
          <w:numId w:val="2"/>
        </w:numPr>
        <w:jc w:val="both"/>
      </w:pPr>
      <w:r w:rsidRPr="00EC508D">
        <w:rPr>
          <w:b/>
        </w:rPr>
        <w:t>В чем заключаются специфические черты топливно-энергетического хозяйства стран Восточной Европы?</w:t>
      </w:r>
      <w:r>
        <w:t xml:space="preserve">     (В Восточной Европе ориентация на уголь все еще сохраняется, причем не столько на каменный, сколько на бурый (Польша, Чехия). Пожалуй, во всем мире нет другого района, где бурый уголь играл бы такую большую роль в топливно-энергетическом балансе. Крупнейшие в Зарубежной Европе буроугольные бассейны находятся в Польше (</w:t>
      </w:r>
      <w:proofErr w:type="spellStart"/>
      <w:r>
        <w:t>Белхатув</w:t>
      </w:r>
      <w:proofErr w:type="spellEnd"/>
      <w:r>
        <w:t>) и Чехии (Северо-Чешский).</w:t>
      </w:r>
    </w:p>
    <w:p w:rsidR="008C3FFB" w:rsidRDefault="008C3FFB" w:rsidP="00FB02A5">
      <w:pPr>
        <w:pStyle w:val="a3"/>
        <w:jc w:val="both"/>
      </w:pPr>
      <w:r>
        <w:t xml:space="preserve"> Все большее воздействие на структуру и географию электроэнергетики, особенно в Чехии, Словакии, Венгрии, Болгарии – оказывает сооружение АЭС. На Дунае и его притоках сооружены ГЭС или целые  их  каскады.   Например, самый большой из гидроузлов на Дунае в ущелье Железные ворота построен совместными усилиями Румынии и Югославии.</w:t>
      </w:r>
    </w:p>
    <w:p w:rsidR="008C3FFB" w:rsidRPr="00EC508D" w:rsidRDefault="008C3FFB" w:rsidP="00FB02A5">
      <w:pPr>
        <w:pStyle w:val="a3"/>
        <w:numPr>
          <w:ilvl w:val="0"/>
          <w:numId w:val="2"/>
        </w:numPr>
        <w:jc w:val="both"/>
        <w:rPr>
          <w:b/>
        </w:rPr>
      </w:pPr>
      <w:r w:rsidRPr="00EC508D">
        <w:rPr>
          <w:b/>
        </w:rPr>
        <w:t>В чем основное различие между северной и южной частями Зарубежной Европы по набору полезных ископаемых?</w:t>
      </w:r>
    </w:p>
    <w:p w:rsidR="008C3FFB" w:rsidRDefault="008C3FFB" w:rsidP="00FB02A5">
      <w:pPr>
        <w:pStyle w:val="a3"/>
        <w:jc w:val="both"/>
      </w:pPr>
      <w:r>
        <w:t xml:space="preserve">Состав полезных ископаемых в северной (платформенной) и южной (складчатой) частях региона существенно отличается.  </w:t>
      </w:r>
    </w:p>
    <w:p w:rsidR="008C3FFB" w:rsidRDefault="008C3FFB" w:rsidP="00FB02A5">
      <w:pPr>
        <w:pStyle w:val="a3"/>
        <w:jc w:val="both"/>
      </w:pPr>
      <w:r>
        <w:t>В северной части распространены как рудные полезные ископаемые, связанные с Балтийским щитом и зоной герцинской складчатости, так и топливные, «привязанные» прежде всего к осадочному чехлу платформы и ее краевым прогибам. Пример: среди каменноугольных бассейнов особенно выделяются Рурский в ФРГ и Верхне-</w:t>
      </w:r>
      <w:proofErr w:type="spellStart"/>
      <w:r>
        <w:t>Силезский</w:t>
      </w:r>
      <w:proofErr w:type="spellEnd"/>
      <w:r>
        <w:t xml:space="preserve"> в Польше, среди нефтегазоносных – Североморский, среди железорудных – Лотарингский во Франции и </w:t>
      </w:r>
      <w:proofErr w:type="spellStart"/>
      <w:r>
        <w:t>Кируна</w:t>
      </w:r>
      <w:proofErr w:type="spellEnd"/>
      <w:r>
        <w:t xml:space="preserve"> в Швеции.</w:t>
      </w:r>
    </w:p>
    <w:p w:rsidR="008C3FFB" w:rsidRDefault="008C3FFB" w:rsidP="00FB02A5">
      <w:pPr>
        <w:pStyle w:val="a3"/>
        <w:jc w:val="both"/>
      </w:pPr>
      <w:r>
        <w:t>В южной части преобладают рудные месторождения как магматического, так и осадочного (бокситы) происхождения, но запасы  топливных ресурсов здесь значительно меньше.</w:t>
      </w:r>
    </w:p>
    <w:p w:rsidR="008C3FFB" w:rsidRDefault="008C3FFB" w:rsidP="00FB02A5">
      <w:pPr>
        <w:pStyle w:val="a3"/>
        <w:jc w:val="both"/>
      </w:pPr>
      <w:r>
        <w:lastRenderedPageBreak/>
        <w:t>Таким тектоническим строением территории в значительной мере объясняется «некомплектность» набора полезных ископаемых в отдельных странах.</w:t>
      </w:r>
    </w:p>
    <w:p w:rsidR="008C3FFB" w:rsidRPr="00EC508D" w:rsidRDefault="008C3FFB" w:rsidP="00FB02A5">
      <w:pPr>
        <w:pStyle w:val="a3"/>
        <w:numPr>
          <w:ilvl w:val="0"/>
          <w:numId w:val="2"/>
        </w:numPr>
        <w:jc w:val="both"/>
        <w:rPr>
          <w:b/>
        </w:rPr>
      </w:pPr>
      <w:r w:rsidRPr="00EC508D">
        <w:rPr>
          <w:b/>
        </w:rPr>
        <w:t>Каковы характерные черты транспортной системы Зарубежной Европы?</w:t>
      </w:r>
    </w:p>
    <w:p w:rsidR="008C3FFB" w:rsidRDefault="008C3FFB" w:rsidP="00FB02A5">
      <w:pPr>
        <w:pStyle w:val="a3"/>
        <w:jc w:val="both"/>
      </w:pPr>
      <w:r>
        <w:t>По дальности перевозок западноевропейский тип транспорта намного уступает системам США и России. Зато по обеспеченности транспортной сетью стоит далеко впереди, занимая первое место в мире.  Очень высока и густота  движения, велика роль международных и транзитных перевозок. Сравнительно небольшие расстояния стимулировали развитие автомобильного транспорта, который теперь играет главную роль в перевозках не только пассажиров, но и грузов. Сеть железных дорог в большинстве стран сокращается.</w:t>
      </w:r>
    </w:p>
    <w:p w:rsidR="008C3FFB" w:rsidRDefault="008C3FFB" w:rsidP="00FB02A5">
      <w:pPr>
        <w:pStyle w:val="a3"/>
        <w:jc w:val="both"/>
      </w:pPr>
      <w:r>
        <w:t>Конфигурация сухопутной транспортной сети региона  очень сложна.  Но основной ее каркас образуют магистрали широтного и меридионального направлений, имеющие международное значение.</w:t>
      </w:r>
    </w:p>
    <w:p w:rsidR="008C3FFB" w:rsidRDefault="008C3FFB" w:rsidP="00FB02A5">
      <w:pPr>
        <w:pStyle w:val="a3"/>
        <w:jc w:val="both"/>
      </w:pPr>
      <w:r>
        <w:t>С 80-х -90-х гг. особое внимание уделяется транспортной инфраструктуре, расширяется сеть автодорог, высокоскоростных железных дорог.</w:t>
      </w:r>
    </w:p>
    <w:p w:rsidR="008C3FFB" w:rsidRDefault="008C3FFB" w:rsidP="00FB02A5">
      <w:pPr>
        <w:pStyle w:val="a3"/>
        <w:jc w:val="both"/>
      </w:pPr>
      <w:r>
        <w:t>Велико транспортное значение Рейна и Дуная.</w:t>
      </w:r>
    </w:p>
    <w:p w:rsidR="008C3FFB" w:rsidRDefault="008C3FFB" w:rsidP="00FB02A5">
      <w:pPr>
        <w:pStyle w:val="a3"/>
        <w:jc w:val="both"/>
      </w:pPr>
      <w:r>
        <w:t>Многие мировые порты находятся в устьях-эстуариях  рек, которые связывают их с глубинными районами.</w:t>
      </w:r>
    </w:p>
    <w:p w:rsidR="008C3FFB" w:rsidRDefault="008C3FFB" w:rsidP="00FB02A5">
      <w:pPr>
        <w:pStyle w:val="a3"/>
        <w:jc w:val="both"/>
      </w:pPr>
      <w:r>
        <w:t>Транспортные сети отдельных стран имеют либо радиальную (</w:t>
      </w:r>
      <w:proofErr w:type="spellStart"/>
      <w:r>
        <w:t>одноцентровую</w:t>
      </w:r>
      <w:proofErr w:type="spellEnd"/>
      <w:r>
        <w:t>) конфигурацию (Франция), либо многоцентровую (ФРГ).</w:t>
      </w:r>
    </w:p>
    <w:p w:rsidR="008C3FFB" w:rsidRPr="00EC508D" w:rsidRDefault="008C3FFB" w:rsidP="00FB02A5">
      <w:pPr>
        <w:jc w:val="both"/>
        <w:rPr>
          <w:b/>
          <w:i/>
        </w:rPr>
      </w:pPr>
      <w:r w:rsidRPr="00EC508D">
        <w:rPr>
          <w:b/>
          <w:i/>
        </w:rPr>
        <w:t>Используйте карты для ответов на вопросы:</w:t>
      </w:r>
    </w:p>
    <w:p w:rsidR="008C3FFB" w:rsidRDefault="008C3FFB" w:rsidP="00FB02A5">
      <w:pPr>
        <w:pStyle w:val="a3"/>
        <w:numPr>
          <w:ilvl w:val="0"/>
          <w:numId w:val="3"/>
        </w:numPr>
        <w:jc w:val="both"/>
      </w:pPr>
      <w:r w:rsidRPr="00EC508D">
        <w:rPr>
          <w:b/>
        </w:rPr>
        <w:t>В каких странах Зарубежной Европы роль столицы выполняет  не крупнейший город данной  страны?</w:t>
      </w:r>
      <w:r>
        <w:t xml:space="preserve">   (Италия, ФРГ)</w:t>
      </w:r>
      <w:r w:rsidR="006877E0">
        <w:t xml:space="preserve"> (дополнение: Лихтенштейн –Вадуц -5000, </w:t>
      </w:r>
      <w:proofErr w:type="spellStart"/>
      <w:r w:rsidR="006877E0">
        <w:t>Шаан</w:t>
      </w:r>
      <w:proofErr w:type="spellEnd"/>
      <w:r w:rsidR="006877E0">
        <w:t xml:space="preserve"> -5513; Мальта – Валлетта -7199, </w:t>
      </w:r>
      <w:proofErr w:type="spellStart"/>
      <w:r w:rsidR="006877E0">
        <w:t>Биркиркара</w:t>
      </w:r>
      <w:proofErr w:type="spellEnd"/>
      <w:r w:rsidR="006877E0">
        <w:t xml:space="preserve"> -2500; Монако –Монако-</w:t>
      </w:r>
      <w:proofErr w:type="spellStart"/>
      <w:r w:rsidR="006877E0">
        <w:t>Вилль</w:t>
      </w:r>
      <w:proofErr w:type="spellEnd"/>
      <w:r w:rsidR="006877E0">
        <w:t xml:space="preserve"> -1034, Монте-Карло -1550; Сан-Марино – Сан-Марино-4352, </w:t>
      </w:r>
      <w:proofErr w:type="spellStart"/>
      <w:r w:rsidR="006877E0">
        <w:t>Серравалле</w:t>
      </w:r>
      <w:proofErr w:type="spellEnd"/>
      <w:r w:rsidR="006877E0">
        <w:t xml:space="preserve"> 8700; Черногория – </w:t>
      </w:r>
      <w:proofErr w:type="spellStart"/>
      <w:r w:rsidR="006877E0">
        <w:t>Цетинье</w:t>
      </w:r>
      <w:proofErr w:type="spellEnd"/>
      <w:r w:rsidR="006877E0">
        <w:t xml:space="preserve"> -15000,  </w:t>
      </w:r>
      <w:proofErr w:type="spellStart"/>
      <w:r w:rsidR="006877E0">
        <w:t>Подгорица</w:t>
      </w:r>
      <w:proofErr w:type="spellEnd"/>
      <w:r w:rsidR="006877E0">
        <w:t xml:space="preserve"> -136000; Швейцария –Берн -127000, Цюрих -366150)</w:t>
      </w:r>
    </w:p>
    <w:p w:rsidR="008C3FFB" w:rsidRDefault="008C3FFB" w:rsidP="00FB02A5">
      <w:pPr>
        <w:pStyle w:val="a3"/>
        <w:numPr>
          <w:ilvl w:val="0"/>
          <w:numId w:val="3"/>
        </w:numPr>
        <w:jc w:val="both"/>
      </w:pPr>
      <w:r w:rsidRPr="00EC508D">
        <w:rPr>
          <w:b/>
        </w:rPr>
        <w:t>Какие страны региона имеют наибольшую плотность населения?</w:t>
      </w:r>
      <w:r>
        <w:t xml:space="preserve">   (Бельгия, Нидерланды, Люксембург, Германия, Италия, юг Англии, Чехия, Словакия)</w:t>
      </w:r>
    </w:p>
    <w:p w:rsidR="008C3FFB" w:rsidRDefault="008C3FFB" w:rsidP="00FB02A5">
      <w:pPr>
        <w:pStyle w:val="a3"/>
        <w:numPr>
          <w:ilvl w:val="0"/>
          <w:numId w:val="3"/>
        </w:numPr>
        <w:jc w:val="both"/>
      </w:pPr>
      <w:r w:rsidRPr="00EC508D">
        <w:rPr>
          <w:b/>
        </w:rPr>
        <w:t>Как можно попасть из Северного моря в Балтийское водным путем, не огибая полуостров Ютландия?</w:t>
      </w:r>
      <w:r>
        <w:t xml:space="preserve">    (по </w:t>
      </w:r>
      <w:proofErr w:type="spellStart"/>
      <w:r>
        <w:t>Кильскому</w:t>
      </w:r>
      <w:proofErr w:type="spellEnd"/>
      <w:r>
        <w:t xml:space="preserve"> каналу, открыт в 1895 году, длина 98,7 км.)</w:t>
      </w:r>
    </w:p>
    <w:p w:rsidR="008C3FFB" w:rsidRPr="00EC508D" w:rsidRDefault="008C3FFB" w:rsidP="00FB02A5">
      <w:pPr>
        <w:pStyle w:val="a3"/>
        <w:numPr>
          <w:ilvl w:val="0"/>
          <w:numId w:val="3"/>
        </w:numPr>
        <w:jc w:val="both"/>
        <w:rPr>
          <w:b/>
        </w:rPr>
      </w:pPr>
      <w:r w:rsidRPr="00EC508D">
        <w:rPr>
          <w:b/>
        </w:rPr>
        <w:t>Какие отрасли наиболее характерны для промышленных районов и узлов, сформировавшихся: 1) в столичных городах;   2) в городах-портах;   3) в угольных бассейнах?</w:t>
      </w:r>
    </w:p>
    <w:p w:rsidR="008C3FFB" w:rsidRDefault="008C3FFB" w:rsidP="00FB02A5">
      <w:pPr>
        <w:pStyle w:val="a3"/>
        <w:numPr>
          <w:ilvl w:val="0"/>
          <w:numId w:val="4"/>
        </w:numPr>
        <w:jc w:val="both"/>
      </w:pPr>
      <w:r>
        <w:t>В столичных городах: новейшие отрасли промышленности, инфраструктура, наука, культура, сфера услуг.</w:t>
      </w:r>
    </w:p>
    <w:p w:rsidR="008C3FFB" w:rsidRDefault="008C3FFB" w:rsidP="00FB02A5">
      <w:pPr>
        <w:pStyle w:val="a3"/>
        <w:numPr>
          <w:ilvl w:val="0"/>
          <w:numId w:val="4"/>
        </w:numPr>
        <w:jc w:val="both"/>
      </w:pPr>
      <w:r>
        <w:t>В городах-портах:  отрасли, работающие на привозном, заморском сырье; химическая промышленность, нефтехимия, судостроение.</w:t>
      </w:r>
    </w:p>
    <w:p w:rsidR="008C3FFB" w:rsidRDefault="008C3FFB" w:rsidP="00FB02A5">
      <w:pPr>
        <w:pStyle w:val="a3"/>
        <w:numPr>
          <w:ilvl w:val="0"/>
          <w:numId w:val="4"/>
        </w:numPr>
        <w:jc w:val="both"/>
      </w:pPr>
      <w:r>
        <w:t>В угольных бассейнах: старые отрасли: каменноугольная, металлургия.</w:t>
      </w:r>
    </w:p>
    <w:p w:rsidR="008C3FFB" w:rsidRDefault="008C3FFB" w:rsidP="00FB02A5">
      <w:pPr>
        <w:pStyle w:val="a3"/>
        <w:numPr>
          <w:ilvl w:val="0"/>
          <w:numId w:val="3"/>
        </w:numPr>
        <w:jc w:val="both"/>
      </w:pPr>
      <w:r w:rsidRPr="00EC508D">
        <w:rPr>
          <w:b/>
        </w:rPr>
        <w:t>Какие металлургические комбинаты работают на заморском сырье и топливе?</w:t>
      </w:r>
      <w:r>
        <w:t xml:space="preserve"> (Таранто в Италии, </w:t>
      </w:r>
      <w:proofErr w:type="spellStart"/>
      <w:r>
        <w:t>Дуйсбург</w:t>
      </w:r>
      <w:proofErr w:type="spellEnd"/>
      <w:r>
        <w:t xml:space="preserve"> в Германии, </w:t>
      </w:r>
      <w:proofErr w:type="spellStart"/>
      <w:r>
        <w:t>Фос</w:t>
      </w:r>
      <w:proofErr w:type="spellEnd"/>
      <w:r>
        <w:t xml:space="preserve"> во Франции)</w:t>
      </w:r>
    </w:p>
    <w:p w:rsidR="008C3FFB" w:rsidRPr="00EC508D" w:rsidRDefault="008C3FFB" w:rsidP="00FB02A5">
      <w:pPr>
        <w:jc w:val="both"/>
        <w:rPr>
          <w:b/>
          <w:i/>
        </w:rPr>
      </w:pPr>
      <w:r w:rsidRPr="00EC508D">
        <w:rPr>
          <w:b/>
          <w:i/>
        </w:rPr>
        <w:t>Объясните:</w:t>
      </w:r>
    </w:p>
    <w:p w:rsidR="008C3FFB" w:rsidRPr="00EC508D" w:rsidRDefault="008C3FFB" w:rsidP="00FB02A5">
      <w:pPr>
        <w:pStyle w:val="a3"/>
        <w:numPr>
          <w:ilvl w:val="0"/>
          <w:numId w:val="5"/>
        </w:numPr>
        <w:jc w:val="both"/>
        <w:rPr>
          <w:b/>
        </w:rPr>
      </w:pPr>
      <w:r w:rsidRPr="00EC508D">
        <w:rPr>
          <w:b/>
        </w:rPr>
        <w:t>Когда и почему Зарубежная Европа превратилась в мировой очаг иммиграции населения?</w:t>
      </w:r>
    </w:p>
    <w:p w:rsidR="008C3FFB" w:rsidRDefault="008C3FFB" w:rsidP="00FB02A5">
      <w:pPr>
        <w:pStyle w:val="a3"/>
        <w:jc w:val="both"/>
      </w:pPr>
      <w:r>
        <w:t xml:space="preserve">В конце ХХ века для региона характерна сложная демографическая ситуация. Население Зарубежной Европы стало возрастать очень медленно, в некоторых странах происходит </w:t>
      </w:r>
      <w:r>
        <w:lastRenderedPageBreak/>
        <w:t>убыль населения – депопуляция.  Меняется возрастной состав населения, растет доля пожилых людей. Все это привело к  тому, что Зарубежная Европа превратилась в главный мировой очаг трудовой иммиграции (примерно 20 млн. рабочих и членов их семей).</w:t>
      </w:r>
    </w:p>
    <w:p w:rsidR="008C3FFB" w:rsidRPr="00EC508D" w:rsidRDefault="008C3FFB" w:rsidP="00FB02A5">
      <w:pPr>
        <w:pStyle w:val="a3"/>
        <w:numPr>
          <w:ilvl w:val="0"/>
          <w:numId w:val="5"/>
        </w:numPr>
        <w:jc w:val="both"/>
        <w:rPr>
          <w:b/>
        </w:rPr>
      </w:pPr>
      <w:r w:rsidRPr="00EC508D">
        <w:rPr>
          <w:b/>
        </w:rPr>
        <w:t>Почему во Франции и Великобритании наблюдается резкий перевес столицы над другими городами, а для ФРГ и Италии это не характерно?</w:t>
      </w:r>
    </w:p>
    <w:p w:rsidR="008C3FFB" w:rsidRDefault="008C3FFB" w:rsidP="00FB02A5">
      <w:pPr>
        <w:pStyle w:val="a3"/>
        <w:jc w:val="both"/>
      </w:pPr>
      <w:r>
        <w:t>Париж и Лондон выросли прежде всего как административно-политические центры своих стран, которыми они служат более восьми веков.</w:t>
      </w:r>
    </w:p>
    <w:p w:rsidR="008C3FFB" w:rsidRPr="00EC508D" w:rsidRDefault="008C3FFB" w:rsidP="00FB02A5">
      <w:pPr>
        <w:pStyle w:val="a3"/>
        <w:numPr>
          <w:ilvl w:val="0"/>
          <w:numId w:val="5"/>
        </w:numPr>
        <w:jc w:val="both"/>
        <w:rPr>
          <w:b/>
        </w:rPr>
      </w:pPr>
      <w:r w:rsidRPr="00EC508D">
        <w:rPr>
          <w:b/>
        </w:rPr>
        <w:t>Почему в структуре водопотребления Великобритании,  ФРГ, Бельгии, Швеции 60-80% приходится на промышленность, а в Испании, Португалии, Италии, Греции – на сельское хозяйство?</w:t>
      </w:r>
    </w:p>
    <w:p w:rsidR="008C3FFB" w:rsidRDefault="008C3FFB" w:rsidP="00FB02A5">
      <w:pPr>
        <w:pStyle w:val="a3"/>
        <w:jc w:val="both"/>
      </w:pPr>
      <w:r>
        <w:t xml:space="preserve">Великобритания, ФРГ, Бельгия, Швеция – промышленно развитые страны, условия для развития сельского хозяйства меньше, увлажнение достаточное. А  Испания, Португалия, Греция – менее развитые страны, расположены в субтропическом поясе, где сельское хозяйство возможно лишь при искусственном орошении. </w:t>
      </w:r>
    </w:p>
    <w:p w:rsidR="008C3FFB" w:rsidRPr="00EC508D" w:rsidRDefault="008C3FFB" w:rsidP="00FB02A5">
      <w:pPr>
        <w:pStyle w:val="a3"/>
        <w:numPr>
          <w:ilvl w:val="0"/>
          <w:numId w:val="5"/>
        </w:numPr>
        <w:jc w:val="both"/>
        <w:rPr>
          <w:b/>
        </w:rPr>
      </w:pPr>
      <w:r w:rsidRPr="00EC508D">
        <w:rPr>
          <w:b/>
        </w:rPr>
        <w:t>Почему нефтяные монополии ведут разведку и добычу нефти в Северном море, хотя ее себестоимость во много раз выше, чем в странах Ближнего и Среднего Востока?</w:t>
      </w:r>
    </w:p>
    <w:p w:rsidR="008C3FFB" w:rsidRDefault="008C3FFB" w:rsidP="00FB02A5">
      <w:pPr>
        <w:pStyle w:val="a3"/>
        <w:jc w:val="both"/>
      </w:pPr>
      <w:r>
        <w:t>Если не добывать  собственную нефть из Северного моря, западноевропейские страны могли быть полностью зависимы от поставок нефти из других стран. Со временем страны-поставщики могли диктовать свои условия.</w:t>
      </w:r>
    </w:p>
    <w:p w:rsidR="008C3FFB" w:rsidRPr="00EC508D" w:rsidRDefault="008C3FFB" w:rsidP="00FB02A5">
      <w:pPr>
        <w:pStyle w:val="a3"/>
        <w:numPr>
          <w:ilvl w:val="0"/>
          <w:numId w:val="5"/>
        </w:numPr>
        <w:jc w:val="both"/>
        <w:rPr>
          <w:b/>
        </w:rPr>
      </w:pPr>
      <w:r w:rsidRPr="00EC508D">
        <w:rPr>
          <w:b/>
        </w:rPr>
        <w:t>Почему Норвегия имеет больший доход от рыболовства, чем от сельского хозяйства?</w:t>
      </w:r>
    </w:p>
    <w:p w:rsidR="008C3FFB" w:rsidRDefault="008C3FFB" w:rsidP="00FB02A5">
      <w:pPr>
        <w:pStyle w:val="a3"/>
        <w:jc w:val="both"/>
      </w:pPr>
      <w:r>
        <w:t>Из-за природных условий. Берега Норвегии омывают Северное и  Норвежское море, где недалеко проходит теплое течение Гольфстрим, и здесь запасов рыбных ресурсов много.  А  условий для развития сельского хозяйства мало: горный рельеф, суровый климат, малоплодородные почвы.</w:t>
      </w:r>
    </w:p>
    <w:p w:rsidR="008C3FFB" w:rsidRPr="00EC508D" w:rsidRDefault="008C3FFB" w:rsidP="00FB02A5">
      <w:pPr>
        <w:pStyle w:val="a3"/>
        <w:numPr>
          <w:ilvl w:val="0"/>
          <w:numId w:val="5"/>
        </w:numPr>
        <w:jc w:val="both"/>
        <w:rPr>
          <w:b/>
        </w:rPr>
      </w:pPr>
      <w:r w:rsidRPr="00EC508D">
        <w:rPr>
          <w:b/>
        </w:rPr>
        <w:t>Почему по грузообороту река Рейн превосходит все другие речные системы мира?</w:t>
      </w:r>
    </w:p>
    <w:p w:rsidR="008C3FFB" w:rsidRDefault="008C3FFB" w:rsidP="00FB02A5">
      <w:pPr>
        <w:pStyle w:val="a3"/>
        <w:jc w:val="both"/>
      </w:pPr>
      <w:r>
        <w:t>Так как на берегах Рейна расположены высокоразвитые государства Западной Европы Бельгия, Нидерланды, Германия, Чехия; каналами река Рейн соединена с другими реками, например, Дунаем, значит , по Рейну перевозятся грузы и для стран, расположенных на берегу Дуная.</w:t>
      </w:r>
    </w:p>
    <w:p w:rsidR="008C3FFB" w:rsidRPr="00EC508D" w:rsidRDefault="008C3FFB" w:rsidP="00FB02A5">
      <w:pPr>
        <w:pStyle w:val="a3"/>
        <w:numPr>
          <w:ilvl w:val="0"/>
          <w:numId w:val="5"/>
        </w:numPr>
        <w:jc w:val="both"/>
        <w:rPr>
          <w:b/>
        </w:rPr>
      </w:pPr>
      <w:r w:rsidRPr="00EC508D">
        <w:rPr>
          <w:b/>
        </w:rPr>
        <w:t>Почему именно Европа была и остается главным районом международного туризма?</w:t>
      </w:r>
    </w:p>
    <w:p w:rsidR="008C3FFB" w:rsidRDefault="008C3FFB" w:rsidP="00FB02A5">
      <w:pPr>
        <w:pStyle w:val="a3"/>
        <w:jc w:val="both"/>
      </w:pPr>
      <w:r>
        <w:t>В Европе есть условия для развития горного туризма, речного туризма, морского туризма, пешего и автомобильного туризма. Кроме природных условий, много исторических и архитектурных достопримечательностей (даже старые камни Европы работают на развитие туризма); обслуживание туристов на очень высоком уровне.</w:t>
      </w:r>
    </w:p>
    <w:p w:rsidR="008C3FFB" w:rsidRPr="008D0307" w:rsidRDefault="008C3FFB" w:rsidP="00FB02A5">
      <w:pPr>
        <w:pStyle w:val="a3"/>
        <w:numPr>
          <w:ilvl w:val="0"/>
          <w:numId w:val="5"/>
        </w:numPr>
        <w:jc w:val="both"/>
        <w:rPr>
          <w:b/>
        </w:rPr>
      </w:pPr>
      <w:r w:rsidRPr="008D0307">
        <w:rPr>
          <w:b/>
        </w:rPr>
        <w:t xml:space="preserve">Почему в депрессивных </w:t>
      </w:r>
      <w:proofErr w:type="spellStart"/>
      <w:r w:rsidRPr="008D0307">
        <w:rPr>
          <w:b/>
        </w:rPr>
        <w:t>старопромышленных</w:t>
      </w:r>
      <w:proofErr w:type="spellEnd"/>
      <w:r w:rsidRPr="008D0307">
        <w:rPr>
          <w:b/>
        </w:rPr>
        <w:t xml:space="preserve"> районах  состояние окружающей среды, как правило, наиболее угрожающее?</w:t>
      </w:r>
    </w:p>
    <w:p w:rsidR="008C3FFB" w:rsidRDefault="008C3FFB" w:rsidP="00FB02A5">
      <w:pPr>
        <w:pStyle w:val="a3"/>
        <w:jc w:val="both"/>
      </w:pPr>
      <w:r>
        <w:t>Потому что здесь очень много промышленных предприятий, очень много городов и большая скученность населения. Развиты в основном старые отрасли промышленности.</w:t>
      </w:r>
    </w:p>
    <w:p w:rsidR="008C3FFB" w:rsidRDefault="008C3FFB" w:rsidP="00FB02A5">
      <w:pPr>
        <w:pStyle w:val="a3"/>
        <w:jc w:val="both"/>
      </w:pPr>
    </w:p>
    <w:p w:rsidR="008C3FFB" w:rsidRPr="008D0307" w:rsidRDefault="008C3FFB" w:rsidP="00FB02A5">
      <w:pPr>
        <w:jc w:val="both"/>
        <w:rPr>
          <w:b/>
          <w:i/>
        </w:rPr>
      </w:pPr>
      <w:r w:rsidRPr="008D0307">
        <w:rPr>
          <w:b/>
          <w:i/>
        </w:rPr>
        <w:t>Укажите:</w:t>
      </w:r>
    </w:p>
    <w:p w:rsidR="008C3FFB" w:rsidRDefault="008C3FFB" w:rsidP="00FB02A5">
      <w:pPr>
        <w:pStyle w:val="a3"/>
        <w:numPr>
          <w:ilvl w:val="0"/>
          <w:numId w:val="6"/>
        </w:numPr>
        <w:jc w:val="both"/>
      </w:pPr>
      <w:r w:rsidRPr="008D0307">
        <w:rPr>
          <w:b/>
        </w:rPr>
        <w:t>В каких из перечисленных ниже стран население говорит на языках германской группы индоевропейской семьи: Италия,  Австрия, Греция, ФРГ,  Финляндия, Великобритания?</w:t>
      </w:r>
      <w:r>
        <w:t xml:space="preserve"> (Австрия, ФРГ, Великобритания)</w:t>
      </w:r>
    </w:p>
    <w:p w:rsidR="008C3FFB" w:rsidRDefault="008C3FFB" w:rsidP="00FB02A5">
      <w:pPr>
        <w:pStyle w:val="a3"/>
        <w:numPr>
          <w:ilvl w:val="0"/>
          <w:numId w:val="6"/>
        </w:numPr>
        <w:jc w:val="both"/>
      </w:pPr>
      <w:r w:rsidRPr="008D0307">
        <w:rPr>
          <w:b/>
        </w:rPr>
        <w:t>Для каких из перечисленных ниже стран характерен приток иммигрантов: Италия, Испания, ФРГ, Великобритания, Франция, Швейцария?</w:t>
      </w:r>
      <w:r>
        <w:t xml:space="preserve">    (ФРГ, Великобритания, Франция, Швейцария)</w:t>
      </w:r>
    </w:p>
    <w:p w:rsidR="008C3FFB" w:rsidRPr="008D0307" w:rsidRDefault="008C3FFB" w:rsidP="00FB02A5">
      <w:pPr>
        <w:pStyle w:val="a3"/>
        <w:numPr>
          <w:ilvl w:val="0"/>
          <w:numId w:val="6"/>
        </w:numPr>
        <w:jc w:val="both"/>
        <w:rPr>
          <w:b/>
        </w:rPr>
      </w:pPr>
      <w:r w:rsidRPr="008D0307">
        <w:rPr>
          <w:b/>
        </w:rPr>
        <w:lastRenderedPageBreak/>
        <w:t>Какие из приведенных ниже утверждений правильны для следующих стран?</w:t>
      </w:r>
    </w:p>
    <w:tbl>
      <w:tblPr>
        <w:tblStyle w:val="a4"/>
        <w:tblW w:w="0" w:type="auto"/>
        <w:tblInd w:w="720" w:type="dxa"/>
        <w:tblLook w:val="04A0" w:firstRow="1" w:lastRow="0" w:firstColumn="1" w:lastColumn="0" w:noHBand="0" w:noVBand="1"/>
      </w:tblPr>
      <w:tblGrid>
        <w:gridCol w:w="2507"/>
        <w:gridCol w:w="6344"/>
      </w:tblGrid>
      <w:tr w:rsidR="008C3FFB" w:rsidTr="00CE6095">
        <w:tc>
          <w:tcPr>
            <w:tcW w:w="2507" w:type="dxa"/>
          </w:tcPr>
          <w:p w:rsidR="008C3FFB" w:rsidRDefault="008C3FFB" w:rsidP="00FB02A5">
            <w:pPr>
              <w:pStyle w:val="a3"/>
              <w:ind w:left="0"/>
              <w:jc w:val="both"/>
            </w:pPr>
            <w:r>
              <w:t>Страны</w:t>
            </w:r>
          </w:p>
        </w:tc>
        <w:tc>
          <w:tcPr>
            <w:tcW w:w="6344" w:type="dxa"/>
          </w:tcPr>
          <w:p w:rsidR="008C3FFB" w:rsidRDefault="008C3FFB" w:rsidP="00FB02A5">
            <w:pPr>
              <w:pStyle w:val="a3"/>
              <w:ind w:left="0"/>
              <w:jc w:val="both"/>
            </w:pPr>
            <w:r>
              <w:t>Утверждения</w:t>
            </w:r>
          </w:p>
        </w:tc>
      </w:tr>
      <w:tr w:rsidR="008C3FFB" w:rsidTr="00CE6095">
        <w:tc>
          <w:tcPr>
            <w:tcW w:w="2507" w:type="dxa"/>
          </w:tcPr>
          <w:p w:rsidR="008C3FFB" w:rsidRDefault="008C3FFB" w:rsidP="00FB02A5">
            <w:pPr>
              <w:pStyle w:val="a3"/>
              <w:ind w:left="0"/>
              <w:jc w:val="both"/>
            </w:pPr>
            <w:r>
              <w:t>Польша</w:t>
            </w:r>
          </w:p>
          <w:p w:rsidR="008C3FFB" w:rsidRDefault="008C3FFB" w:rsidP="00FB02A5">
            <w:pPr>
              <w:pStyle w:val="a3"/>
              <w:ind w:left="0"/>
              <w:jc w:val="both"/>
            </w:pPr>
            <w:r>
              <w:t>Венгрия</w:t>
            </w:r>
          </w:p>
          <w:p w:rsidR="008C3FFB" w:rsidRDefault="008C3FFB" w:rsidP="00FB02A5">
            <w:pPr>
              <w:pStyle w:val="a3"/>
              <w:ind w:left="0"/>
              <w:jc w:val="both"/>
            </w:pPr>
            <w:r>
              <w:t>Франция</w:t>
            </w:r>
          </w:p>
          <w:p w:rsidR="008C3FFB" w:rsidRDefault="008C3FFB" w:rsidP="00FB02A5">
            <w:pPr>
              <w:pStyle w:val="a3"/>
              <w:ind w:left="0"/>
              <w:jc w:val="both"/>
            </w:pPr>
            <w:r>
              <w:t>ФРГ</w:t>
            </w:r>
          </w:p>
          <w:p w:rsidR="008C3FFB" w:rsidRDefault="008C3FFB" w:rsidP="00FB02A5">
            <w:pPr>
              <w:pStyle w:val="a3"/>
              <w:ind w:left="0"/>
              <w:jc w:val="both"/>
            </w:pPr>
            <w:r>
              <w:t>Швейцария</w:t>
            </w:r>
          </w:p>
          <w:p w:rsidR="008C3FFB" w:rsidRDefault="008C3FFB" w:rsidP="00FB02A5">
            <w:pPr>
              <w:pStyle w:val="a3"/>
              <w:ind w:left="0"/>
              <w:jc w:val="both"/>
            </w:pPr>
            <w:r>
              <w:t>Финляндия</w:t>
            </w:r>
          </w:p>
          <w:p w:rsidR="008C3FFB" w:rsidRDefault="008C3FFB" w:rsidP="00FB02A5">
            <w:pPr>
              <w:pStyle w:val="a3"/>
              <w:ind w:left="0"/>
              <w:jc w:val="both"/>
            </w:pPr>
            <w:r>
              <w:t>Италия</w:t>
            </w:r>
          </w:p>
        </w:tc>
        <w:tc>
          <w:tcPr>
            <w:tcW w:w="6344" w:type="dxa"/>
          </w:tcPr>
          <w:p w:rsidR="008C3FFB" w:rsidRDefault="008C3FFB" w:rsidP="00FB02A5">
            <w:pPr>
              <w:pStyle w:val="a3"/>
              <w:ind w:left="0"/>
              <w:jc w:val="both"/>
            </w:pPr>
            <w:r>
              <w:t>1.Однонациональная страна</w:t>
            </w:r>
          </w:p>
          <w:p w:rsidR="008C3FFB" w:rsidRDefault="008C3FFB" w:rsidP="00FB02A5">
            <w:pPr>
              <w:pStyle w:val="a3"/>
              <w:ind w:left="0"/>
              <w:jc w:val="both"/>
            </w:pPr>
            <w:r>
              <w:t>2. Страна со значительной долей национальных меньшинств</w:t>
            </w:r>
          </w:p>
          <w:p w:rsidR="008C3FFB" w:rsidRDefault="008C3FFB" w:rsidP="00FB02A5">
            <w:pPr>
              <w:pStyle w:val="a3"/>
              <w:ind w:left="0"/>
              <w:jc w:val="both"/>
            </w:pPr>
            <w:r>
              <w:t>3. Многонациональная страна</w:t>
            </w:r>
          </w:p>
          <w:p w:rsidR="008C3FFB" w:rsidRDefault="008C3FFB" w:rsidP="00FB02A5">
            <w:pPr>
              <w:pStyle w:val="a3"/>
              <w:ind w:left="0"/>
              <w:jc w:val="both"/>
            </w:pPr>
            <w:r>
              <w:t>4. Страна с унитарным административно-территориальным устройством</w:t>
            </w:r>
          </w:p>
          <w:p w:rsidR="008C3FFB" w:rsidRDefault="008C3FFB" w:rsidP="00FB02A5">
            <w:pPr>
              <w:pStyle w:val="a3"/>
              <w:ind w:left="0"/>
              <w:jc w:val="both"/>
            </w:pPr>
            <w:r>
              <w:t>5. Страна с федеративным административно-территориальным устройством</w:t>
            </w:r>
          </w:p>
        </w:tc>
      </w:tr>
    </w:tbl>
    <w:p w:rsidR="008C3FFB" w:rsidRPr="008D0307" w:rsidRDefault="008C3FFB" w:rsidP="00FB02A5">
      <w:pPr>
        <w:pStyle w:val="a3"/>
        <w:jc w:val="both"/>
      </w:pPr>
      <w:r>
        <w:t xml:space="preserve">Польша – 1,4;  Венгрия – 2,4;    Франция – 2,4;    ФРГ – 2,5;     Швейцария – 3,5;   Финляндия – 2,4;  </w:t>
      </w:r>
      <w:r w:rsidRPr="008D0307">
        <w:t>Италия – 2,4.</w:t>
      </w:r>
    </w:p>
    <w:p w:rsidR="008C3FFB" w:rsidRPr="008D0307" w:rsidRDefault="008C3FFB" w:rsidP="00FB02A5">
      <w:pPr>
        <w:jc w:val="both"/>
        <w:rPr>
          <w:b/>
          <w:i/>
        </w:rPr>
      </w:pPr>
      <w:r w:rsidRPr="008D0307">
        <w:rPr>
          <w:b/>
          <w:i/>
        </w:rPr>
        <w:t>Можете ли вы:</w:t>
      </w:r>
    </w:p>
    <w:p w:rsidR="008C3FFB" w:rsidRPr="008D0307" w:rsidRDefault="008C3FFB" w:rsidP="00FB02A5">
      <w:pPr>
        <w:spacing w:after="0"/>
        <w:jc w:val="both"/>
        <w:rPr>
          <w:b/>
        </w:rPr>
      </w:pPr>
      <w:r w:rsidRPr="008D0307">
        <w:rPr>
          <w:b/>
        </w:rPr>
        <w:t>2. По памяти определить страны, которые имеют сухопутные границы:</w:t>
      </w:r>
    </w:p>
    <w:p w:rsidR="008C3FFB" w:rsidRDefault="008C3FFB" w:rsidP="00FB02A5">
      <w:pPr>
        <w:spacing w:after="0"/>
        <w:jc w:val="both"/>
      </w:pPr>
      <w:r>
        <w:t xml:space="preserve">   1) только с ФРГ     (Дания)</w:t>
      </w:r>
    </w:p>
    <w:p w:rsidR="008C3FFB" w:rsidRDefault="008C3FFB" w:rsidP="00FB02A5">
      <w:pPr>
        <w:spacing w:after="0"/>
        <w:jc w:val="both"/>
      </w:pPr>
      <w:r>
        <w:t xml:space="preserve">   2) только с Испанией     (Португалия)</w:t>
      </w:r>
    </w:p>
    <w:p w:rsidR="008C3FFB" w:rsidRDefault="008C3FFB" w:rsidP="00FB02A5">
      <w:pPr>
        <w:spacing w:after="0"/>
        <w:jc w:val="both"/>
      </w:pPr>
      <w:r>
        <w:t xml:space="preserve">   3) с ФРГ, Италией, Швейцарией, Словенией, Венгрией, Чехией, Словакией    (Австрия)</w:t>
      </w:r>
    </w:p>
    <w:p w:rsidR="008C3FFB" w:rsidRPr="008D0307" w:rsidRDefault="008C3FFB" w:rsidP="00FB02A5">
      <w:pPr>
        <w:spacing w:after="0"/>
        <w:jc w:val="both"/>
        <w:rPr>
          <w:b/>
        </w:rPr>
      </w:pPr>
      <w:r w:rsidRPr="008D0307">
        <w:rPr>
          <w:b/>
        </w:rPr>
        <w:t>3. Показать по карте следующие города, упоминаемые в тексте и на картах: Глазго, Роттердам, Марсель, Брюссель, Мюнхен, Неаполь, Краков, Загреб?</w:t>
      </w:r>
    </w:p>
    <w:p w:rsidR="008C3FFB" w:rsidRDefault="008C3FFB" w:rsidP="00FB02A5">
      <w:pPr>
        <w:spacing w:after="0"/>
        <w:jc w:val="both"/>
      </w:pPr>
      <w:r w:rsidRPr="008D0307">
        <w:rPr>
          <w:b/>
        </w:rPr>
        <w:t>4. Назвать страну Зарубежной Европы, где практически нет сельского населения?</w:t>
      </w:r>
      <w:r>
        <w:t xml:space="preserve">   (Ватикан, Монако, Сан-Марино)</w:t>
      </w:r>
    </w:p>
    <w:p w:rsidR="008C3FFB" w:rsidRPr="008D0307" w:rsidRDefault="008C3FFB" w:rsidP="00FB02A5">
      <w:pPr>
        <w:spacing w:after="0"/>
        <w:jc w:val="both"/>
        <w:rPr>
          <w:b/>
        </w:rPr>
      </w:pPr>
      <w:r w:rsidRPr="008D0307">
        <w:rPr>
          <w:b/>
        </w:rPr>
        <w:t>5. Из приведенного ниже перечня:</w:t>
      </w:r>
    </w:p>
    <w:p w:rsidR="008C3FFB" w:rsidRDefault="008C3FFB" w:rsidP="00FB02A5">
      <w:pPr>
        <w:spacing w:after="0"/>
        <w:jc w:val="both"/>
      </w:pPr>
      <w:r w:rsidRPr="008D0307">
        <w:rPr>
          <w:b/>
        </w:rPr>
        <w:t xml:space="preserve">     А)исключить однонациональные страны: Бельгия, Испания, Норвегия, Португалия, ФРГ, Великобритания;   </w:t>
      </w:r>
      <w:r>
        <w:t xml:space="preserve"> (Норвегия, Португалия)</w:t>
      </w:r>
    </w:p>
    <w:p w:rsidR="008C3FFB" w:rsidRDefault="008C3FFB" w:rsidP="00FB02A5">
      <w:pPr>
        <w:spacing w:after="0"/>
        <w:jc w:val="both"/>
      </w:pPr>
      <w:r>
        <w:t xml:space="preserve">    </w:t>
      </w:r>
      <w:r w:rsidRPr="008D0307">
        <w:rPr>
          <w:b/>
        </w:rPr>
        <w:t>Б) исключить страны, для которых не характерна особенно высокая концентрация промышленного производства в столичных районах: Чехия, Словакия, Венгрия, Австрия, Италия, Франция, Дания?</w:t>
      </w:r>
      <w:r>
        <w:t xml:space="preserve">   (Италия)</w:t>
      </w:r>
    </w:p>
    <w:p w:rsidR="008C3FFB" w:rsidRDefault="008C3FFB" w:rsidP="00FB02A5">
      <w:pPr>
        <w:spacing w:after="0"/>
        <w:jc w:val="both"/>
      </w:pPr>
    </w:p>
    <w:p w:rsidR="008C3FFB" w:rsidRPr="008D0307" w:rsidRDefault="008C3FFB" w:rsidP="00FB02A5">
      <w:pPr>
        <w:jc w:val="both"/>
        <w:rPr>
          <w:b/>
          <w:i/>
        </w:rPr>
      </w:pPr>
      <w:r w:rsidRPr="008D0307">
        <w:rPr>
          <w:b/>
          <w:i/>
        </w:rPr>
        <w:t>Из готовых ответов выберите правильный:</w:t>
      </w:r>
    </w:p>
    <w:p w:rsidR="008C3FFB" w:rsidRDefault="008C3FFB" w:rsidP="00FB02A5">
      <w:pPr>
        <w:pStyle w:val="a3"/>
        <w:numPr>
          <w:ilvl w:val="0"/>
          <w:numId w:val="7"/>
        </w:numPr>
        <w:jc w:val="both"/>
      </w:pPr>
      <w:r w:rsidRPr="008D0307">
        <w:rPr>
          <w:b/>
        </w:rPr>
        <w:t>Франция граничит с: а)тремя странами;   б) пятью странами;    в) шестью странами</w:t>
      </w:r>
      <w:r>
        <w:t xml:space="preserve">   (в)</w:t>
      </w:r>
    </w:p>
    <w:p w:rsidR="008C3FFB" w:rsidRDefault="008C3FFB" w:rsidP="00FB02A5">
      <w:pPr>
        <w:pStyle w:val="a3"/>
        <w:numPr>
          <w:ilvl w:val="0"/>
          <w:numId w:val="7"/>
        </w:numPr>
        <w:jc w:val="both"/>
      </w:pPr>
      <w:r w:rsidRPr="008D0307">
        <w:rPr>
          <w:b/>
        </w:rPr>
        <w:t>Самая большая городская агломерация Зарубежной Европы: Лондонская, Парижская, Рейнско-Рурская, Голландская.</w:t>
      </w:r>
      <w:r>
        <w:t xml:space="preserve">      (Парижская)</w:t>
      </w:r>
    </w:p>
    <w:p w:rsidR="008C3FFB" w:rsidRDefault="008C3FFB" w:rsidP="00FB02A5">
      <w:pPr>
        <w:pStyle w:val="a3"/>
        <w:numPr>
          <w:ilvl w:val="0"/>
          <w:numId w:val="7"/>
        </w:numPr>
        <w:jc w:val="both"/>
      </w:pPr>
      <w:r w:rsidRPr="008D0307">
        <w:rPr>
          <w:b/>
        </w:rPr>
        <w:t>Из столичных городов региона на морском побережье находятся: Мадрид, Париж, Рим, Вена, Стокгольм, Копенгаген, Прага,  София, Афины.</w:t>
      </w:r>
      <w:r>
        <w:t xml:space="preserve">  (Стокгольм, Копенгаген, Афины)</w:t>
      </w:r>
    </w:p>
    <w:p w:rsidR="008C3FFB" w:rsidRDefault="008C3FFB" w:rsidP="00FB02A5">
      <w:pPr>
        <w:pStyle w:val="a3"/>
        <w:numPr>
          <w:ilvl w:val="0"/>
          <w:numId w:val="7"/>
        </w:numPr>
        <w:jc w:val="both"/>
      </w:pPr>
      <w:r w:rsidRPr="008D0307">
        <w:rPr>
          <w:b/>
        </w:rPr>
        <w:t>Больше всего нефти в Зарубежной Европе добывается в:  Испании, Австрии, Норвегии, Великобритании, Румынии, Албании.</w:t>
      </w:r>
      <w:r>
        <w:t xml:space="preserve">    (Норвегии)</w:t>
      </w:r>
    </w:p>
    <w:p w:rsidR="009F2131" w:rsidRDefault="009F2131">
      <w:bookmarkStart w:id="0" w:name="_GoBack"/>
      <w:bookmarkEnd w:id="0"/>
    </w:p>
    <w:sectPr w:rsidR="009F2131" w:rsidSect="009F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8CD"/>
    <w:multiLevelType w:val="hybridMultilevel"/>
    <w:tmpl w:val="28D0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03E74"/>
    <w:multiLevelType w:val="hybridMultilevel"/>
    <w:tmpl w:val="001E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F4C70"/>
    <w:multiLevelType w:val="hybridMultilevel"/>
    <w:tmpl w:val="FBF23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C2BC4"/>
    <w:multiLevelType w:val="hybridMultilevel"/>
    <w:tmpl w:val="1790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23341B"/>
    <w:multiLevelType w:val="hybridMultilevel"/>
    <w:tmpl w:val="4620BB6C"/>
    <w:lvl w:ilvl="0" w:tplc="995CF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000C3B"/>
    <w:multiLevelType w:val="hybridMultilevel"/>
    <w:tmpl w:val="114E4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86D8A"/>
    <w:multiLevelType w:val="hybridMultilevel"/>
    <w:tmpl w:val="79147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C3FFB"/>
    <w:rsid w:val="006877E0"/>
    <w:rsid w:val="008C3FFB"/>
    <w:rsid w:val="009F2131"/>
    <w:rsid w:val="00D948A5"/>
    <w:rsid w:val="00FB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FFB"/>
    <w:pPr>
      <w:ind w:left="720"/>
      <w:contextualSpacing/>
    </w:pPr>
  </w:style>
  <w:style w:type="table" w:styleId="a4">
    <w:name w:val="Table Grid"/>
    <w:basedOn w:val="a1"/>
    <w:uiPriority w:val="59"/>
    <w:rsid w:val="008C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MusinaFG</dc:creator>
  <cp:keywords/>
  <dc:description/>
  <cp:lastModifiedBy>LI</cp:lastModifiedBy>
  <cp:revision>4</cp:revision>
  <dcterms:created xsi:type="dcterms:W3CDTF">2013-01-11T09:58:00Z</dcterms:created>
  <dcterms:modified xsi:type="dcterms:W3CDTF">2014-06-25T16:57:00Z</dcterms:modified>
</cp:coreProperties>
</file>