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BF" w:rsidRPr="00FA4AC2" w:rsidRDefault="005552BF" w:rsidP="00FA4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AC2">
        <w:rPr>
          <w:rFonts w:ascii="Times New Roman" w:hAnsi="Times New Roman" w:cs="Times New Roman"/>
          <w:sz w:val="28"/>
          <w:szCs w:val="28"/>
        </w:rPr>
        <w:t>ОПЫТ ИСПОЛЬЗОВАНИЯ ЗДОРОВЬЕСБЕРЕГАЮЩИХ ТЕХНОЛОГИЙ НА УРОКАХ ФИЗКУЛЬТУРЫ МОШИ «ЛИЦЕЙ-ИНТЕРНАТ»</w:t>
      </w:r>
    </w:p>
    <w:p w:rsidR="005552BF" w:rsidRPr="00FA4AC2" w:rsidRDefault="00955C58" w:rsidP="00955C5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Лицей в качестве приоритетной ставит задачу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2BF" w:rsidRPr="00FA4AC2">
        <w:rPr>
          <w:rFonts w:ascii="Times New Roman" w:hAnsi="Times New Roman" w:cs="Times New Roman"/>
          <w:sz w:val="24"/>
          <w:szCs w:val="24"/>
        </w:rPr>
        <w:t>усилить влияние школы на социализацию личности школьника, его адаптацию к новым условиям жизни, самоопределение в отношении будущей профессии, где основной акцент сде</w:t>
      </w:r>
      <w:r w:rsidR="00972AC4" w:rsidRPr="00FA4AC2">
        <w:rPr>
          <w:rFonts w:ascii="Times New Roman" w:hAnsi="Times New Roman" w:cs="Times New Roman"/>
          <w:sz w:val="24"/>
          <w:szCs w:val="24"/>
        </w:rPr>
        <w:t xml:space="preserve">лан на  укрепление и </w:t>
      </w:r>
      <w:proofErr w:type="gramStart"/>
      <w:r w:rsidR="00972AC4" w:rsidRPr="00FA4AC2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и пропаганду здорового и активного образа жизни.  </w:t>
      </w:r>
    </w:p>
    <w:p w:rsidR="005552BF" w:rsidRPr="00FA4AC2" w:rsidRDefault="0052004D" w:rsidP="00955C58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 xml:space="preserve">   </w:t>
      </w:r>
      <w:r w:rsidR="005552BF" w:rsidRPr="00FA4AC2">
        <w:rPr>
          <w:rFonts w:ascii="Times New Roman" w:hAnsi="Times New Roman" w:cs="Times New Roman"/>
          <w:sz w:val="24"/>
          <w:szCs w:val="24"/>
        </w:rPr>
        <w:t>Здоровье школьников является одним из показателей качества образования, а школьная среда - мощный фактор, влияющий на здоровье детей и подростков. В целях сохранения и укрепления здоровья обучающихся</w:t>
      </w:r>
      <w:r w:rsidR="00972AC4" w:rsidRPr="00FA4AC2">
        <w:rPr>
          <w:rFonts w:ascii="Times New Roman" w:hAnsi="Times New Roman" w:cs="Times New Roman"/>
          <w:sz w:val="24"/>
          <w:szCs w:val="24"/>
        </w:rPr>
        <w:t>,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коллектив лицея постоянно работает над обеспечением оптимальных условий, которые позволяют достичь положительных результатов</w:t>
      </w:r>
      <w:r w:rsidR="00AA21F4">
        <w:rPr>
          <w:rFonts w:ascii="Times New Roman" w:hAnsi="Times New Roman" w:cs="Times New Roman"/>
          <w:sz w:val="24"/>
          <w:szCs w:val="24"/>
        </w:rPr>
        <w:t>,</w:t>
      </w:r>
      <w:r w:rsidRPr="00FA4AC2">
        <w:rPr>
          <w:rFonts w:ascii="Times New Roman" w:hAnsi="Times New Roman" w:cs="Times New Roman"/>
          <w:sz w:val="24"/>
          <w:szCs w:val="24"/>
        </w:rPr>
        <w:t xml:space="preserve"> </w:t>
      </w:r>
      <w:r w:rsidR="005552BF" w:rsidRPr="00FA4AC2">
        <w:rPr>
          <w:rFonts w:ascii="Times New Roman" w:hAnsi="Times New Roman" w:cs="Times New Roman"/>
          <w:sz w:val="24"/>
          <w:szCs w:val="24"/>
        </w:rPr>
        <w:t>согласно комплексно-целевых программ «Здоровье» (8-11 классы) и «Школа здоровья» (1-7классы).</w:t>
      </w:r>
      <w:r w:rsidR="00972AC4" w:rsidRPr="00FA4AC2">
        <w:rPr>
          <w:rFonts w:ascii="Times New Roman" w:hAnsi="Times New Roman" w:cs="Times New Roman"/>
          <w:sz w:val="24"/>
          <w:szCs w:val="24"/>
        </w:rPr>
        <w:t xml:space="preserve">  </w:t>
      </w:r>
      <w:r w:rsidR="00112678" w:rsidRPr="00FA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2BF" w:rsidRPr="00FA4AC2" w:rsidRDefault="00112678" w:rsidP="00AA21F4">
      <w:pPr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анятия ведутся </w:t>
      </w:r>
      <w:r w:rsidR="005552BF" w:rsidRPr="00AA21F4">
        <w:rPr>
          <w:rFonts w:ascii="Times New Roman" w:eastAsia="Times New Roman" w:hAnsi="Times New Roman" w:cs="Times New Roman"/>
          <w:sz w:val="24"/>
          <w:szCs w:val="24"/>
        </w:rPr>
        <w:t>по специальным образовательным программам</w:t>
      </w:r>
      <w:r w:rsidRPr="00AA21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обсуждаемые 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на методическом совете лицея и утв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>ержденным директором, основанные на программах, утвержденных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и науки РФ.   </w:t>
      </w:r>
    </w:p>
    <w:p w:rsidR="005552BF" w:rsidRPr="00955C58" w:rsidRDefault="0052004D" w:rsidP="00955C58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Учитывая результаты ежегодного медицинского осмотра</w:t>
      </w:r>
      <w:r w:rsidR="00955C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F5" w:rsidRPr="00FA4AC2">
        <w:rPr>
          <w:rFonts w:ascii="Times New Roman" w:eastAsia="Times New Roman" w:hAnsi="Times New Roman" w:cs="Times New Roman"/>
          <w:sz w:val="24"/>
          <w:szCs w:val="24"/>
        </w:rPr>
        <w:t>была составлена диаграмма с</w:t>
      </w:r>
      <w:r w:rsidR="004A17F5" w:rsidRPr="00FA4AC2">
        <w:rPr>
          <w:rFonts w:ascii="Times New Roman" w:eastAsia="Times New Roman" w:hAnsi="Times New Roman" w:cs="Times New Roman"/>
          <w:b/>
          <w:sz w:val="24"/>
          <w:szCs w:val="24"/>
        </w:rPr>
        <w:t>остояния</w:t>
      </w:r>
      <w:r w:rsidR="005552BF" w:rsidRPr="00FA4AC2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здоровья </w:t>
      </w:r>
      <w:r w:rsidR="004A17F5" w:rsidRPr="00FA4AC2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лицеистов </w:t>
      </w:r>
      <w:r w:rsidR="005552BF" w:rsidRPr="00FA4AC2">
        <w:rPr>
          <w:rFonts w:ascii="Times New Roman" w:eastAsia="Times New Roman" w:hAnsi="Times New Roman" w:cs="Times New Roman"/>
          <w:b/>
          <w:sz w:val="24"/>
          <w:szCs w:val="24"/>
        </w:rPr>
        <w:t>за 3 года</w:t>
      </w:r>
      <w:r w:rsidR="005552BF" w:rsidRPr="00FA4A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41F010" wp14:editId="50A38621">
            <wp:extent cx="6264000" cy="2016000"/>
            <wp:effectExtent l="19050" t="0" r="22500" b="330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52BF" w:rsidRPr="00FA4AC2" w:rsidRDefault="005552BF" w:rsidP="00FA4AC2">
      <w:pPr>
        <w:spacing w:after="0" w:line="240" w:lineRule="atLeast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2BF" w:rsidRDefault="005552BF" w:rsidP="00955C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Показатели состояния здоровья </w:t>
      </w:r>
      <w:proofErr w:type="gramStart"/>
      <w:r w:rsidRPr="00FA4AC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за 3 года относительно стабильны. Повысились показатели (возможно из-за увеличения количества детей) практически по всем  заболеваниям. Количество обучающихся, имеющих хронические заболевания, составляет 69%, в основном, это - заболевания опорно-двигательного аппарата, желудочно-кишечного тракта, органов зрения и дыхания. Замечена  хроническая утомляемость  детей из</w:t>
      </w:r>
      <w:r w:rsidR="00AA21F4">
        <w:rPr>
          <w:rFonts w:ascii="Times New Roman" w:eastAsia="Times New Roman" w:hAnsi="Times New Roman" w:cs="Times New Roman"/>
          <w:sz w:val="24"/>
          <w:szCs w:val="24"/>
        </w:rPr>
        <w:t>-за  компьютерной  зависимости.</w:t>
      </w:r>
    </w:p>
    <w:p w:rsidR="00AA21F4" w:rsidRPr="00FA4AC2" w:rsidRDefault="00AA21F4" w:rsidP="00955C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noProof/>
          <w:sz w:val="24"/>
          <w:szCs w:val="24"/>
          <w:bdr w:val="single" w:sz="12" w:space="0" w:color="632423"/>
        </w:rPr>
        <w:drawing>
          <wp:inline distT="0" distB="0" distL="0" distR="0" wp14:anchorId="743CB5E1" wp14:editId="581A78F0">
            <wp:extent cx="6789600" cy="2174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A2" w:rsidRPr="00FA4AC2" w:rsidRDefault="00AB53A2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основной группе занимаются 476 обучающихся, в подготовительной - 150 чел., в специальной – 17 чел., временно </w:t>
      </w:r>
      <w:proofErr w:type="gramStart"/>
      <w:r w:rsidRPr="00FA4AC2">
        <w:rPr>
          <w:rFonts w:ascii="Times New Roman" w:eastAsia="Times New Roman" w:hAnsi="Times New Roman" w:cs="Times New Roman"/>
          <w:sz w:val="24"/>
          <w:szCs w:val="24"/>
        </w:rPr>
        <w:t>освобождены</w:t>
      </w:r>
      <w:proofErr w:type="gramEnd"/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- 3 человека.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по группам  здоровья обучающихся за 2 года относительно стабильно, но тревожит снижение  детей  первой группы здоровья. </w:t>
      </w:r>
    </w:p>
    <w:p w:rsidR="005552BF" w:rsidRPr="00FA4AC2" w:rsidRDefault="005552BF" w:rsidP="00FA4AC2">
      <w:pPr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По результатам обследования обучающихся была разработана система профилактических мер: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соблюдение максимального объема предельно </w:t>
      </w:r>
      <w:proofErr w:type="gramStart"/>
      <w:r w:rsidRPr="00FA4AC2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proofErr w:type="gramEnd"/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учебной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нагрузки;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ab/>
        <w:t xml:space="preserve">- использование форм занятий, способствующих </w:t>
      </w:r>
      <w:proofErr w:type="spellStart"/>
      <w:r w:rsidRPr="00FA4AC2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FA4A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- чередование видов деятельности на уроках;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- организация физической активности учащихся;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- дни здоровья;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>- предупреждение нарушений, связанных с образовательным процессом (сколиоз, близорукость): физзарядка перед началом учебного дня, физкультурные минутки, зарядка для глаз;</w:t>
      </w:r>
    </w:p>
    <w:p w:rsidR="005552BF" w:rsidRPr="00FA4AC2" w:rsidRDefault="00AB53A2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в образовательном процессе </w:t>
      </w:r>
      <w:proofErr w:type="spellStart"/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и личностно-ориентированных технологий;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вредных привычек и зависимостей обучающихся (курение, наркомания, </w:t>
      </w:r>
      <w:proofErr w:type="spellStart"/>
      <w:r w:rsidRPr="00FA4AC2">
        <w:rPr>
          <w:rFonts w:ascii="Times New Roman" w:eastAsia="Times New Roman" w:hAnsi="Times New Roman" w:cs="Times New Roman"/>
          <w:b/>
          <w:sz w:val="24"/>
          <w:szCs w:val="24"/>
        </w:rPr>
        <w:t>игромания</w:t>
      </w:r>
      <w:proofErr w:type="spellEnd"/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AB53A2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создание позитивного эмоционального поля в урочной и внеурочной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br/>
        <w:t>деятельности;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кругозора школьников в области физической культуры,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br/>
        <w:t>спорта, краеведения, туризма;</w:t>
      </w:r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обучающихся к занятиям в спортивных секциях школы и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br/>
        <w:t>социума;</w:t>
      </w:r>
      <w:proofErr w:type="gramEnd"/>
    </w:p>
    <w:p w:rsidR="005552BF" w:rsidRPr="00FA4AC2" w:rsidRDefault="005552BF" w:rsidP="00FA4A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- работа с родителями обучающихся с целью формирования ценностного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br/>
        <w:t xml:space="preserve"> отношения к здоровью собственных детей.</w:t>
      </w:r>
    </w:p>
    <w:p w:rsidR="005552BF" w:rsidRPr="00FA4AC2" w:rsidRDefault="00AB53A2" w:rsidP="00FA4AC2">
      <w:pPr>
        <w:spacing w:line="24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проводится </w:t>
      </w:r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2BF" w:rsidRPr="00FA4AC2">
        <w:rPr>
          <w:rFonts w:ascii="Times New Roman" w:eastAsia="Times New Roman" w:hAnsi="Times New Roman" w:cs="Times New Roman"/>
          <w:b/>
          <w:sz w:val="24"/>
          <w:szCs w:val="24"/>
        </w:rPr>
        <w:t>тестирование уровня физического развития</w:t>
      </w:r>
      <w:r w:rsidRPr="00FA4A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552BF" w:rsidRPr="00FA4AC2">
        <w:rPr>
          <w:rFonts w:ascii="Times New Roman" w:eastAsia="Times New Roman" w:hAnsi="Times New Roman" w:cs="Times New Roman"/>
          <w:sz w:val="24"/>
          <w:szCs w:val="24"/>
        </w:rPr>
        <w:t xml:space="preserve"> лицея.</w:t>
      </w:r>
    </w:p>
    <w:p w:rsidR="005552BF" w:rsidRPr="00FA4AC2" w:rsidRDefault="005552BF" w:rsidP="00FA4AC2">
      <w:pPr>
        <w:spacing w:line="240" w:lineRule="atLeast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проведения: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  определение  уровня физического развития учащихся  по окончании учебного г</w:t>
      </w:r>
      <w:r w:rsidR="00AA21F4">
        <w:rPr>
          <w:rFonts w:ascii="Times New Roman" w:eastAsia="Times New Roman" w:hAnsi="Times New Roman" w:cs="Times New Roman"/>
          <w:sz w:val="24"/>
          <w:szCs w:val="24"/>
        </w:rPr>
        <w:t>ода (по Вавилову), контроль над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повышением</w:t>
      </w:r>
      <w:r w:rsidR="00AB53A2" w:rsidRPr="00FA4AC2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развития за учебный год, анализ проведенных  мероп</w:t>
      </w:r>
      <w:r w:rsidR="00AB53A2" w:rsidRPr="00FA4AC2">
        <w:rPr>
          <w:rFonts w:ascii="Times New Roman" w:eastAsia="Times New Roman" w:hAnsi="Times New Roman" w:cs="Times New Roman"/>
          <w:sz w:val="24"/>
          <w:szCs w:val="24"/>
        </w:rPr>
        <w:t xml:space="preserve">риятий  в течение учебного года </w:t>
      </w:r>
      <w:r w:rsidRPr="00FA4AC2">
        <w:rPr>
          <w:rFonts w:ascii="Times New Roman" w:eastAsia="Times New Roman" w:hAnsi="Times New Roman" w:cs="Times New Roman"/>
          <w:sz w:val="24"/>
          <w:szCs w:val="24"/>
        </w:rPr>
        <w:t xml:space="preserve"> и корректировка  перспективного планирования на следующий учебный год.</w:t>
      </w:r>
    </w:p>
    <w:tbl>
      <w:tblPr>
        <w:tblStyle w:val="a3"/>
        <w:tblW w:w="10048" w:type="dxa"/>
        <w:tblInd w:w="-318" w:type="dxa"/>
        <w:tblLook w:val="04A0" w:firstRow="1" w:lastRow="0" w:firstColumn="1" w:lastColumn="0" w:noHBand="0" w:noVBand="1"/>
      </w:tblPr>
      <w:tblGrid>
        <w:gridCol w:w="3395"/>
        <w:gridCol w:w="1564"/>
        <w:gridCol w:w="1604"/>
        <w:gridCol w:w="1768"/>
        <w:gridCol w:w="1717"/>
      </w:tblGrid>
      <w:tr w:rsidR="005552BF" w:rsidRPr="00FA4AC2" w:rsidTr="00AA21F4">
        <w:trPr>
          <w:trHeight w:val="565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2010-2011 учебный год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2011-2012 учебный год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2012-2013</w:t>
            </w:r>
          </w:p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учебный год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2013-2014 учебный год</w:t>
            </w:r>
          </w:p>
        </w:tc>
      </w:tr>
      <w:tr w:rsidR="005552BF" w:rsidRPr="00FA4AC2" w:rsidTr="00AA21F4">
        <w:trPr>
          <w:trHeight w:val="282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Протестировано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461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416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505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473</w:t>
            </w:r>
          </w:p>
        </w:tc>
      </w:tr>
      <w:tr w:rsidR="005552BF" w:rsidRPr="00FA4AC2" w:rsidTr="00AA21F4">
        <w:trPr>
          <w:trHeight w:val="551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Средний балл по лицею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0,01</w:t>
            </w:r>
            <w:r w:rsidRPr="00FA4AC2">
              <w:rPr>
                <w:i/>
                <w:sz w:val="24"/>
                <w:szCs w:val="24"/>
              </w:rPr>
              <w:t>(хорошо)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0,162 </w:t>
            </w:r>
            <w:r w:rsidRPr="00FA4AC2">
              <w:rPr>
                <w:i/>
                <w:sz w:val="24"/>
                <w:szCs w:val="24"/>
                <w:u w:val="single"/>
              </w:rPr>
              <w:t>(хорошо),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0,1095 </w:t>
            </w:r>
            <w:r w:rsidRPr="00FA4AC2">
              <w:rPr>
                <w:i/>
                <w:sz w:val="24"/>
                <w:szCs w:val="24"/>
                <w:u w:val="single"/>
              </w:rPr>
              <w:t>(хорошо)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0,1266</w:t>
            </w:r>
          </w:p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i/>
                <w:sz w:val="24"/>
                <w:szCs w:val="24"/>
                <w:u w:val="single"/>
              </w:rPr>
              <w:t>(хорошо)</w:t>
            </w:r>
          </w:p>
        </w:tc>
      </w:tr>
      <w:tr w:rsidR="005552BF" w:rsidRPr="00FA4AC2" w:rsidTr="00AA21F4">
        <w:trPr>
          <w:trHeight w:val="282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i/>
                <w:sz w:val="24"/>
                <w:szCs w:val="24"/>
              </w:rPr>
              <w:t>«отлично»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116</w:t>
            </w:r>
            <w:r w:rsidRPr="00FA4AC2">
              <w:rPr>
                <w:sz w:val="24"/>
                <w:szCs w:val="24"/>
              </w:rPr>
              <w:t xml:space="preserve">    (25%</w:t>
            </w:r>
            <w:proofErr w:type="gramStart"/>
            <w:r w:rsidRPr="00FA4AC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163  </w:t>
            </w:r>
            <w:r w:rsidRPr="00FA4AC2">
              <w:rPr>
                <w:sz w:val="24"/>
                <w:szCs w:val="24"/>
              </w:rPr>
              <w:t>(39%)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181 </w:t>
            </w:r>
            <w:r w:rsidRPr="00FA4AC2">
              <w:rPr>
                <w:sz w:val="24"/>
                <w:szCs w:val="24"/>
              </w:rPr>
              <w:t>(35%)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184</w:t>
            </w:r>
            <w:r w:rsidRPr="00FA4AC2">
              <w:rPr>
                <w:sz w:val="24"/>
                <w:szCs w:val="24"/>
              </w:rPr>
              <w:t>(38%)</w:t>
            </w:r>
          </w:p>
        </w:tc>
      </w:tr>
      <w:tr w:rsidR="005552BF" w:rsidRPr="00FA4AC2" w:rsidTr="00AA21F4">
        <w:trPr>
          <w:trHeight w:val="282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i/>
                <w:sz w:val="24"/>
                <w:szCs w:val="24"/>
              </w:rPr>
              <w:t>«хорошо»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261  </w:t>
            </w:r>
            <w:r w:rsidRPr="00FA4AC2">
              <w:rPr>
                <w:sz w:val="24"/>
                <w:szCs w:val="24"/>
              </w:rPr>
              <w:t>(57%)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190 </w:t>
            </w:r>
            <w:r w:rsidRPr="00FA4AC2">
              <w:rPr>
                <w:sz w:val="24"/>
                <w:szCs w:val="24"/>
              </w:rPr>
              <w:t>(46%)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244 </w:t>
            </w:r>
            <w:r w:rsidRPr="00FA4AC2">
              <w:rPr>
                <w:sz w:val="24"/>
                <w:szCs w:val="24"/>
              </w:rPr>
              <w:t>(48%)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205 </w:t>
            </w:r>
            <w:r w:rsidRPr="00FA4AC2">
              <w:rPr>
                <w:sz w:val="24"/>
                <w:szCs w:val="24"/>
              </w:rPr>
              <w:t>(43%)</w:t>
            </w:r>
          </w:p>
        </w:tc>
      </w:tr>
      <w:tr w:rsidR="005552BF" w:rsidRPr="00FA4AC2" w:rsidTr="00AA21F4">
        <w:trPr>
          <w:trHeight w:val="282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i/>
                <w:sz w:val="24"/>
                <w:szCs w:val="24"/>
              </w:rPr>
              <w:t>«удовлетворительно»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10</w:t>
            </w:r>
            <w:r w:rsidRPr="00FA4AC2">
              <w:rPr>
                <w:b/>
                <w:sz w:val="24"/>
                <w:szCs w:val="24"/>
              </w:rPr>
              <w:t xml:space="preserve">9 </w:t>
            </w:r>
            <w:r w:rsidRPr="00FA4AC2">
              <w:rPr>
                <w:sz w:val="24"/>
                <w:szCs w:val="24"/>
              </w:rPr>
              <w:t>(24%)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57  </w:t>
            </w:r>
            <w:r w:rsidRPr="00FA4AC2">
              <w:rPr>
                <w:sz w:val="24"/>
                <w:szCs w:val="24"/>
              </w:rPr>
              <w:t>(14%)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69 (</w:t>
            </w:r>
            <w:r w:rsidRPr="00FA4AC2">
              <w:rPr>
                <w:sz w:val="24"/>
                <w:szCs w:val="24"/>
              </w:rPr>
              <w:t>13%)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78 </w:t>
            </w:r>
            <w:r w:rsidRPr="00FA4AC2">
              <w:rPr>
                <w:sz w:val="24"/>
                <w:szCs w:val="24"/>
              </w:rPr>
              <w:t>(16%)</w:t>
            </w:r>
          </w:p>
        </w:tc>
      </w:tr>
      <w:tr w:rsidR="005552BF" w:rsidRPr="00FA4AC2" w:rsidTr="00AA21F4">
        <w:trPr>
          <w:trHeight w:val="295"/>
        </w:trPr>
        <w:tc>
          <w:tcPr>
            <w:tcW w:w="3395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FA4AC2">
              <w:rPr>
                <w:i/>
                <w:sz w:val="24"/>
                <w:szCs w:val="24"/>
              </w:rPr>
              <w:t>«неудовлетворительно»</w:t>
            </w:r>
          </w:p>
        </w:tc>
        <w:tc>
          <w:tcPr>
            <w:tcW w:w="156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A4AC2">
              <w:rPr>
                <w:sz w:val="24"/>
                <w:szCs w:val="24"/>
              </w:rPr>
              <w:t>5 (1%)</w:t>
            </w:r>
          </w:p>
        </w:tc>
        <w:tc>
          <w:tcPr>
            <w:tcW w:w="1604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6 </w:t>
            </w:r>
            <w:r w:rsidRPr="00FA4AC2">
              <w:rPr>
                <w:sz w:val="24"/>
                <w:szCs w:val="24"/>
              </w:rPr>
              <w:t>(1,4%)</w:t>
            </w:r>
          </w:p>
        </w:tc>
        <w:tc>
          <w:tcPr>
            <w:tcW w:w="1768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11 </w:t>
            </w:r>
            <w:r w:rsidRPr="00FA4AC2">
              <w:rPr>
                <w:sz w:val="24"/>
                <w:szCs w:val="24"/>
              </w:rPr>
              <w:t>(2,1)</w:t>
            </w:r>
          </w:p>
        </w:tc>
        <w:tc>
          <w:tcPr>
            <w:tcW w:w="1717" w:type="dxa"/>
          </w:tcPr>
          <w:p w:rsidR="005552BF" w:rsidRPr="00FA4AC2" w:rsidRDefault="005552BF" w:rsidP="00AA21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6 </w:t>
            </w:r>
            <w:r w:rsidRPr="00FA4AC2">
              <w:rPr>
                <w:sz w:val="24"/>
                <w:szCs w:val="24"/>
              </w:rPr>
              <w:t>(1,2%)</w:t>
            </w:r>
          </w:p>
        </w:tc>
      </w:tr>
    </w:tbl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noProof/>
          <w:sz w:val="24"/>
          <w:szCs w:val="24"/>
          <w:bdr w:val="single" w:sz="18" w:space="0" w:color="548DD4"/>
        </w:rPr>
        <w:lastRenderedPageBreak/>
        <w:drawing>
          <wp:inline distT="0" distB="0" distL="0" distR="0" wp14:anchorId="45067451" wp14:editId="23A928AF">
            <wp:extent cx="5868000" cy="2628000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Начальные классы</w:t>
      </w:r>
    </w:p>
    <w:tbl>
      <w:tblPr>
        <w:tblStyle w:val="a3"/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709"/>
        <w:gridCol w:w="708"/>
        <w:gridCol w:w="851"/>
        <w:gridCol w:w="850"/>
        <w:gridCol w:w="851"/>
        <w:gridCol w:w="1276"/>
        <w:gridCol w:w="1417"/>
      </w:tblGrid>
      <w:tr w:rsidR="00FA4AC2" w:rsidRPr="00FA4AC2" w:rsidTr="00AA21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</w:t>
            </w:r>
            <w:r w:rsidRPr="00FA4AC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3</w:t>
            </w:r>
            <w:r w:rsidRPr="00FA4AC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4Б</w:t>
            </w:r>
          </w:p>
        </w:tc>
      </w:tr>
      <w:tr w:rsidR="00FA4AC2" w:rsidRPr="00FA4AC2" w:rsidTr="00AA21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Средний балл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ind w:right="-108" w:hanging="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0.1695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0.2866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ind w:hanging="108"/>
              <w:jc w:val="both"/>
              <w:rPr>
                <w:b/>
                <w:sz w:val="24"/>
                <w:szCs w:val="24"/>
                <w:u w:val="single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0.3513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0.3316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0.1723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0.3756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0.08</w:t>
            </w:r>
          </w:p>
        </w:tc>
      </w:tr>
      <w:tr w:rsidR="00FA4AC2" w:rsidRPr="00FA4AC2" w:rsidTr="00AA21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Оценка уровня подготовленности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</w:tr>
      <w:tr w:rsidR="00FA4AC2" w:rsidRPr="00FA4AC2" w:rsidTr="00AA21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Количество учащихся принявших участие в тестировании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  <w:r w:rsidRPr="00FA4AC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23</w:t>
            </w:r>
          </w:p>
        </w:tc>
      </w:tr>
      <w:tr w:rsidR="00FA4AC2" w:rsidRPr="00FA4AC2" w:rsidTr="00AA21F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 xml:space="preserve">-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8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  <w:r w:rsidRPr="00FA4AC2">
              <w:rPr>
                <w:b/>
                <w:sz w:val="24"/>
                <w:szCs w:val="24"/>
                <w:lang w:val="en-US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9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5552BF" w:rsidRPr="00FA4AC2" w:rsidRDefault="005552BF" w:rsidP="00FA4AC2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b/>
          <w:i/>
          <w:sz w:val="24"/>
          <w:szCs w:val="24"/>
        </w:rPr>
        <w:t>Среднее  звено</w:t>
      </w:r>
    </w:p>
    <w:tbl>
      <w:tblPr>
        <w:tblStyle w:val="a3"/>
        <w:tblW w:w="1024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844"/>
        <w:gridCol w:w="630"/>
        <w:gridCol w:w="648"/>
        <w:gridCol w:w="648"/>
        <w:gridCol w:w="647"/>
        <w:gridCol w:w="648"/>
        <w:gridCol w:w="648"/>
        <w:gridCol w:w="518"/>
        <w:gridCol w:w="648"/>
        <w:gridCol w:w="647"/>
        <w:gridCol w:w="648"/>
        <w:gridCol w:w="648"/>
        <w:gridCol w:w="648"/>
        <w:gridCol w:w="777"/>
      </w:tblGrid>
      <w:tr w:rsidR="00FA4AC2" w:rsidRPr="00FA4AC2" w:rsidTr="00AA21F4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9В</w:t>
            </w:r>
          </w:p>
        </w:tc>
      </w:tr>
      <w:tr w:rsidR="00FA4AC2" w:rsidRPr="00FA4AC2" w:rsidTr="00AA21F4">
        <w:trPr>
          <w:trHeight w:val="8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Средний балл класса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0.168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0</w:t>
            </w:r>
            <w:r w:rsidRPr="00FA4AC2">
              <w:rPr>
                <w:b/>
                <w:sz w:val="24"/>
                <w:szCs w:val="24"/>
              </w:rPr>
              <w:t>.215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0.1819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0.2503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-0.0055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</w:t>
            </w:r>
            <w:r w:rsidRPr="00FA4AC2">
              <w:rPr>
                <w:b/>
                <w:sz w:val="24"/>
                <w:szCs w:val="24"/>
                <w:lang w:val="en-US"/>
              </w:rPr>
              <w:t>185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0.0</w:t>
            </w:r>
            <w:r w:rsidRPr="00FA4AC2"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-</w:t>
            </w:r>
            <w:r w:rsidRPr="00FA4AC2">
              <w:rPr>
                <w:b/>
                <w:sz w:val="24"/>
                <w:szCs w:val="24"/>
              </w:rPr>
              <w:t>0.0</w:t>
            </w:r>
            <w:r w:rsidRPr="00FA4AC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-</w:t>
            </w:r>
            <w:r w:rsidRPr="00FA4AC2">
              <w:rPr>
                <w:b/>
                <w:sz w:val="24"/>
                <w:szCs w:val="24"/>
              </w:rPr>
              <w:t>0.0</w:t>
            </w:r>
            <w:r w:rsidRPr="00FA4AC2">
              <w:rPr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ind w:right="-108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-0.1713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-0.212</w:t>
            </w:r>
          </w:p>
        </w:tc>
      </w:tr>
      <w:tr w:rsidR="00FA4AC2" w:rsidRPr="00FA4AC2" w:rsidTr="00AA21F4">
        <w:trPr>
          <w:trHeight w:val="11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Оценка уровня подготовленности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FA4AC2">
              <w:rPr>
                <w:b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уд.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уд</w:t>
            </w:r>
          </w:p>
        </w:tc>
      </w:tr>
      <w:tr w:rsidR="00FA4AC2" w:rsidRPr="00FA4AC2" w:rsidTr="00AA21F4">
        <w:trPr>
          <w:trHeight w:val="1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Количество учащихся принявших участие в тестировании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  <w:r w:rsidRPr="00FA4AC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21</w:t>
            </w:r>
          </w:p>
        </w:tc>
      </w:tr>
      <w:tr w:rsidR="00FA4AC2" w:rsidRPr="00FA4AC2" w:rsidTr="00AA21F4">
        <w:trPr>
          <w:trHeight w:val="7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8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  <w:r w:rsidRPr="00FA4AC2">
              <w:rPr>
                <w:b/>
                <w:sz w:val="24"/>
                <w:szCs w:val="24"/>
                <w:lang w:val="en-US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9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</w:tr>
    </w:tbl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21F4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AC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Старшие классы</w:t>
      </w:r>
    </w:p>
    <w:tbl>
      <w:tblPr>
        <w:tblStyle w:val="a3"/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276"/>
        <w:gridCol w:w="1276"/>
        <w:gridCol w:w="1276"/>
        <w:gridCol w:w="1417"/>
      </w:tblGrid>
      <w:tr w:rsidR="00FA4AC2" w:rsidRPr="00FA4AC2" w:rsidTr="00972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Всего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A4AC2" w:rsidRPr="00FA4AC2" w:rsidTr="00972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Средний балл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0.0</w:t>
            </w:r>
            <w:r w:rsidRPr="00FA4AC2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</w:t>
            </w:r>
            <w:r w:rsidRPr="00FA4AC2">
              <w:rPr>
                <w:b/>
                <w:sz w:val="24"/>
                <w:szCs w:val="24"/>
                <w:lang w:val="en-US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0.028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0.1</w:t>
            </w:r>
            <w:r w:rsidRPr="00FA4AC2">
              <w:rPr>
                <w:b/>
                <w:sz w:val="24"/>
                <w:szCs w:val="24"/>
                <w:lang w:val="en-US"/>
              </w:rPr>
              <w:t>266</w:t>
            </w:r>
          </w:p>
        </w:tc>
      </w:tr>
      <w:tr w:rsidR="00FA4AC2" w:rsidRPr="00FA4AC2" w:rsidTr="00972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Оценка уровня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хор</w:t>
            </w:r>
          </w:p>
        </w:tc>
      </w:tr>
      <w:tr w:rsidR="00FA4AC2" w:rsidRPr="00FA4AC2" w:rsidTr="00972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Количество учащихся принявших участие в тестировании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  <w:r w:rsidRPr="00FA4AC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473</w:t>
            </w:r>
          </w:p>
        </w:tc>
      </w:tr>
      <w:tr w:rsidR="00FA4AC2" w:rsidRPr="00FA4AC2" w:rsidTr="00972A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3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8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7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1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6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2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</w:t>
            </w:r>
            <w:r w:rsidRPr="00FA4AC2">
              <w:rPr>
                <w:b/>
                <w:sz w:val="24"/>
                <w:szCs w:val="24"/>
                <w:lang w:val="en-US"/>
              </w:rPr>
              <w:t>0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4</w:t>
            </w:r>
            <w:r w:rsidRPr="00FA4AC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</w:rPr>
              <w:t>18</w:t>
            </w:r>
            <w:r w:rsidRPr="00FA4AC2">
              <w:rPr>
                <w:b/>
                <w:sz w:val="24"/>
                <w:szCs w:val="24"/>
                <w:lang w:val="en-US"/>
              </w:rPr>
              <w:t>4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205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78</w:t>
            </w:r>
          </w:p>
          <w:p w:rsidR="005552BF" w:rsidRPr="00FA4AC2" w:rsidRDefault="005552BF" w:rsidP="00FA4AC2">
            <w:pPr>
              <w:spacing w:line="240" w:lineRule="atLeast"/>
              <w:jc w:val="both"/>
              <w:rPr>
                <w:b/>
                <w:sz w:val="24"/>
                <w:szCs w:val="24"/>
                <w:lang w:val="en-US"/>
              </w:rPr>
            </w:pPr>
            <w:r w:rsidRPr="00FA4AC2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5552BF" w:rsidRPr="00FA4AC2" w:rsidRDefault="005552BF" w:rsidP="00FA4A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5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На основании вышесказанного, целью нашей профессиональной деятельности считаем поиск наиболее оптимальных средств сохранения и укрепления здоровья учащихся, создание благоприятных условий для формирования у детей отношения к здоровому образу жизни. </w:t>
      </w:r>
      <w:r w:rsidR="00001EE8">
        <w:rPr>
          <w:rFonts w:ascii="Times New Roman" w:hAnsi="Times New Roman" w:cs="Times New Roman"/>
          <w:sz w:val="24"/>
          <w:szCs w:val="24"/>
        </w:rPr>
        <w:t xml:space="preserve">Это работа должна формировать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001EE8">
        <w:rPr>
          <w:rFonts w:ascii="Times New Roman" w:hAnsi="Times New Roman" w:cs="Times New Roman"/>
          <w:sz w:val="24"/>
          <w:szCs w:val="24"/>
        </w:rPr>
        <w:t xml:space="preserve"> как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личность, развитую всесторонне и гармо</w:t>
      </w:r>
      <w:r w:rsidR="00360118">
        <w:rPr>
          <w:rFonts w:ascii="Times New Roman" w:hAnsi="Times New Roman" w:cs="Times New Roman"/>
          <w:sz w:val="24"/>
          <w:szCs w:val="24"/>
        </w:rPr>
        <w:t xml:space="preserve">нично. </w:t>
      </w:r>
      <w:proofErr w:type="gramStart"/>
      <w:r w:rsidR="00360118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B6199B" w:rsidRPr="00FA4AC2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360118">
        <w:rPr>
          <w:rFonts w:ascii="Times New Roman" w:hAnsi="Times New Roman" w:cs="Times New Roman"/>
          <w:sz w:val="24"/>
          <w:szCs w:val="24"/>
        </w:rPr>
        <w:t xml:space="preserve"> </w:t>
      </w:r>
      <w:r w:rsidR="00B6199B" w:rsidRPr="00FA4AC2">
        <w:rPr>
          <w:rFonts w:ascii="Times New Roman" w:hAnsi="Times New Roman" w:cs="Times New Roman"/>
          <w:sz w:val="24"/>
          <w:szCs w:val="24"/>
        </w:rPr>
        <w:t xml:space="preserve">  выбрали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5552BF" w:rsidRPr="00FA4AC2" w:rsidRDefault="007F0FF1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привитие сознательного отношения к занятиям физической культурой и спортом;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-повышение общего среднего уровня физической подготовки учащихся;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-популяризация и агитация здорового образа жизни;</w:t>
      </w: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C58">
        <w:rPr>
          <w:rFonts w:ascii="Times New Roman" w:hAnsi="Times New Roman" w:cs="Times New Roman"/>
          <w:sz w:val="24"/>
          <w:szCs w:val="24"/>
        </w:rPr>
        <w:tab/>
      </w:r>
      <w:r w:rsidR="00001EE8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001E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0FF1" w:rsidRPr="00FA4AC2">
        <w:rPr>
          <w:rFonts w:ascii="Times New Roman" w:hAnsi="Times New Roman" w:cs="Times New Roman"/>
          <w:sz w:val="24"/>
          <w:szCs w:val="24"/>
        </w:rPr>
        <w:t xml:space="preserve"> чтобы  </w:t>
      </w:r>
      <w:r w:rsidR="005552BF" w:rsidRPr="00FA4AC2">
        <w:rPr>
          <w:rFonts w:ascii="Times New Roman" w:hAnsi="Times New Roman" w:cs="Times New Roman"/>
          <w:sz w:val="24"/>
          <w:szCs w:val="24"/>
        </w:rPr>
        <w:t>урок физиче</w:t>
      </w:r>
      <w:r w:rsidR="007F0FF1" w:rsidRPr="00FA4AC2">
        <w:rPr>
          <w:rFonts w:ascii="Times New Roman" w:hAnsi="Times New Roman" w:cs="Times New Roman"/>
          <w:sz w:val="24"/>
          <w:szCs w:val="24"/>
        </w:rPr>
        <w:t xml:space="preserve">ской культуры сам по себе  являлся </w:t>
      </w:r>
      <w:proofErr w:type="spellStart"/>
      <w:r w:rsidR="007F0FF1" w:rsidRPr="00FA4AC2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7F0FF1" w:rsidRPr="00FA4AC2">
        <w:rPr>
          <w:rFonts w:ascii="Times New Roman" w:hAnsi="Times New Roman" w:cs="Times New Roman"/>
          <w:sz w:val="24"/>
          <w:szCs w:val="24"/>
        </w:rPr>
        <w:t xml:space="preserve"> используем следующие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spellStart"/>
      <w:r w:rsidR="005552BF" w:rsidRPr="00FA4AC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552BF" w:rsidRPr="00FA4AC2">
        <w:rPr>
          <w:rFonts w:ascii="Times New Roman" w:hAnsi="Times New Roman" w:cs="Times New Roman"/>
          <w:sz w:val="24"/>
          <w:szCs w:val="24"/>
        </w:rPr>
        <w:t xml:space="preserve"> технологий, без соблюдения которых урок не будет нести в себе положительное содержание. Поэтому, методику нашей работы выстраиваем по следую</w:t>
      </w:r>
      <w:r w:rsidR="001C7CB2" w:rsidRPr="00FA4AC2">
        <w:rPr>
          <w:rFonts w:ascii="Times New Roman" w:hAnsi="Times New Roman" w:cs="Times New Roman"/>
          <w:sz w:val="24"/>
          <w:szCs w:val="24"/>
        </w:rPr>
        <w:t>щим принципам</w:t>
      </w:r>
      <w:proofErr w:type="gramStart"/>
      <w:r w:rsidR="001C7CB2" w:rsidRPr="00FA4AC2">
        <w:rPr>
          <w:rFonts w:ascii="Times New Roman" w:hAnsi="Times New Roman" w:cs="Times New Roman"/>
          <w:sz w:val="24"/>
          <w:szCs w:val="24"/>
        </w:rPr>
        <w:t xml:space="preserve"> </w:t>
      </w:r>
      <w:r w:rsidR="005552BF" w:rsidRPr="00FA4A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-учет возрастных индивидуальных особенностей;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-структурирование урока на 3 части</w:t>
      </w:r>
      <w:r w:rsidR="001C7CB2" w:rsidRPr="00FA4AC2">
        <w:rPr>
          <w:rFonts w:ascii="Times New Roman" w:hAnsi="Times New Roman" w:cs="Times New Roman"/>
          <w:sz w:val="24"/>
          <w:szCs w:val="24"/>
        </w:rPr>
        <w:t>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 xml:space="preserve">-использование </w:t>
      </w:r>
      <w:proofErr w:type="spellStart"/>
      <w:r w:rsidRPr="00FA4AC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A4AC2">
        <w:rPr>
          <w:rFonts w:ascii="Times New Roman" w:hAnsi="Times New Roman" w:cs="Times New Roman"/>
          <w:sz w:val="24"/>
          <w:szCs w:val="24"/>
        </w:rPr>
        <w:t xml:space="preserve"> технологий для </w:t>
      </w:r>
      <w:r w:rsidR="00001EE8">
        <w:rPr>
          <w:rFonts w:ascii="Times New Roman" w:hAnsi="Times New Roman" w:cs="Times New Roman"/>
          <w:sz w:val="24"/>
          <w:szCs w:val="24"/>
        </w:rPr>
        <w:t>сохранения работоспособности и         р</w:t>
      </w:r>
      <w:r w:rsidRPr="00FA4AC2">
        <w:rPr>
          <w:rFonts w:ascii="Times New Roman" w:hAnsi="Times New Roman" w:cs="Times New Roman"/>
          <w:sz w:val="24"/>
          <w:szCs w:val="24"/>
        </w:rPr>
        <w:t xml:space="preserve">асширения функциональных </w:t>
      </w:r>
      <w:r w:rsidR="001C7CB2" w:rsidRPr="00FA4AC2">
        <w:rPr>
          <w:rFonts w:ascii="Times New Roman" w:hAnsi="Times New Roman" w:cs="Times New Roman"/>
          <w:sz w:val="24"/>
          <w:szCs w:val="24"/>
        </w:rPr>
        <w:t>возможностей организма учащихся.</w:t>
      </w:r>
    </w:p>
    <w:p w:rsidR="005552BF" w:rsidRPr="00FA4AC2" w:rsidRDefault="00001EE8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52BF" w:rsidRPr="00FA4AC2">
        <w:rPr>
          <w:rFonts w:ascii="Times New Roman" w:hAnsi="Times New Roman" w:cs="Times New Roman"/>
          <w:sz w:val="24"/>
          <w:szCs w:val="24"/>
        </w:rPr>
        <w:t>Здесь мы видим выпол</w:t>
      </w:r>
      <w:r w:rsidR="001C7CB2" w:rsidRPr="00FA4AC2">
        <w:rPr>
          <w:rFonts w:ascii="Times New Roman" w:hAnsi="Times New Roman" w:cs="Times New Roman"/>
          <w:sz w:val="24"/>
          <w:szCs w:val="24"/>
        </w:rPr>
        <w:t>нение педагогических технологий. Н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о российское образование не стоит на месте. Благодаря новым образовательным стандартам </w:t>
      </w:r>
      <w:proofErr w:type="spellStart"/>
      <w:r w:rsidR="005552BF" w:rsidRPr="00FA4AC2">
        <w:rPr>
          <w:rFonts w:ascii="Times New Roman" w:hAnsi="Times New Roman" w:cs="Times New Roman"/>
          <w:sz w:val="24"/>
          <w:szCs w:val="24"/>
        </w:rPr>
        <w:t>ФГОС</w:t>
      </w:r>
      <w:r w:rsidR="00B6199B" w:rsidRPr="00FA4AC2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B6199B" w:rsidRPr="00FA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стали  применятся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новые современные технологии: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-технологии проблемного, проектного и исследовательского обучения;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-развивающие технологии;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-коллективные способы обучения;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-технологии развития критического мышления;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-технология эвристического обучения;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-педагогические мастерские;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-ТРИЗ;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-игровые технологии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-кейс - метод (метод анализа ситуаций);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4A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FA4AC2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>-социальное проектирование.</w:t>
      </w: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BF" w:rsidRPr="00FA4AC2">
        <w:rPr>
          <w:rFonts w:ascii="Times New Roman" w:hAnsi="Times New Roman" w:cs="Times New Roman"/>
          <w:sz w:val="24"/>
          <w:szCs w:val="24"/>
        </w:rPr>
        <w:t>чтобы каждая современная технология имела право на жизнь, она должна быть неоднократно опробована заинтересованным, творческим педагогом.</w:t>
      </w: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Мы живем в мире новейших информационных технологий, которые прочно вошли и в нашу жизнь. Основываясь на литературные источники, у нас сформировалась </w:t>
      </w:r>
      <w:r w:rsidR="005552BF" w:rsidRPr="00FA4AC2">
        <w:rPr>
          <w:rFonts w:ascii="Times New Roman" w:hAnsi="Times New Roman" w:cs="Times New Roman"/>
          <w:sz w:val="24"/>
          <w:szCs w:val="24"/>
        </w:rPr>
        <w:lastRenderedPageBreak/>
        <w:t>уверенность</w:t>
      </w:r>
      <w:r w:rsidR="00001EE8">
        <w:rPr>
          <w:rFonts w:ascii="Times New Roman" w:hAnsi="Times New Roman" w:cs="Times New Roman"/>
          <w:sz w:val="24"/>
          <w:szCs w:val="24"/>
        </w:rPr>
        <w:t xml:space="preserve">, что  для интеллектуальной </w:t>
      </w:r>
      <w:r w:rsidR="005552BF" w:rsidRPr="00FA4AC2">
        <w:rPr>
          <w:rFonts w:ascii="Times New Roman" w:hAnsi="Times New Roman" w:cs="Times New Roman"/>
          <w:sz w:val="24"/>
          <w:szCs w:val="24"/>
        </w:rPr>
        <w:t>активности учащихся играет большую роль применение технологии проблемного, проектног</w:t>
      </w:r>
      <w:r w:rsidR="001C7CB2" w:rsidRPr="00FA4AC2">
        <w:rPr>
          <w:rFonts w:ascii="Times New Roman" w:hAnsi="Times New Roman" w:cs="Times New Roman"/>
          <w:sz w:val="24"/>
          <w:szCs w:val="24"/>
        </w:rPr>
        <w:t>о и исследовательского обучения.</w:t>
      </w:r>
    </w:p>
    <w:p w:rsidR="005552BF" w:rsidRPr="00FA4AC2" w:rsidRDefault="00963036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6458" w:rsidRPr="00FA4AC2">
        <w:rPr>
          <w:rFonts w:ascii="Times New Roman" w:hAnsi="Times New Roman" w:cs="Times New Roman"/>
          <w:sz w:val="24"/>
          <w:szCs w:val="24"/>
        </w:rPr>
        <w:t>Многолетняя практика показывает, что п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роектная деятельность  подходит для </w:t>
      </w:r>
      <w:r w:rsidR="00B6199B" w:rsidRPr="00FA4AC2">
        <w:rPr>
          <w:rFonts w:ascii="Times New Roman" w:hAnsi="Times New Roman" w:cs="Times New Roman"/>
          <w:sz w:val="24"/>
          <w:szCs w:val="24"/>
        </w:rPr>
        <w:t>обучающихся  всех звеньев  лицея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, интересующихся научно-исследовательской деятельностью. </w:t>
      </w:r>
      <w:r w:rsidR="00236458" w:rsidRPr="00FA4AC2">
        <w:rPr>
          <w:rFonts w:ascii="Times New Roman" w:hAnsi="Times New Roman" w:cs="Times New Roman"/>
          <w:sz w:val="24"/>
          <w:szCs w:val="24"/>
        </w:rPr>
        <w:t xml:space="preserve"> </w:t>
      </w:r>
      <w:r w:rsidR="00001EE8">
        <w:rPr>
          <w:rFonts w:ascii="Times New Roman" w:hAnsi="Times New Roman" w:cs="Times New Roman"/>
          <w:sz w:val="24"/>
          <w:szCs w:val="24"/>
        </w:rPr>
        <w:t xml:space="preserve">Эта технология подходит,  как для </w:t>
      </w:r>
      <w:proofErr w:type="gramStart"/>
      <w:r w:rsidR="00001EE8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="005552BF" w:rsidRPr="00FA4AC2">
        <w:rPr>
          <w:rFonts w:ascii="Times New Roman" w:hAnsi="Times New Roman" w:cs="Times New Roman"/>
          <w:sz w:val="24"/>
          <w:szCs w:val="24"/>
        </w:rPr>
        <w:t xml:space="preserve"> так и для учащихся, занимающихся в спе</w:t>
      </w:r>
      <w:r w:rsidR="00955C58">
        <w:rPr>
          <w:rFonts w:ascii="Times New Roman" w:hAnsi="Times New Roman" w:cs="Times New Roman"/>
          <w:sz w:val="24"/>
          <w:szCs w:val="24"/>
        </w:rPr>
        <w:t xml:space="preserve">циальной медицинской группе.  </w:t>
      </w:r>
      <w:r w:rsidR="00236458" w:rsidRPr="00FA4AC2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технология на уроке физической культуры строится на личном интересе  ученика.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занятия физической культурой развивают не только физически, но и интеллектуально.</w:t>
      </w:r>
    </w:p>
    <w:p w:rsidR="005552BF" w:rsidRPr="00FA4AC2" w:rsidRDefault="00FA4AC2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52BF" w:rsidRPr="00FA4AC2">
        <w:rPr>
          <w:rFonts w:ascii="Times New Roman" w:hAnsi="Times New Roman" w:cs="Times New Roman"/>
          <w:sz w:val="24"/>
          <w:szCs w:val="24"/>
        </w:rPr>
        <w:t xml:space="preserve"> При помощи проектной деятельности мы создаём проблемные ситуации, тем самым активизируем  познавательную деятельность учащихся в поиске и решении сложных вопросов, требующих актуализации знаний, построения гипотез в формировании ЗОЖ. 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 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 w:rsidRPr="00FA4AC2">
        <w:rPr>
          <w:rFonts w:ascii="Times New Roman" w:hAnsi="Times New Roman" w:cs="Times New Roman"/>
          <w:sz w:val="24"/>
          <w:szCs w:val="24"/>
        </w:rPr>
        <w:t xml:space="preserve">Проекты на уроках физкультуры - это проекты по исследованию влияний физической культуры на организм человека, о создании прочного представления здорового образа жизни, по исследованию истории спорта, подготовке и проведению соревнований и спортивных праздников и т.д.      </w:t>
      </w:r>
      <w:bookmarkEnd w:id="0"/>
      <w:r w:rsidRPr="00FA4AC2">
        <w:rPr>
          <w:rFonts w:ascii="Times New Roman" w:hAnsi="Times New Roman" w:cs="Times New Roman"/>
          <w:sz w:val="24"/>
          <w:szCs w:val="24"/>
        </w:rPr>
        <w:t xml:space="preserve">Проекты охватывают содержание других учебных предметов.   Такой вид работы при отсутствии у ребят учебных пособий формирует и некоторый уровень образованности в области физической культуры, закладывает основы для самообразования, самовоспитания.    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 xml:space="preserve">    Информация, самостоятельно добываемая учащимися для собственных проектов, позволяет осознать жизненную необходимость приобретаемых на уроках двигательных умений. Ученики, таким образом, становятся компетентными и в теории предмета, что необходимо как условие грамотного исполнения физических упражнений. </w:t>
      </w:r>
    </w:p>
    <w:p w:rsidR="005552BF" w:rsidRPr="00FA4AC2" w:rsidRDefault="005552BF" w:rsidP="00FA4A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AC2">
        <w:rPr>
          <w:rFonts w:ascii="Times New Roman" w:hAnsi="Times New Roman" w:cs="Times New Roman"/>
          <w:sz w:val="24"/>
          <w:szCs w:val="24"/>
        </w:rPr>
        <w:t xml:space="preserve">    Учащиеся  нашего лицея  со своими  проектами достойно выступают на лицейском и муниципальном конкурсах проектов «Я - исследователь»</w:t>
      </w:r>
      <w:proofErr w:type="gramStart"/>
      <w:r w:rsidRPr="00FA4AC2">
        <w:rPr>
          <w:rFonts w:ascii="Times New Roman" w:hAnsi="Times New Roman" w:cs="Times New Roman"/>
          <w:sz w:val="24"/>
          <w:szCs w:val="24"/>
        </w:rPr>
        <w:t>.</w:t>
      </w:r>
      <w:r w:rsidR="00236458" w:rsidRPr="00FA4A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6458" w:rsidRPr="00FA4AC2">
        <w:rPr>
          <w:rFonts w:ascii="Times New Roman" w:hAnsi="Times New Roman" w:cs="Times New Roman"/>
          <w:sz w:val="24"/>
          <w:szCs w:val="24"/>
        </w:rPr>
        <w:t xml:space="preserve"> презентация)</w:t>
      </w:r>
    </w:p>
    <w:p w:rsidR="005552BF" w:rsidRDefault="005552BF" w:rsidP="00FA4AC2">
      <w:pPr>
        <w:spacing w:after="0" w:line="240" w:lineRule="atLeast"/>
        <w:jc w:val="both"/>
      </w:pPr>
      <w:r w:rsidRPr="00FA4AC2">
        <w:rPr>
          <w:rFonts w:ascii="Times New Roman" w:hAnsi="Times New Roman" w:cs="Times New Roman"/>
          <w:sz w:val="24"/>
          <w:szCs w:val="24"/>
        </w:rPr>
        <w:t xml:space="preserve"> </w:t>
      </w:r>
      <w:r w:rsidR="00955C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4AC2">
        <w:rPr>
          <w:rFonts w:ascii="Times New Roman" w:hAnsi="Times New Roman" w:cs="Times New Roman"/>
          <w:sz w:val="24"/>
          <w:szCs w:val="24"/>
        </w:rPr>
        <w:t>Здоровьес</w:t>
      </w:r>
      <w:r w:rsidR="00236458" w:rsidRPr="00FA4AC2">
        <w:rPr>
          <w:rFonts w:ascii="Times New Roman" w:hAnsi="Times New Roman" w:cs="Times New Roman"/>
          <w:sz w:val="24"/>
          <w:szCs w:val="24"/>
        </w:rPr>
        <w:t>берегающие</w:t>
      </w:r>
      <w:proofErr w:type="spellEnd"/>
      <w:r w:rsidR="00236458" w:rsidRPr="00FA4AC2">
        <w:rPr>
          <w:rFonts w:ascii="Times New Roman" w:hAnsi="Times New Roman" w:cs="Times New Roman"/>
          <w:sz w:val="24"/>
          <w:szCs w:val="24"/>
        </w:rPr>
        <w:t xml:space="preserve"> технологии на современном этапе </w:t>
      </w:r>
      <w:r w:rsidR="00FA4AC2" w:rsidRPr="00FA4AC2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236458" w:rsidRPr="00FA4AC2">
        <w:rPr>
          <w:rFonts w:ascii="Times New Roman" w:hAnsi="Times New Roman" w:cs="Times New Roman"/>
          <w:sz w:val="24"/>
          <w:szCs w:val="24"/>
        </w:rPr>
        <w:t>зани</w:t>
      </w:r>
      <w:r w:rsidR="00FA4AC2" w:rsidRPr="00FA4AC2">
        <w:rPr>
          <w:rFonts w:ascii="Times New Roman" w:hAnsi="Times New Roman" w:cs="Times New Roman"/>
          <w:sz w:val="24"/>
          <w:szCs w:val="24"/>
        </w:rPr>
        <w:t xml:space="preserve">мать </w:t>
      </w:r>
      <w:r w:rsidR="00236458" w:rsidRPr="00FA4AC2">
        <w:rPr>
          <w:rFonts w:ascii="Times New Roman" w:hAnsi="Times New Roman" w:cs="Times New Roman"/>
          <w:sz w:val="24"/>
          <w:szCs w:val="24"/>
        </w:rPr>
        <w:t xml:space="preserve"> </w:t>
      </w:r>
      <w:r w:rsidRPr="00FA4AC2">
        <w:rPr>
          <w:rFonts w:ascii="Times New Roman" w:hAnsi="Times New Roman" w:cs="Times New Roman"/>
          <w:sz w:val="24"/>
          <w:szCs w:val="24"/>
        </w:rPr>
        <w:t>первое место в</w:t>
      </w:r>
      <w:r w:rsidR="00FA4AC2" w:rsidRPr="00FA4AC2">
        <w:rPr>
          <w:rFonts w:ascii="Times New Roman" w:hAnsi="Times New Roman" w:cs="Times New Roman"/>
          <w:sz w:val="24"/>
          <w:szCs w:val="24"/>
        </w:rPr>
        <w:t xml:space="preserve"> потребностях и ценностях </w:t>
      </w:r>
      <w:r w:rsidRPr="00FA4AC2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FA4AC2" w:rsidRPr="00FA4AC2">
        <w:rPr>
          <w:rFonts w:ascii="Times New Roman" w:hAnsi="Times New Roman" w:cs="Times New Roman"/>
          <w:sz w:val="24"/>
          <w:szCs w:val="24"/>
        </w:rPr>
        <w:t xml:space="preserve">ка в нашем обществе. Мы </w:t>
      </w:r>
      <w:r w:rsidRPr="00FA4AC2">
        <w:rPr>
          <w:rFonts w:ascii="Times New Roman" w:hAnsi="Times New Roman" w:cs="Times New Roman"/>
          <w:sz w:val="24"/>
          <w:szCs w:val="24"/>
        </w:rPr>
        <w:t>учим детей с самого раннего возраста ценить, бе</w:t>
      </w:r>
      <w:r w:rsidR="00FA4AC2" w:rsidRPr="00FA4AC2">
        <w:rPr>
          <w:rFonts w:ascii="Times New Roman" w:hAnsi="Times New Roman" w:cs="Times New Roman"/>
          <w:sz w:val="24"/>
          <w:szCs w:val="24"/>
        </w:rPr>
        <w:t xml:space="preserve">речь и укреплять свое </w:t>
      </w:r>
      <w:proofErr w:type="spellStart"/>
      <w:r w:rsidR="00FA4AC2" w:rsidRPr="00FA4AC2">
        <w:rPr>
          <w:rFonts w:ascii="Times New Roman" w:hAnsi="Times New Roman" w:cs="Times New Roman"/>
          <w:sz w:val="24"/>
          <w:szCs w:val="24"/>
        </w:rPr>
        <w:t>здоровье</w:t>
      </w:r>
      <w:proofErr w:type="gramStart"/>
      <w:r w:rsidR="00FA4AC2" w:rsidRPr="00FA4AC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A4AC2" w:rsidRPr="00FA4A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A4AC2" w:rsidRPr="00FA4AC2">
        <w:rPr>
          <w:rFonts w:ascii="Times New Roman" w:hAnsi="Times New Roman" w:cs="Times New Roman"/>
          <w:sz w:val="24"/>
          <w:szCs w:val="24"/>
        </w:rPr>
        <w:t xml:space="preserve"> надеемся,</w:t>
      </w:r>
      <w:r w:rsidRPr="00FA4AC2">
        <w:rPr>
          <w:rFonts w:ascii="Times New Roman" w:hAnsi="Times New Roman" w:cs="Times New Roman"/>
          <w:sz w:val="24"/>
          <w:szCs w:val="24"/>
        </w:rPr>
        <w:t xml:space="preserve"> что будущее поколение будет более здоровым и развитым не только личностно, интеллектуально, духовно, но и физически.</w:t>
      </w:r>
      <w:r>
        <w:t xml:space="preserve">   </w:t>
      </w:r>
    </w:p>
    <w:p w:rsidR="00942B7A" w:rsidRDefault="00942B7A" w:rsidP="00FA4AC2">
      <w:pPr>
        <w:spacing w:after="0" w:line="240" w:lineRule="atLeast"/>
        <w:jc w:val="both"/>
      </w:pPr>
    </w:p>
    <w:sectPr w:rsidR="00942B7A" w:rsidSect="00F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03" w:rsidRDefault="00C04A03" w:rsidP="00C04A03">
      <w:pPr>
        <w:spacing w:after="0" w:line="240" w:lineRule="auto"/>
      </w:pPr>
      <w:r>
        <w:separator/>
      </w:r>
    </w:p>
  </w:endnote>
  <w:endnote w:type="continuationSeparator" w:id="0">
    <w:p w:rsidR="00C04A03" w:rsidRDefault="00C04A03" w:rsidP="00C0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03" w:rsidRDefault="00C04A03" w:rsidP="00C04A03">
      <w:pPr>
        <w:spacing w:after="0" w:line="240" w:lineRule="auto"/>
      </w:pPr>
      <w:r>
        <w:separator/>
      </w:r>
    </w:p>
  </w:footnote>
  <w:footnote w:type="continuationSeparator" w:id="0">
    <w:p w:rsidR="00C04A03" w:rsidRDefault="00C04A03" w:rsidP="00C04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8B0"/>
    <w:rsid w:val="00001EE8"/>
    <w:rsid w:val="00012DD9"/>
    <w:rsid w:val="0001584F"/>
    <w:rsid w:val="00032973"/>
    <w:rsid w:val="000371CC"/>
    <w:rsid w:val="000460DB"/>
    <w:rsid w:val="0007261A"/>
    <w:rsid w:val="00073FEB"/>
    <w:rsid w:val="0008410E"/>
    <w:rsid w:val="000A3CD6"/>
    <w:rsid w:val="000A77FD"/>
    <w:rsid w:val="000A7AB6"/>
    <w:rsid w:val="000E11B8"/>
    <w:rsid w:val="000E344F"/>
    <w:rsid w:val="000F528E"/>
    <w:rsid w:val="000F65D6"/>
    <w:rsid w:val="00102356"/>
    <w:rsid w:val="00104368"/>
    <w:rsid w:val="00112678"/>
    <w:rsid w:val="00125051"/>
    <w:rsid w:val="00133A69"/>
    <w:rsid w:val="001473DA"/>
    <w:rsid w:val="001537D8"/>
    <w:rsid w:val="00161ED4"/>
    <w:rsid w:val="00181206"/>
    <w:rsid w:val="001815EE"/>
    <w:rsid w:val="00187E94"/>
    <w:rsid w:val="001971EE"/>
    <w:rsid w:val="001B492A"/>
    <w:rsid w:val="001C2B97"/>
    <w:rsid w:val="001C7CB2"/>
    <w:rsid w:val="001F34B7"/>
    <w:rsid w:val="00206550"/>
    <w:rsid w:val="002071CD"/>
    <w:rsid w:val="00212D7A"/>
    <w:rsid w:val="00213645"/>
    <w:rsid w:val="00222D2A"/>
    <w:rsid w:val="00236458"/>
    <w:rsid w:val="002502FD"/>
    <w:rsid w:val="002566C8"/>
    <w:rsid w:val="00273DC0"/>
    <w:rsid w:val="002848D7"/>
    <w:rsid w:val="002A609C"/>
    <w:rsid w:val="002A70A2"/>
    <w:rsid w:val="002B21A3"/>
    <w:rsid w:val="002D6A79"/>
    <w:rsid w:val="002E25DA"/>
    <w:rsid w:val="0032585B"/>
    <w:rsid w:val="003344F6"/>
    <w:rsid w:val="00343E86"/>
    <w:rsid w:val="003456EA"/>
    <w:rsid w:val="0035442D"/>
    <w:rsid w:val="00354BE8"/>
    <w:rsid w:val="00360118"/>
    <w:rsid w:val="00371D05"/>
    <w:rsid w:val="00373229"/>
    <w:rsid w:val="00377082"/>
    <w:rsid w:val="00380493"/>
    <w:rsid w:val="003A56F2"/>
    <w:rsid w:val="003A5E7C"/>
    <w:rsid w:val="003A70D7"/>
    <w:rsid w:val="003B232B"/>
    <w:rsid w:val="003C3DB6"/>
    <w:rsid w:val="003D4000"/>
    <w:rsid w:val="003E01E2"/>
    <w:rsid w:val="003E024C"/>
    <w:rsid w:val="003F0D8B"/>
    <w:rsid w:val="003F4930"/>
    <w:rsid w:val="00404A0D"/>
    <w:rsid w:val="00407A8C"/>
    <w:rsid w:val="004247A3"/>
    <w:rsid w:val="0042646C"/>
    <w:rsid w:val="00433FBB"/>
    <w:rsid w:val="00437E75"/>
    <w:rsid w:val="00441880"/>
    <w:rsid w:val="00451EA3"/>
    <w:rsid w:val="00455257"/>
    <w:rsid w:val="00474C37"/>
    <w:rsid w:val="00496E5E"/>
    <w:rsid w:val="004A17F5"/>
    <w:rsid w:val="004B1C89"/>
    <w:rsid w:val="004B2C55"/>
    <w:rsid w:val="004B3034"/>
    <w:rsid w:val="004B5838"/>
    <w:rsid w:val="004B751A"/>
    <w:rsid w:val="004D0E9A"/>
    <w:rsid w:val="004D275F"/>
    <w:rsid w:val="00502FF1"/>
    <w:rsid w:val="005119F3"/>
    <w:rsid w:val="0052004D"/>
    <w:rsid w:val="00521AF4"/>
    <w:rsid w:val="00542BD9"/>
    <w:rsid w:val="00545066"/>
    <w:rsid w:val="00550885"/>
    <w:rsid w:val="00552441"/>
    <w:rsid w:val="0055375A"/>
    <w:rsid w:val="005552BF"/>
    <w:rsid w:val="00556F7B"/>
    <w:rsid w:val="00562DB6"/>
    <w:rsid w:val="00582859"/>
    <w:rsid w:val="0059491F"/>
    <w:rsid w:val="005A1035"/>
    <w:rsid w:val="005A3CAE"/>
    <w:rsid w:val="005A440B"/>
    <w:rsid w:val="005B0301"/>
    <w:rsid w:val="005C58B0"/>
    <w:rsid w:val="005D1300"/>
    <w:rsid w:val="005D202A"/>
    <w:rsid w:val="00611E98"/>
    <w:rsid w:val="006216FA"/>
    <w:rsid w:val="0062651A"/>
    <w:rsid w:val="006314F4"/>
    <w:rsid w:val="006351FD"/>
    <w:rsid w:val="006413A6"/>
    <w:rsid w:val="00651234"/>
    <w:rsid w:val="00654393"/>
    <w:rsid w:val="00670E04"/>
    <w:rsid w:val="00674350"/>
    <w:rsid w:val="00677307"/>
    <w:rsid w:val="006A568E"/>
    <w:rsid w:val="006C0EA6"/>
    <w:rsid w:val="006C5541"/>
    <w:rsid w:val="006E4B5B"/>
    <w:rsid w:val="006E7140"/>
    <w:rsid w:val="006F5498"/>
    <w:rsid w:val="00701D99"/>
    <w:rsid w:val="007064A1"/>
    <w:rsid w:val="00711DC3"/>
    <w:rsid w:val="00720095"/>
    <w:rsid w:val="0072167B"/>
    <w:rsid w:val="007256AB"/>
    <w:rsid w:val="00732E28"/>
    <w:rsid w:val="00741F5B"/>
    <w:rsid w:val="00752875"/>
    <w:rsid w:val="00774515"/>
    <w:rsid w:val="00776BA6"/>
    <w:rsid w:val="00784F46"/>
    <w:rsid w:val="00790B73"/>
    <w:rsid w:val="00791976"/>
    <w:rsid w:val="00791BB8"/>
    <w:rsid w:val="007B153D"/>
    <w:rsid w:val="007B1D0C"/>
    <w:rsid w:val="007B71ED"/>
    <w:rsid w:val="007C000F"/>
    <w:rsid w:val="007C1BB6"/>
    <w:rsid w:val="007D2505"/>
    <w:rsid w:val="007D687E"/>
    <w:rsid w:val="007E6914"/>
    <w:rsid w:val="007F0FF1"/>
    <w:rsid w:val="007F44B0"/>
    <w:rsid w:val="00814288"/>
    <w:rsid w:val="00815A35"/>
    <w:rsid w:val="00815B10"/>
    <w:rsid w:val="008410B8"/>
    <w:rsid w:val="00841B82"/>
    <w:rsid w:val="00861009"/>
    <w:rsid w:val="00861A99"/>
    <w:rsid w:val="00866A44"/>
    <w:rsid w:val="00892869"/>
    <w:rsid w:val="008B2292"/>
    <w:rsid w:val="008B3030"/>
    <w:rsid w:val="008C18F5"/>
    <w:rsid w:val="008E416A"/>
    <w:rsid w:val="008F2267"/>
    <w:rsid w:val="008F3579"/>
    <w:rsid w:val="008F538E"/>
    <w:rsid w:val="00900927"/>
    <w:rsid w:val="00912FFB"/>
    <w:rsid w:val="009222CB"/>
    <w:rsid w:val="009402FF"/>
    <w:rsid w:val="00942B7A"/>
    <w:rsid w:val="0095496D"/>
    <w:rsid w:val="00955C58"/>
    <w:rsid w:val="00961A0B"/>
    <w:rsid w:val="00963036"/>
    <w:rsid w:val="00966E05"/>
    <w:rsid w:val="00970F65"/>
    <w:rsid w:val="00972AC4"/>
    <w:rsid w:val="00993E9D"/>
    <w:rsid w:val="009A3587"/>
    <w:rsid w:val="009B6445"/>
    <w:rsid w:val="009C4805"/>
    <w:rsid w:val="009D4E68"/>
    <w:rsid w:val="009F1AD5"/>
    <w:rsid w:val="009F4E9B"/>
    <w:rsid w:val="00A012BC"/>
    <w:rsid w:val="00A12496"/>
    <w:rsid w:val="00A1740E"/>
    <w:rsid w:val="00A200B7"/>
    <w:rsid w:val="00A219F7"/>
    <w:rsid w:val="00A27221"/>
    <w:rsid w:val="00A37222"/>
    <w:rsid w:val="00A411AC"/>
    <w:rsid w:val="00A42C75"/>
    <w:rsid w:val="00A63EA9"/>
    <w:rsid w:val="00A714B4"/>
    <w:rsid w:val="00A864E2"/>
    <w:rsid w:val="00A86C9A"/>
    <w:rsid w:val="00A92353"/>
    <w:rsid w:val="00AA21F4"/>
    <w:rsid w:val="00AA4781"/>
    <w:rsid w:val="00AA49F3"/>
    <w:rsid w:val="00AB26A7"/>
    <w:rsid w:val="00AB53A2"/>
    <w:rsid w:val="00AC5948"/>
    <w:rsid w:val="00AE0976"/>
    <w:rsid w:val="00AE3C12"/>
    <w:rsid w:val="00AE4E90"/>
    <w:rsid w:val="00B00CCA"/>
    <w:rsid w:val="00B10A02"/>
    <w:rsid w:val="00B14469"/>
    <w:rsid w:val="00B21E57"/>
    <w:rsid w:val="00B30798"/>
    <w:rsid w:val="00B33737"/>
    <w:rsid w:val="00B34CDE"/>
    <w:rsid w:val="00B43C7B"/>
    <w:rsid w:val="00B45ABA"/>
    <w:rsid w:val="00B6199B"/>
    <w:rsid w:val="00B7590B"/>
    <w:rsid w:val="00B82AD5"/>
    <w:rsid w:val="00B96B04"/>
    <w:rsid w:val="00BA0277"/>
    <w:rsid w:val="00BA5BA3"/>
    <w:rsid w:val="00BB1927"/>
    <w:rsid w:val="00BB66BE"/>
    <w:rsid w:val="00BE6D44"/>
    <w:rsid w:val="00C02D2D"/>
    <w:rsid w:val="00C04A03"/>
    <w:rsid w:val="00C1429B"/>
    <w:rsid w:val="00C164E1"/>
    <w:rsid w:val="00C207B7"/>
    <w:rsid w:val="00C26A52"/>
    <w:rsid w:val="00C3249C"/>
    <w:rsid w:val="00C42D3E"/>
    <w:rsid w:val="00C647BA"/>
    <w:rsid w:val="00C81C40"/>
    <w:rsid w:val="00C87E30"/>
    <w:rsid w:val="00C9460C"/>
    <w:rsid w:val="00CA7629"/>
    <w:rsid w:val="00CC1999"/>
    <w:rsid w:val="00CC66AF"/>
    <w:rsid w:val="00CD5CC3"/>
    <w:rsid w:val="00CD5DC3"/>
    <w:rsid w:val="00CD5E26"/>
    <w:rsid w:val="00CF0175"/>
    <w:rsid w:val="00CF2700"/>
    <w:rsid w:val="00D159BA"/>
    <w:rsid w:val="00D15B8A"/>
    <w:rsid w:val="00D30475"/>
    <w:rsid w:val="00D40E14"/>
    <w:rsid w:val="00D41640"/>
    <w:rsid w:val="00D47B48"/>
    <w:rsid w:val="00D507DC"/>
    <w:rsid w:val="00D70843"/>
    <w:rsid w:val="00D73508"/>
    <w:rsid w:val="00DB0B1C"/>
    <w:rsid w:val="00DD4A89"/>
    <w:rsid w:val="00DE039F"/>
    <w:rsid w:val="00DE470B"/>
    <w:rsid w:val="00DF37F6"/>
    <w:rsid w:val="00DF3F92"/>
    <w:rsid w:val="00E02A53"/>
    <w:rsid w:val="00E171A1"/>
    <w:rsid w:val="00E22208"/>
    <w:rsid w:val="00E32E76"/>
    <w:rsid w:val="00E5675B"/>
    <w:rsid w:val="00E603AD"/>
    <w:rsid w:val="00E65B15"/>
    <w:rsid w:val="00E74080"/>
    <w:rsid w:val="00E8219C"/>
    <w:rsid w:val="00E82E8B"/>
    <w:rsid w:val="00E94487"/>
    <w:rsid w:val="00EA0639"/>
    <w:rsid w:val="00EB010F"/>
    <w:rsid w:val="00EB1052"/>
    <w:rsid w:val="00EB5353"/>
    <w:rsid w:val="00EE3561"/>
    <w:rsid w:val="00EE3D67"/>
    <w:rsid w:val="00F033C4"/>
    <w:rsid w:val="00F15C4A"/>
    <w:rsid w:val="00F31402"/>
    <w:rsid w:val="00F31E24"/>
    <w:rsid w:val="00F370C8"/>
    <w:rsid w:val="00F43AB9"/>
    <w:rsid w:val="00F57E28"/>
    <w:rsid w:val="00F65887"/>
    <w:rsid w:val="00F73160"/>
    <w:rsid w:val="00F7595B"/>
    <w:rsid w:val="00F81D28"/>
    <w:rsid w:val="00FA4AC2"/>
    <w:rsid w:val="00FA5894"/>
    <w:rsid w:val="00FC6EF2"/>
    <w:rsid w:val="00FD2655"/>
    <w:rsid w:val="00FE1936"/>
    <w:rsid w:val="00FF5054"/>
    <w:rsid w:val="00FF62D2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B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0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A0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A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Сравнение заболеваемости  в период с 2011 по 2014 г.г.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3778608873545597E-2"/>
          <c:y val="0.17894004696776747"/>
          <c:w val="0.79822212004520843"/>
          <c:h val="0.500865193150139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20625884512066E-2"/>
                  <c:y val="-2.405252920867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заболеваний</c:v>
                </c:pt>
                <c:pt idx="1">
                  <c:v>сочет.патологий</c:v>
                </c:pt>
                <c:pt idx="2">
                  <c:v> с отклонениями</c:v>
                </c:pt>
                <c:pt idx="3">
                  <c:v>на "Д" учете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1271</c:v>
                </c:pt>
                <c:pt idx="1">
                  <c:v>375</c:v>
                </c:pt>
                <c:pt idx="2">
                  <c:v>522</c:v>
                </c:pt>
                <c:pt idx="3">
                  <c:v>417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677098075201969E-3"/>
                  <c:y val="-1.9242023366938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8937476026079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заболеваний</c:v>
                </c:pt>
                <c:pt idx="1">
                  <c:v>сочет.патологий</c:v>
                </c:pt>
                <c:pt idx="2">
                  <c:v> с отклонениями</c:v>
                </c:pt>
                <c:pt idx="3">
                  <c:v>на "Д" учете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1300</c:v>
                </c:pt>
                <c:pt idx="1">
                  <c:v>369</c:v>
                </c:pt>
                <c:pt idx="2">
                  <c:v>541</c:v>
                </c:pt>
                <c:pt idx="3">
                  <c:v>393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137292464878645E-2"/>
                  <c:y val="-6.299603174603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заболеваний</c:v>
                </c:pt>
                <c:pt idx="1">
                  <c:v>сочет.патологий</c:v>
                </c:pt>
                <c:pt idx="2">
                  <c:v> с отклонениями</c:v>
                </c:pt>
                <c:pt idx="3">
                  <c:v>на "Д" учете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1387</c:v>
                </c:pt>
                <c:pt idx="1">
                  <c:v>380</c:v>
                </c:pt>
                <c:pt idx="2">
                  <c:v>571</c:v>
                </c:pt>
                <c:pt idx="3">
                  <c:v>443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6684928"/>
        <c:axId val="56686464"/>
        <c:axId val="0"/>
      </c:bar3DChart>
      <c:catAx>
        <c:axId val="56684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56686464"/>
        <c:crosses val="autoZero"/>
        <c:auto val="1"/>
        <c:lblAlgn val="ctr"/>
        <c:lblOffset val="100"/>
        <c:noMultiLvlLbl val="0"/>
      </c:catAx>
      <c:valAx>
        <c:axId val="5668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6684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</a:rPr>
              <a:t>Распределение по группам</a:t>
            </a:r>
          </a:p>
        </c:rich>
      </c:tx>
      <c:layout>
        <c:manualLayout>
          <c:xMode val="edge"/>
          <c:yMode val="edge"/>
          <c:x val="0.29137564693863893"/>
          <c:y val="3.504672897196261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163305219410854E-2"/>
          <c:y val="0.24576204930095671"/>
          <c:w val="0.80859357212601479"/>
          <c:h val="0.607918966151587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9174347904919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7014E-3"/>
                  <c:y val="-1.98412698412702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574074074074073E-2"/>
                  <c:y val="-1.98412698412702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0.16</c:v>
                </c:pt>
                <c:pt idx="1">
                  <c:v>0.61600000000000432</c:v>
                </c:pt>
                <c:pt idx="2">
                  <c:v>0.21400000000000041</c:v>
                </c:pt>
                <c:pt idx="3">
                  <c:v>8.0000000000000227E-3</c:v>
                </c:pt>
                <c:pt idx="4">
                  <c:v>2.0000000000000052E-3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84289334708597E-3"/>
                  <c:y val="-2.380932671081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46636031577739E-2"/>
                  <c:y val="-1.5872884473877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194650642159069E-3"/>
                  <c:y val="-1.5872884473877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7573089699634E-2"/>
                  <c:y val="-8.4535504047094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351125250383159E-3"/>
                  <c:y val="-7.0534860191317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0.61000000000000065</c:v>
                </c:pt>
                <c:pt idx="2">
                  <c:v>0.23</c:v>
                </c:pt>
                <c:pt idx="3" formatCode="0.00%">
                  <c:v>7.0000000000000114E-3</c:v>
                </c:pt>
                <c:pt idx="4" formatCode="0.00%">
                  <c:v>3.4000000000000224E-3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54937938876625E-2"/>
                  <c:y val="-1.1681843267108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1.1059414398491811E-2"/>
                  <c:y val="-2.9203458425312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770796512312953E-2"/>
                  <c:y val="-1.1681383370125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</c:v>
                </c:pt>
                <c:pt idx="1">
                  <c:v>0.61000000000000065</c:v>
                </c:pt>
                <c:pt idx="2">
                  <c:v>0.21000000000000021</c:v>
                </c:pt>
                <c:pt idx="3" formatCode="0.00%">
                  <c:v>9.2000000000000068E-3</c:v>
                </c:pt>
                <c:pt idx="4" formatCode="0.00%">
                  <c:v>3.0000000000000092E-3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7410156710262751E-2"/>
                  <c:y val="-2.920345842531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223047013078831E-2"/>
                  <c:y val="-3.5044150110375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179863320372335E-2"/>
                  <c:y val="-7.5928991905813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0.6400000000000049</c:v>
                </c:pt>
                <c:pt idx="2">
                  <c:v>0.23</c:v>
                </c:pt>
                <c:pt idx="3" formatCode="0.00%">
                  <c:v>3.0000000000000092E-3</c:v>
                </c:pt>
                <c:pt idx="4" formatCode="0.00%">
                  <c:v>7.7000000000000575E-3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25696"/>
        <c:axId val="64946560"/>
        <c:axId val="0"/>
      </c:bar3DChart>
      <c:catAx>
        <c:axId val="6532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64946560"/>
        <c:crosses val="autoZero"/>
        <c:auto val="1"/>
        <c:lblAlgn val="ctr"/>
        <c:lblOffset val="100"/>
        <c:noMultiLvlLbl val="0"/>
      </c:catAx>
      <c:valAx>
        <c:axId val="6494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3256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Сравнение уровня физического развития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28091436607981E-2"/>
          <c:y val="0.16003665957417973"/>
          <c:w val="0.77417724631996065"/>
          <c:h val="0.453115047366067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0.56999999999999995</c:v>
                </c:pt>
                <c:pt idx="2">
                  <c:v>0.24000000000000021</c:v>
                </c:pt>
                <c:pt idx="3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7560840707964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0.39000000000000246</c:v>
                </c:pt>
                <c:pt idx="1">
                  <c:v>0.46</c:v>
                </c:pt>
                <c:pt idx="2">
                  <c:v>0.14000000000000001</c:v>
                </c:pt>
                <c:pt idx="3" formatCode="0.00%">
                  <c:v>1.4E-2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9512045231071785E-2"/>
                  <c:y val="-3.4417344173441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0.48000000000000032</c:v>
                </c:pt>
                <c:pt idx="2">
                  <c:v>0.13</c:v>
                </c:pt>
                <c:pt idx="3" formatCode="0.00%">
                  <c:v>2.1000000000000012E-2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3.5121681415929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0.38000000000000239</c:v>
                </c:pt>
                <c:pt idx="1">
                  <c:v>0.43000000000000038</c:v>
                </c:pt>
                <c:pt idx="2">
                  <c:v>0.16</c:v>
                </c:pt>
                <c:pt idx="3" formatCode="0.00%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44256"/>
        <c:axId val="65345792"/>
        <c:axId val="0"/>
      </c:bar3DChart>
      <c:catAx>
        <c:axId val="65344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5345792"/>
        <c:crosses val="autoZero"/>
        <c:auto val="1"/>
        <c:lblAlgn val="ctr"/>
        <c:lblOffset val="100"/>
        <c:noMultiLvlLbl val="0"/>
      </c:catAx>
      <c:valAx>
        <c:axId val="653457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53442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7DAC-801F-4631-8E51-9D11AB8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Aqua406</cp:lastModifiedBy>
  <cp:revision>6</cp:revision>
  <dcterms:created xsi:type="dcterms:W3CDTF">2014-11-05T16:44:00Z</dcterms:created>
  <dcterms:modified xsi:type="dcterms:W3CDTF">2014-11-08T10:54:00Z</dcterms:modified>
</cp:coreProperties>
</file>