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8E" w:rsidRDefault="00127D8E" w:rsidP="00127D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127D8E" w:rsidRPr="00127D8E" w:rsidRDefault="00127D8E" w:rsidP="00127D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7D8E">
        <w:rPr>
          <w:rFonts w:ascii="Times New Roman" w:hAnsi="Times New Roman" w:cs="Times New Roman"/>
          <w:b/>
          <w:sz w:val="28"/>
          <w:szCs w:val="28"/>
        </w:rPr>
        <w:t xml:space="preserve"> Задача 1.</w:t>
      </w:r>
    </w:p>
    <w:p w:rsidR="00127D8E" w:rsidRDefault="00127D8E" w:rsidP="00127D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количество теплоты нужно затратить для того, чтобы расплавить 2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лова, взятого при температуре плавления? Удельная теплота плавления олова 58 кДж/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5FD1" w:rsidRPr="009A5FD1" w:rsidRDefault="00127D8E" w:rsidP="00127D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7D8E">
        <w:rPr>
          <w:rFonts w:ascii="Times New Roman" w:hAnsi="Times New Roman" w:cs="Times New Roman"/>
          <w:b/>
          <w:sz w:val="28"/>
          <w:szCs w:val="28"/>
        </w:rPr>
        <w:t>Задача  2</w:t>
      </w:r>
    </w:p>
    <w:p w:rsidR="009A5FD1" w:rsidRDefault="009A5FD1" w:rsidP="00127D8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FD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рисунке показан график зависимости температуры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вещества от времени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. В начальный момент времени вещество находилось в кристаллическом состоянии. </w:t>
      </w:r>
    </w:p>
    <w:p w:rsidR="009A5FD1" w:rsidRDefault="009A5FD1" w:rsidP="00127D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Какая из точек соответствует началу процесса плавления вещества?</w:t>
      </w:r>
    </w:p>
    <w:p w:rsidR="009A5FD1" w:rsidRDefault="00761DAA" w:rsidP="00127D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A5FD1">
        <w:rPr>
          <w:rFonts w:ascii="Times New Roman" w:hAnsi="Times New Roman" w:cs="Times New Roman"/>
          <w:sz w:val="28"/>
          <w:szCs w:val="28"/>
        </w:rPr>
        <w:t>) Какой из участков графика соответствует процессу отвердевания вещества?</w:t>
      </w:r>
    </w:p>
    <w:p w:rsidR="009A5FD1" w:rsidRDefault="00761DAA" w:rsidP="00127D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5FD1">
        <w:rPr>
          <w:rFonts w:ascii="Times New Roman" w:hAnsi="Times New Roman" w:cs="Times New Roman"/>
          <w:sz w:val="28"/>
          <w:szCs w:val="28"/>
        </w:rPr>
        <w:t>) На каких участках графика вещество находится сразу в двух агрегатных состояниях: жидком и твердом?</w:t>
      </w:r>
    </w:p>
    <w:p w:rsidR="009A5FD1" w:rsidRDefault="00761DAA" w:rsidP="00127D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51" style="position:absolute;margin-left:47.7pt;margin-top:11.3pt;width:324.75pt;height:118.5pt;z-index:251659264" coordorigin="2655,5160" coordsize="6495,237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655;top:5160;width:30;height:2370;flip:x y" o:connectortype="straight">
              <v:stroke endarrow="block"/>
            </v:shape>
            <v:shape id="_x0000_s1027" type="#_x0000_t32" style="position:absolute;left:2685;top:7530;width:6465;height:0" o:connectortype="straight">
              <v:stroke endarrow="block"/>
            </v:shape>
          </v:group>
        </w:pict>
      </w:r>
      <w:r w:rsidR="009A5FD1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.7pt;margin-top:11.3pt;width:50.25pt;height:20.25pt;z-index:251660288" filled="f" stroked="f">
            <v:textbox>
              <w:txbxContent>
                <w:p w:rsidR="009A5FD1" w:rsidRDefault="009A5FD1">
                  <w:r>
                    <w:t xml:space="preserve">Т, </w:t>
                  </w:r>
                  <w:r w:rsidR="00D10347">
                    <w:t>°</w:t>
                  </w:r>
                  <w:r>
                    <w:t>С</w:t>
                  </w:r>
                </w:p>
              </w:txbxContent>
            </v:textbox>
          </v:shape>
        </w:pict>
      </w:r>
    </w:p>
    <w:p w:rsidR="009A5FD1" w:rsidRPr="00761DAA" w:rsidRDefault="00761DAA" w:rsidP="00127D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50" style="position:absolute;margin-left:26.7pt;margin-top:.45pt;width:344.25pt;height:91.5pt;z-index:251675648" coordorigin="2235,5265" coordsize="6885,1830">
            <v:group id="_x0000_s1042" style="position:absolute;left:2688;top:5265;width:5898;height:1575" coordorigin="2688,5265" coordsize="5898,1575">
              <v:group id="_x0000_s1037" style="position:absolute;left:2688;top:5265;width:2949;height:1575" coordorigin="2688,5265" coordsize="2949,1575">
                <v:shape id="_x0000_s1030" type="#_x0000_t32" style="position:absolute;left:2688;top:6180;width:780;height:660;flip:y" o:connectortype="straight">
                  <v:stroke startarrow="oval" endarrow="oval"/>
                </v:shape>
                <v:shape id="_x0000_s1031" type="#_x0000_t32" style="position:absolute;left:3465;top:6180;width:1170;height:0" o:connectortype="straight">
                  <v:stroke startarrow="oval" endarrow="oval"/>
                </v:shape>
                <v:shape id="_x0000_s1032" type="#_x0000_t32" style="position:absolute;left:4632;top:5265;width:1005;height:915;flip:y" o:connectortype="straight">
                  <v:stroke startarrow="oval" endarrow="oval"/>
                </v:shape>
              </v:group>
              <v:group id="_x0000_s1038" style="position:absolute;left:5637;top:5265;width:2949;height:1575;flip:x" coordorigin="2688,5265" coordsize="2949,1575">
                <v:shape id="_x0000_s1039" type="#_x0000_t32" style="position:absolute;left:2688;top:6180;width:780;height:660;flip:y" o:connectortype="straight">
                  <v:stroke startarrow="oval" endarrow="oval"/>
                </v:shape>
                <v:shape id="_x0000_s1040" type="#_x0000_t32" style="position:absolute;left:3465;top:6180;width:1170;height:0" o:connectortype="straight">
                  <v:stroke startarrow="oval" endarrow="oval"/>
                </v:shape>
                <v:shape id="_x0000_s1041" type="#_x0000_t32" style="position:absolute;left:4632;top:5265;width:1005;height:915;flip:y" o:connectortype="straight">
                  <v:stroke startarrow="oval" endarrow="oval"/>
                </v:shape>
              </v:group>
            </v:group>
            <v:shape id="_x0000_s1043" type="#_x0000_t202" style="position:absolute;left:2235;top:6720;width:315;height:375" filled="f" stroked="f">
              <v:textbox>
                <w:txbxContent>
                  <w:p w:rsidR="00D10347" w:rsidRPr="00D10347" w:rsidRDefault="00D1034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4" type="#_x0000_t202" style="position:absolute;left:3153;top:5700;width:315;height:375" filled="f" stroked="f">
              <v:textbox style="mso-next-textbox:#_x0000_s1044">
                <w:txbxContent>
                  <w:p w:rsidR="00D10347" w:rsidRPr="00D10347" w:rsidRDefault="00761DAA" w:rsidP="00D1034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5" type="#_x0000_t202" style="position:absolute;left:4410;top:5700;width:315;height:375" filled="f" stroked="f">
              <v:textbox style="mso-next-textbox:#_x0000_s1045">
                <w:txbxContent>
                  <w:p w:rsidR="00761DAA" w:rsidRPr="00D10347" w:rsidRDefault="00761DAA" w:rsidP="00761D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6" type="#_x0000_t202" style="position:absolute;left:5430;top:5265;width:315;height:375" filled="f" stroked="f">
              <v:textbox>
                <w:txbxContent>
                  <w:p w:rsidR="00761DAA" w:rsidRPr="00D10347" w:rsidRDefault="00761DAA" w:rsidP="00761D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7" type="#_x0000_t202" style="position:absolute;left:6540;top:5700;width:315;height:375" filled="f" stroked="f">
              <v:textbox>
                <w:txbxContent>
                  <w:p w:rsidR="00761DAA" w:rsidRPr="00D10347" w:rsidRDefault="00761DAA" w:rsidP="00761D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48" type="#_x0000_t202" style="position:absolute;left:7710;top:5700;width:315;height:375" filled="f" stroked="f">
              <v:textbox>
                <w:txbxContent>
                  <w:p w:rsidR="00761DAA" w:rsidRPr="00D10347" w:rsidRDefault="00761DAA" w:rsidP="00761D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49" type="#_x0000_t202" style="position:absolute;left:8805;top:6615;width:315;height:375" filled="f" stroked="f">
              <v:textbox>
                <w:txbxContent>
                  <w:p w:rsidR="00761DAA" w:rsidRPr="00D10347" w:rsidRDefault="00761DAA" w:rsidP="00761D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761DAA" w:rsidRPr="00761DAA" w:rsidRDefault="00761DAA" w:rsidP="00127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DAA" w:rsidRPr="00761DAA" w:rsidRDefault="00761DAA" w:rsidP="00127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FD1" w:rsidRDefault="009A5FD1" w:rsidP="00127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FD1" w:rsidRDefault="009A5FD1" w:rsidP="00127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FD1" w:rsidRDefault="009A5FD1" w:rsidP="00127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FD1" w:rsidRDefault="009A5FD1" w:rsidP="00127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FD1" w:rsidRDefault="00761DAA" w:rsidP="00127D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margin-left:344.25pt;margin-top:5.5pt;width:60pt;height:31.5pt;z-index:251661312" filled="f" stroked="f">
            <v:textbox>
              <w:txbxContent>
                <w:p w:rsidR="00D10347" w:rsidRPr="00D10347" w:rsidRDefault="00D10347">
                  <w:proofErr w:type="gramStart"/>
                  <w:r>
                    <w:rPr>
                      <w:lang w:val="en-US"/>
                    </w:rPr>
                    <w:t>t</w:t>
                  </w:r>
                  <w:proofErr w:type="gramEnd"/>
                  <w:r>
                    <w:t>, мин</w:t>
                  </w:r>
                </w:p>
              </w:txbxContent>
            </v:textbox>
          </v:shape>
        </w:pict>
      </w:r>
    </w:p>
    <w:p w:rsidR="009A5FD1" w:rsidRDefault="009A5FD1" w:rsidP="00127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D8E" w:rsidRDefault="00127D8E" w:rsidP="00127D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127D8E" w:rsidRDefault="00127D8E" w:rsidP="00127D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127D8E" w:rsidRDefault="00F40F5C" w:rsidP="00127D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количество теплоты потребуется для плавления куска свинца  массой 500 г, взятого при температуре плавления? Удельная теплота плавления свинца 25 кДж/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0F5C" w:rsidRDefault="00F40F5C" w:rsidP="00127D8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761DAA" w:rsidRDefault="00761DAA" w:rsidP="00761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FD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рисунке показан график зависимости температуры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вещества от времени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. В начальный момент времени вещество находилось в кристаллическом состоянии. </w:t>
      </w:r>
    </w:p>
    <w:p w:rsidR="00761DAA" w:rsidRDefault="00761DAA" w:rsidP="00761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Какая из точек соответствует окончанию процесса отвердевания  вещества?</w:t>
      </w:r>
    </w:p>
    <w:p w:rsidR="00761DAA" w:rsidRDefault="00761DAA" w:rsidP="00761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Какой из участков графика соответствует процессу плавления вещества?</w:t>
      </w:r>
    </w:p>
    <w:p w:rsidR="00761DAA" w:rsidRDefault="00761DAA" w:rsidP="00761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каких участках графика вещество находится только в твердом состоянии?</w:t>
      </w:r>
    </w:p>
    <w:p w:rsidR="00761DAA" w:rsidRPr="00761DAA" w:rsidRDefault="00EE7187" w:rsidP="00127D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2" type="#_x0000_t202" style="position:absolute;margin-left:26.7pt;margin-top:11.95pt;width:38.4pt;height:20.25pt;z-index:251679744" filled="f" stroked="f">
            <v:textbox>
              <w:txbxContent>
                <w:p w:rsidR="00E142B6" w:rsidRDefault="00E142B6" w:rsidP="00E142B6">
                  <w:r>
                    <w:t>Т, °С</w:t>
                  </w:r>
                </w:p>
              </w:txbxContent>
            </v:textbox>
          </v:shape>
        </w:pict>
      </w:r>
    </w:p>
    <w:p w:rsidR="00761DAA" w:rsidRPr="00761DAA" w:rsidRDefault="00E142B6" w:rsidP="00127D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9" type="#_x0000_t32" style="position:absolute;margin-left:71.25pt;margin-top:1.75pt;width:.75pt;height:110.25pt;flip:x y;z-index:251677696" o:connectortype="straight">
            <v:stroke endarrow="block"/>
          </v:shape>
        </w:pict>
      </w:r>
      <w:r w:rsidR="00761DAA"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52" style="position:absolute;margin-left:49.35pt;margin-top:1.75pt;width:344.25pt;height:91.5pt;z-index:251676672" coordorigin="2235,5265" coordsize="6885,1830">
            <v:group id="_x0000_s1053" style="position:absolute;left:2688;top:5265;width:5898;height:1575" coordorigin="2688,5265" coordsize="5898,1575">
              <v:group id="_x0000_s1054" style="position:absolute;left:2688;top:5265;width:2949;height:1575" coordorigin="2688,5265" coordsize="2949,1575">
                <v:shape id="_x0000_s1055" type="#_x0000_t32" style="position:absolute;left:2688;top:6180;width:780;height:660;flip:y" o:connectortype="straight">
                  <v:stroke startarrow="oval" endarrow="oval"/>
                </v:shape>
                <v:shape id="_x0000_s1056" type="#_x0000_t32" style="position:absolute;left:3465;top:6180;width:1170;height:0" o:connectortype="straight">
                  <v:stroke startarrow="oval" endarrow="oval"/>
                </v:shape>
                <v:shape id="_x0000_s1057" type="#_x0000_t32" style="position:absolute;left:4632;top:5265;width:1005;height:915;flip:y" o:connectortype="straight">
                  <v:stroke startarrow="oval" endarrow="oval"/>
                </v:shape>
              </v:group>
              <v:group id="_x0000_s1058" style="position:absolute;left:5637;top:5265;width:2949;height:1575;flip:x" coordorigin="2688,5265" coordsize="2949,1575">
                <v:shape id="_x0000_s1059" type="#_x0000_t32" style="position:absolute;left:2688;top:6180;width:780;height:660;flip:y" o:connectortype="straight">
                  <v:stroke startarrow="oval" endarrow="oval"/>
                </v:shape>
                <v:shape id="_x0000_s1060" type="#_x0000_t32" style="position:absolute;left:3465;top:6180;width:1170;height:0" o:connectortype="straight">
                  <v:stroke startarrow="oval" endarrow="oval"/>
                </v:shape>
                <v:shape id="_x0000_s1061" type="#_x0000_t32" style="position:absolute;left:4632;top:5265;width:1005;height:915;flip:y" o:connectortype="straight">
                  <v:stroke startarrow="oval" endarrow="oval"/>
                </v:shape>
              </v:group>
            </v:group>
            <v:shape id="_x0000_s1062" type="#_x0000_t202" style="position:absolute;left:2235;top:6720;width:315;height:375" filled="f" stroked="f">
              <v:textbox>
                <w:txbxContent>
                  <w:p w:rsidR="00761DAA" w:rsidRPr="00D10347" w:rsidRDefault="00761DAA" w:rsidP="00761D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3" type="#_x0000_t202" style="position:absolute;left:3153;top:5700;width:315;height:375" filled="f" stroked="f">
              <v:textbox style="mso-next-textbox:#_x0000_s1063">
                <w:txbxContent>
                  <w:p w:rsidR="00761DAA" w:rsidRPr="00D10347" w:rsidRDefault="00761DAA" w:rsidP="00761D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4" type="#_x0000_t202" style="position:absolute;left:4410;top:5700;width:315;height:375" filled="f" stroked="f">
              <v:textbox style="mso-next-textbox:#_x0000_s1064">
                <w:txbxContent>
                  <w:p w:rsidR="00761DAA" w:rsidRPr="00D10347" w:rsidRDefault="00761DAA" w:rsidP="00761D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65" type="#_x0000_t202" style="position:absolute;left:5430;top:5265;width:315;height:375" filled="f" stroked="f">
              <v:textbox>
                <w:txbxContent>
                  <w:p w:rsidR="00761DAA" w:rsidRPr="00D10347" w:rsidRDefault="00761DAA" w:rsidP="00761D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66" type="#_x0000_t202" style="position:absolute;left:6540;top:5700;width:315;height:375" filled="f" stroked="f">
              <v:textbox>
                <w:txbxContent>
                  <w:p w:rsidR="00761DAA" w:rsidRPr="00D10347" w:rsidRDefault="00761DAA" w:rsidP="00761D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67" type="#_x0000_t202" style="position:absolute;left:7710;top:5700;width:315;height:375" filled="f" stroked="f">
              <v:textbox>
                <w:txbxContent>
                  <w:p w:rsidR="00761DAA" w:rsidRPr="00D10347" w:rsidRDefault="00761DAA" w:rsidP="00761D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68" type="#_x0000_t202" style="position:absolute;left:8805;top:6615;width:315;height:375" filled="f" stroked="f">
              <v:textbox>
                <w:txbxContent>
                  <w:p w:rsidR="00761DAA" w:rsidRPr="00D10347" w:rsidRDefault="00761DAA" w:rsidP="00761DA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761DAA" w:rsidRPr="00761DAA" w:rsidRDefault="00EE7187" w:rsidP="00127D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202" style="position:absolute;margin-left:404.25pt;margin-top:103.5pt;width:60pt;height:31.5pt;z-index:251680768" filled="f" stroked="f">
            <v:textbox>
              <w:txbxContent>
                <w:p w:rsidR="00EE7187" w:rsidRPr="00D10347" w:rsidRDefault="00EE7187" w:rsidP="00EE7187">
                  <w:proofErr w:type="gramStart"/>
                  <w:r>
                    <w:rPr>
                      <w:lang w:val="en-US"/>
                    </w:rPr>
                    <w:t>t</w:t>
                  </w:r>
                  <w:proofErr w:type="gramEnd"/>
                  <w:r>
                    <w:t>, мин</w:t>
                  </w:r>
                </w:p>
              </w:txbxContent>
            </v:textbox>
          </v:shape>
        </w:pict>
      </w:r>
      <w:r w:rsidR="00E142B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1" type="#_x0000_t32" style="position:absolute;margin-left:1in;margin-top:95.9pt;width:361.2pt;height:0;z-index:251678720" o:connectortype="straight">
            <v:stroke endarrow="block"/>
          </v:shape>
        </w:pict>
      </w:r>
    </w:p>
    <w:p w:rsidR="00F40F5C" w:rsidRPr="00F40F5C" w:rsidRDefault="00F40F5C" w:rsidP="00127D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7D8E" w:rsidRDefault="00127D8E" w:rsidP="00127D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A955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A955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A955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A955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A955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A955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556B" w:rsidRDefault="00A9556B" w:rsidP="00A955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</w:t>
      </w:r>
    </w:p>
    <w:p w:rsidR="00EE7187" w:rsidRDefault="00EE7187" w:rsidP="00A955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556B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D8E">
        <w:rPr>
          <w:rFonts w:ascii="Times New Roman" w:hAnsi="Times New Roman" w:cs="Times New Roman"/>
          <w:b/>
          <w:sz w:val="28"/>
          <w:szCs w:val="28"/>
        </w:rPr>
        <w:t xml:space="preserve"> Задача 1</w:t>
      </w:r>
      <w:r w:rsidRPr="00A9556B">
        <w:rPr>
          <w:rFonts w:ascii="Times New Roman" w:hAnsi="Times New Roman" w:cs="Times New Roman"/>
          <w:sz w:val="28"/>
          <w:szCs w:val="28"/>
        </w:rPr>
        <w:t>.  Масса</w:t>
      </w:r>
      <w:r>
        <w:rPr>
          <w:rFonts w:ascii="Times New Roman" w:hAnsi="Times New Roman" w:cs="Times New Roman"/>
          <w:sz w:val="28"/>
          <w:szCs w:val="28"/>
        </w:rPr>
        <w:t xml:space="preserve"> серебра 10 г. Сколько энергии выделится при его кристаллизации, если серебро взять при температуре плавления? Удельная теплота плавления серебра 100 кДж/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556B" w:rsidRPr="00A9556B" w:rsidRDefault="00A9556B" w:rsidP="00A955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56B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FD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рисунке показан график зависимости температуры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вещества от времени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. В начальный момент времени вещество находилось в кристаллическом состоянии. </w:t>
      </w: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Какая из точек соответствует окончанию процесса плавления вещества?</w:t>
      </w: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Какие из участков графика соответствует процессу нагревания вещества?</w:t>
      </w: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каких участках графика вещество находится только в жидком  состоянии?</w:t>
      </w: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74" style="position:absolute;margin-left:47.7pt;margin-top:11.3pt;width:324.75pt;height:118.5pt;z-index:251682816" coordorigin="2655,5160" coordsize="6495,2370">
            <v:shape id="_x0000_s1075" type="#_x0000_t32" style="position:absolute;left:2655;top:5160;width:30;height:2370;flip:x y" o:connectortype="straight">
              <v:stroke endarrow="block"/>
            </v:shape>
            <v:shape id="_x0000_s1076" type="#_x0000_t32" style="position:absolute;left:2685;top:7530;width:6465;height:0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202" style="position:absolute;margin-left:5.7pt;margin-top:11.3pt;width:50.25pt;height:20.25pt;z-index:251683840" filled="f" stroked="f">
            <v:textbox>
              <w:txbxContent>
                <w:p w:rsidR="00EE7187" w:rsidRDefault="00EE7187" w:rsidP="00EE7187">
                  <w:r>
                    <w:t>Т, °С</w:t>
                  </w:r>
                </w:p>
              </w:txbxContent>
            </v:textbox>
          </v:shape>
        </w:pict>
      </w:r>
    </w:p>
    <w:p w:rsidR="00EE7187" w:rsidRPr="00761DAA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79" style="position:absolute;margin-left:26.7pt;margin-top:.45pt;width:344.25pt;height:91.5pt;z-index:251685888" coordorigin="2235,5265" coordsize="6885,1830">
            <v:group id="_x0000_s1080" style="position:absolute;left:2688;top:5265;width:5898;height:1575" coordorigin="2688,5265" coordsize="5898,1575">
              <v:group id="_x0000_s1081" style="position:absolute;left:2688;top:5265;width:2949;height:1575" coordorigin="2688,5265" coordsize="2949,1575">
                <v:shape id="_x0000_s1082" type="#_x0000_t32" style="position:absolute;left:2688;top:6180;width:780;height:660;flip:y" o:connectortype="straight">
                  <v:stroke startarrow="oval" endarrow="oval"/>
                </v:shape>
                <v:shape id="_x0000_s1083" type="#_x0000_t32" style="position:absolute;left:3465;top:6180;width:1170;height:0" o:connectortype="straight">
                  <v:stroke startarrow="oval" endarrow="oval"/>
                </v:shape>
                <v:shape id="_x0000_s1084" type="#_x0000_t32" style="position:absolute;left:4632;top:5265;width:1005;height:915;flip:y" o:connectortype="straight">
                  <v:stroke startarrow="oval" endarrow="oval"/>
                </v:shape>
              </v:group>
              <v:group id="_x0000_s1085" style="position:absolute;left:5637;top:5265;width:2949;height:1575;flip:x" coordorigin="2688,5265" coordsize="2949,1575">
                <v:shape id="_x0000_s1086" type="#_x0000_t32" style="position:absolute;left:2688;top:6180;width:780;height:660;flip:y" o:connectortype="straight">
                  <v:stroke startarrow="oval" endarrow="oval"/>
                </v:shape>
                <v:shape id="_x0000_s1087" type="#_x0000_t32" style="position:absolute;left:3465;top:6180;width:1170;height:0" o:connectortype="straight">
                  <v:stroke startarrow="oval" endarrow="oval"/>
                </v:shape>
                <v:shape id="_x0000_s1088" type="#_x0000_t32" style="position:absolute;left:4632;top:5265;width:1005;height:915;flip:y" o:connectortype="straight">
                  <v:stroke startarrow="oval" endarrow="oval"/>
                </v:shape>
              </v:group>
            </v:group>
            <v:shape id="_x0000_s1089" type="#_x0000_t202" style="position:absolute;left:2235;top:6720;width:315;height:375" filled="f" stroked="f">
              <v:textbox>
                <w:txbxContent>
                  <w:p w:rsidR="00EE7187" w:rsidRPr="00D10347" w:rsidRDefault="00EE7187" w:rsidP="00EE71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0" type="#_x0000_t202" style="position:absolute;left:3153;top:5700;width:315;height:375" filled="f" stroked="f">
              <v:textbox style="mso-next-textbox:#_x0000_s1090">
                <w:txbxContent>
                  <w:p w:rsidR="00EE7187" w:rsidRPr="00D10347" w:rsidRDefault="00EE7187" w:rsidP="00EE71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1" type="#_x0000_t202" style="position:absolute;left:4410;top:5700;width:315;height:375" filled="f" stroked="f">
              <v:textbox style="mso-next-textbox:#_x0000_s1091">
                <w:txbxContent>
                  <w:p w:rsidR="00EE7187" w:rsidRPr="00D10347" w:rsidRDefault="00EE7187" w:rsidP="00EE71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92" type="#_x0000_t202" style="position:absolute;left:5430;top:5265;width:315;height:375" filled="f" stroked="f">
              <v:textbox>
                <w:txbxContent>
                  <w:p w:rsidR="00EE7187" w:rsidRPr="00D10347" w:rsidRDefault="00EE7187" w:rsidP="00EE71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93" type="#_x0000_t202" style="position:absolute;left:6540;top:5700;width:315;height:375" filled="f" stroked="f">
              <v:textbox>
                <w:txbxContent>
                  <w:p w:rsidR="00EE7187" w:rsidRPr="00D10347" w:rsidRDefault="00EE7187" w:rsidP="00EE71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94" type="#_x0000_t202" style="position:absolute;left:7710;top:5700;width:315;height:375" filled="f" stroked="f">
              <v:textbox>
                <w:txbxContent>
                  <w:p w:rsidR="00EE7187" w:rsidRPr="00D10347" w:rsidRDefault="00EE7187" w:rsidP="00EE71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95" type="#_x0000_t202" style="position:absolute;left:8805;top:6615;width:315;height:375" filled="f" stroked="f">
              <v:textbox>
                <w:txbxContent>
                  <w:p w:rsidR="00EE7187" w:rsidRPr="00D10347" w:rsidRDefault="00EE7187" w:rsidP="00EE71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EE7187" w:rsidRPr="00761DAA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87" w:rsidRPr="00761DAA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202" style="position:absolute;margin-left:344.25pt;margin-top:5.5pt;width:60pt;height:31.5pt;z-index:251684864" filled="f" stroked="f">
            <v:textbox>
              <w:txbxContent>
                <w:p w:rsidR="00EE7187" w:rsidRPr="00D10347" w:rsidRDefault="00EE7187" w:rsidP="00EE7187">
                  <w:proofErr w:type="gramStart"/>
                  <w:r>
                    <w:rPr>
                      <w:lang w:val="en-US"/>
                    </w:rPr>
                    <w:t>t</w:t>
                  </w:r>
                  <w:proofErr w:type="gramEnd"/>
                  <w:r>
                    <w:t>, мин</w:t>
                  </w:r>
                </w:p>
              </w:txbxContent>
            </v:textbox>
          </v:shape>
        </w:pict>
      </w: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A955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556B" w:rsidRDefault="00A9556B" w:rsidP="00A955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A9556B" w:rsidRDefault="00A9556B" w:rsidP="00A955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A9556B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энергии необходимо для плавления куска железа массой 4 кг, взятого при температуре плавления? Удельная теплота плавления железа </w:t>
      </w:r>
    </w:p>
    <w:p w:rsidR="00EA4163" w:rsidRDefault="00A9556B" w:rsidP="00A955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кДж/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556B" w:rsidRPr="00A9556B" w:rsidRDefault="00A9556B" w:rsidP="00A955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556B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FD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рисунке показан график зависимости температуры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вещества от времени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. В начальный момент времени вещество находилось в кристаллическом состоянии. </w:t>
      </w: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Какая из точек соответствует началу процесса отвердевания вещества?</w:t>
      </w: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57681">
        <w:rPr>
          <w:rFonts w:ascii="Times New Roman" w:hAnsi="Times New Roman" w:cs="Times New Roman"/>
          <w:sz w:val="28"/>
          <w:szCs w:val="28"/>
        </w:rPr>
        <w:t xml:space="preserve"> Какие</w:t>
      </w:r>
      <w:r>
        <w:rPr>
          <w:rFonts w:ascii="Times New Roman" w:hAnsi="Times New Roman" w:cs="Times New Roman"/>
          <w:sz w:val="28"/>
          <w:szCs w:val="28"/>
        </w:rPr>
        <w:t xml:space="preserve"> из участков графика соответствует процессу охлаждения вещества?</w:t>
      </w: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каких участках графика вещество находится сразу в двух агрегатных состояниях: жидком и твердом?</w:t>
      </w: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96" style="position:absolute;margin-left:47.7pt;margin-top:11.3pt;width:324.75pt;height:118.5pt;z-index:251687936" coordorigin="2655,5160" coordsize="6495,2370">
            <v:shape id="_x0000_s1097" type="#_x0000_t32" style="position:absolute;left:2655;top:5160;width:30;height:2370;flip:x y" o:connectortype="straight">
              <v:stroke endarrow="block"/>
            </v:shape>
            <v:shape id="_x0000_s1098" type="#_x0000_t32" style="position:absolute;left:2685;top:7530;width:6465;height:0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202" style="position:absolute;margin-left:5.7pt;margin-top:11.3pt;width:50.25pt;height:20.25pt;z-index:251688960" filled="f" stroked="f">
            <v:textbox>
              <w:txbxContent>
                <w:p w:rsidR="00EE7187" w:rsidRDefault="00EE7187" w:rsidP="00EE7187">
                  <w:r>
                    <w:t>Т, °С</w:t>
                  </w:r>
                </w:p>
              </w:txbxContent>
            </v:textbox>
          </v:shape>
        </w:pict>
      </w:r>
    </w:p>
    <w:p w:rsidR="00EE7187" w:rsidRPr="00761DAA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01" style="position:absolute;margin-left:26.7pt;margin-top:.45pt;width:344.25pt;height:91.5pt;z-index:251691008" coordorigin="2235,5265" coordsize="6885,1830">
            <v:group id="_x0000_s1102" style="position:absolute;left:2688;top:5265;width:5898;height:1575" coordorigin="2688,5265" coordsize="5898,1575">
              <v:group id="_x0000_s1103" style="position:absolute;left:2688;top:5265;width:2949;height:1575" coordorigin="2688,5265" coordsize="2949,1575">
                <v:shape id="_x0000_s1104" type="#_x0000_t32" style="position:absolute;left:2688;top:6180;width:780;height:660;flip:y" o:connectortype="straight">
                  <v:stroke startarrow="oval" endarrow="oval"/>
                </v:shape>
                <v:shape id="_x0000_s1105" type="#_x0000_t32" style="position:absolute;left:3465;top:6180;width:1170;height:0" o:connectortype="straight">
                  <v:stroke startarrow="oval" endarrow="oval"/>
                </v:shape>
                <v:shape id="_x0000_s1106" type="#_x0000_t32" style="position:absolute;left:4632;top:5265;width:1005;height:915;flip:y" o:connectortype="straight">
                  <v:stroke startarrow="oval" endarrow="oval"/>
                </v:shape>
              </v:group>
              <v:group id="_x0000_s1107" style="position:absolute;left:5637;top:5265;width:2949;height:1575;flip:x" coordorigin="2688,5265" coordsize="2949,1575">
                <v:shape id="_x0000_s1108" type="#_x0000_t32" style="position:absolute;left:2688;top:6180;width:780;height:660;flip:y" o:connectortype="straight">
                  <v:stroke startarrow="oval" endarrow="oval"/>
                </v:shape>
                <v:shape id="_x0000_s1109" type="#_x0000_t32" style="position:absolute;left:3465;top:6180;width:1170;height:0" o:connectortype="straight">
                  <v:stroke startarrow="oval" endarrow="oval"/>
                </v:shape>
                <v:shape id="_x0000_s1110" type="#_x0000_t32" style="position:absolute;left:4632;top:5265;width:1005;height:915;flip:y" o:connectortype="straight">
                  <v:stroke startarrow="oval" endarrow="oval"/>
                </v:shape>
              </v:group>
            </v:group>
            <v:shape id="_x0000_s1111" type="#_x0000_t202" style="position:absolute;left:2235;top:6720;width:315;height:375" filled="f" stroked="f">
              <v:textbox>
                <w:txbxContent>
                  <w:p w:rsidR="00EE7187" w:rsidRPr="00D10347" w:rsidRDefault="00EE7187" w:rsidP="00EE71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12" type="#_x0000_t202" style="position:absolute;left:3153;top:5700;width:315;height:375" filled="f" stroked="f">
              <v:textbox style="mso-next-textbox:#_x0000_s1112">
                <w:txbxContent>
                  <w:p w:rsidR="00EE7187" w:rsidRPr="00D10347" w:rsidRDefault="00EE7187" w:rsidP="00EE71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13" type="#_x0000_t202" style="position:absolute;left:4410;top:5700;width:315;height:375" filled="f" stroked="f">
              <v:textbox style="mso-next-textbox:#_x0000_s1113">
                <w:txbxContent>
                  <w:p w:rsidR="00EE7187" w:rsidRPr="00D10347" w:rsidRDefault="00EE7187" w:rsidP="00EE71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14" type="#_x0000_t202" style="position:absolute;left:5430;top:5265;width:315;height:375" filled="f" stroked="f">
              <v:textbox>
                <w:txbxContent>
                  <w:p w:rsidR="00EE7187" w:rsidRPr="00D10347" w:rsidRDefault="00EE7187" w:rsidP="00EE71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15" type="#_x0000_t202" style="position:absolute;left:6540;top:5700;width:315;height:375" filled="f" stroked="f">
              <v:textbox>
                <w:txbxContent>
                  <w:p w:rsidR="00EE7187" w:rsidRPr="00D10347" w:rsidRDefault="00EE7187" w:rsidP="00EE71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16" type="#_x0000_t202" style="position:absolute;left:7710;top:5700;width:315;height:375" filled="f" stroked="f">
              <v:textbox>
                <w:txbxContent>
                  <w:p w:rsidR="00EE7187" w:rsidRPr="00D10347" w:rsidRDefault="00EE7187" w:rsidP="00EE71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117" type="#_x0000_t202" style="position:absolute;left:8805;top:6615;width:315;height:375" filled="f" stroked="f">
              <v:textbox>
                <w:txbxContent>
                  <w:p w:rsidR="00EE7187" w:rsidRPr="00D10347" w:rsidRDefault="00EE7187" w:rsidP="00EE718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EE7187" w:rsidRPr="00761DAA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87" w:rsidRPr="00761DAA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202" style="position:absolute;margin-left:344.25pt;margin-top:5.5pt;width:60pt;height:31.5pt;z-index:251689984" filled="f" stroked="f">
            <v:textbox>
              <w:txbxContent>
                <w:p w:rsidR="00EE7187" w:rsidRPr="00D10347" w:rsidRDefault="00EE7187" w:rsidP="00EE7187">
                  <w:proofErr w:type="gramStart"/>
                  <w:r>
                    <w:rPr>
                      <w:lang w:val="en-US"/>
                    </w:rPr>
                    <w:t>t</w:t>
                  </w:r>
                  <w:proofErr w:type="gramEnd"/>
                  <w:r>
                    <w:t>, мин</w:t>
                  </w:r>
                </w:p>
              </w:txbxContent>
            </v:textbox>
          </v:shape>
        </w:pict>
      </w:r>
    </w:p>
    <w:p w:rsidR="00EE7187" w:rsidRDefault="00EE7187" w:rsidP="00EE71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163" w:rsidRPr="00127D8E" w:rsidRDefault="00EA4163" w:rsidP="00127D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A4163" w:rsidRPr="00127D8E" w:rsidSect="00EA416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D8E"/>
    <w:rsid w:val="00127D8E"/>
    <w:rsid w:val="0025676F"/>
    <w:rsid w:val="00357681"/>
    <w:rsid w:val="00761DAA"/>
    <w:rsid w:val="009A5FD1"/>
    <w:rsid w:val="00A9556B"/>
    <w:rsid w:val="00D10347"/>
    <w:rsid w:val="00E142B6"/>
    <w:rsid w:val="00EA4163"/>
    <w:rsid w:val="00ED6751"/>
    <w:rsid w:val="00EE7187"/>
    <w:rsid w:val="00F4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30"/>
        <o:r id="V:Rule8" type="connector" idref="#_x0000_s1031"/>
        <o:r id="V:Rule10" type="connector" idref="#_x0000_s1032"/>
        <o:r id="V:Rule11" type="connector" idref="#_x0000_s1039"/>
        <o:r id="V:Rule12" type="connector" idref="#_x0000_s1040"/>
        <o:r id="V:Rule13" type="connector" idref="#_x0000_s1041"/>
        <o:r id="V:Rule14" type="connector" idref="#_x0000_s1055"/>
        <o:r id="V:Rule15" type="connector" idref="#_x0000_s1056"/>
        <o:r id="V:Rule16" type="connector" idref="#_x0000_s1057"/>
        <o:r id="V:Rule17" type="connector" idref="#_x0000_s1059"/>
        <o:r id="V:Rule18" type="connector" idref="#_x0000_s1060"/>
        <o:r id="V:Rule19" type="connector" idref="#_x0000_s1061"/>
        <o:r id="V:Rule21" type="connector" idref="#_x0000_s1069"/>
        <o:r id="V:Rule25" type="connector" idref="#_x0000_s1071"/>
        <o:r id="V:Rule26" type="connector" idref="#_x0000_s1075"/>
        <o:r id="V:Rule27" type="connector" idref="#_x0000_s1076"/>
        <o:r id="V:Rule28" type="connector" idref="#_x0000_s1082"/>
        <o:r id="V:Rule29" type="connector" idref="#_x0000_s1083"/>
        <o:r id="V:Rule30" type="connector" idref="#_x0000_s1084"/>
        <o:r id="V:Rule31" type="connector" idref="#_x0000_s1086"/>
        <o:r id="V:Rule32" type="connector" idref="#_x0000_s1087"/>
        <o:r id="V:Rule33" type="connector" idref="#_x0000_s1088"/>
        <o:r id="V:Rule34" type="connector" idref="#_x0000_s1097"/>
        <o:r id="V:Rule35" type="connector" idref="#_x0000_s1098"/>
        <o:r id="V:Rule36" type="connector" idref="#_x0000_s1104"/>
        <o:r id="V:Rule37" type="connector" idref="#_x0000_s1105"/>
        <o:r id="V:Rule38" type="connector" idref="#_x0000_s1106"/>
        <o:r id="V:Rule39" type="connector" idref="#_x0000_s1108"/>
        <o:r id="V:Rule40" type="connector" idref="#_x0000_s1109"/>
        <o:r id="V:Rule41" type="connector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D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663F1-59F5-44FC-B553-AF9A39BE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2013-11-26T14:33:00Z</dcterms:created>
  <dcterms:modified xsi:type="dcterms:W3CDTF">2014-11-30T11:14:00Z</dcterms:modified>
</cp:coreProperties>
</file>