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20" w:rsidRPr="009D2418" w:rsidRDefault="001E2920" w:rsidP="001E2920">
      <w:pPr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 w:rsidRPr="009D2418">
        <w:rPr>
          <w:b/>
        </w:rPr>
        <w:t>Русь в период феодальной раздробленности</w:t>
      </w:r>
      <w:r w:rsidR="009D2418" w:rsidRPr="009D2418">
        <w:rPr>
          <w:b/>
        </w:rPr>
        <w:t>.</w:t>
      </w:r>
    </w:p>
    <w:p w:rsidR="006B3E81" w:rsidRDefault="001E2920" w:rsidP="006B3E81">
      <w:pPr>
        <w:jc w:val="both"/>
      </w:pPr>
      <w:r w:rsidRPr="009D2418">
        <w:rPr>
          <w:b/>
        </w:rPr>
        <w:t>Галицко-Волынское княжество.</w:t>
      </w:r>
      <w:r>
        <w:t xml:space="preserve"> На юго-западе от Киева лежали крупные древнерусские города Галич и Волынь (Владимир-Волынский). Галицкие земли отличали теплый климат, богатая природа, плодородная почва, близость к Византии и западным государствам. Эти земли были богатейшей областью на Руси. Их называли Червонной (Красной) Русью.</w:t>
      </w:r>
    </w:p>
    <w:p w:rsidR="006B3E81" w:rsidRDefault="006B3E81" w:rsidP="006B3E81">
      <w:pPr>
        <w:jc w:val="both"/>
      </w:pPr>
    </w:p>
    <w:p w:rsidR="006B3E81" w:rsidRDefault="001E2920" w:rsidP="006B3E81">
      <w:pPr>
        <w:jc w:val="both"/>
      </w:pPr>
      <w:r>
        <w:t xml:space="preserve"> Здесь процветали земледелие, торговля, ремёсла, добыча каменной соли.</w:t>
      </w:r>
    </w:p>
    <w:p w:rsidR="006B3E81" w:rsidRDefault="006B3E81" w:rsidP="006B3E81">
      <w:pPr>
        <w:jc w:val="both"/>
      </w:pPr>
    </w:p>
    <w:p w:rsidR="001E2920" w:rsidRDefault="001E2920" w:rsidP="006B3E81">
      <w:pPr>
        <w:jc w:val="both"/>
      </w:pPr>
      <w:r>
        <w:t xml:space="preserve"> Местное боярство имело обильные источники существования. Нигде боярство не было так сильно, как в Червонной Руси. Рюриковичам всегда здесь было очень трудно править. Положение Рюриковичей осложнялось близостью сильных государств - Венгрии и Польши. Западные католические государства всегда стремились установить здесь своё влияние.</w:t>
      </w:r>
    </w:p>
    <w:p w:rsidR="006B3E81" w:rsidRDefault="006B3E81" w:rsidP="006B3E81">
      <w:pPr>
        <w:jc w:val="both"/>
      </w:pPr>
    </w:p>
    <w:p w:rsidR="006B3E81" w:rsidRDefault="001E2920" w:rsidP="006B3E81">
      <w:pPr>
        <w:jc w:val="both"/>
      </w:pPr>
      <w:r>
        <w:t xml:space="preserve">      Политическое возвышение Галицкой земли началось при Ярославе I </w:t>
      </w:r>
      <w:proofErr w:type="spellStart"/>
      <w:r>
        <w:t>Осмомысле</w:t>
      </w:r>
      <w:proofErr w:type="spellEnd"/>
      <w:r>
        <w:t xml:space="preserve"> (1153-1187). Ярослав получил свое прозвище из-за того, что был очень образованным человеком и знал восемь языков. Ему удалось победить бояр в своей земле и взять всю власть в свои руки. Мощь его государства была велика, а сила войск поражала. В 1159 г. </w:t>
      </w:r>
      <w:proofErr w:type="spellStart"/>
      <w:r>
        <w:t>галицкие</w:t>
      </w:r>
      <w:proofErr w:type="spellEnd"/>
      <w:r>
        <w:t xml:space="preserve"> и волынские дружины под его руководством на некоторое время захватили Киев. </w:t>
      </w:r>
    </w:p>
    <w:p w:rsidR="001E2920" w:rsidRDefault="001E2920" w:rsidP="006B3E81">
      <w:pPr>
        <w:jc w:val="both"/>
      </w:pPr>
      <w:r>
        <w:t xml:space="preserve">  В 1199 г. </w:t>
      </w:r>
      <w:proofErr w:type="spellStart"/>
      <w:r>
        <w:t>галицкий</w:t>
      </w:r>
      <w:proofErr w:type="spellEnd"/>
      <w:r>
        <w:t xml:space="preserve"> князь Роман </w:t>
      </w:r>
      <w:proofErr w:type="spellStart"/>
      <w:r>
        <w:t>Мстиславич</w:t>
      </w:r>
      <w:proofErr w:type="spellEnd"/>
      <w:r>
        <w:t xml:space="preserve"> объединил Галич и Волынь. Образовавшееся Галицко-Волынское княжество стало крупнейшим в Южной Руси. В 1203 г. он захватил Киев и получил титул великого князя. Роман </w:t>
      </w:r>
      <w:proofErr w:type="spellStart"/>
      <w:r>
        <w:t>Мстиславич</w:t>
      </w:r>
      <w:proofErr w:type="spellEnd"/>
      <w:r>
        <w:t xml:space="preserve"> подавил оппозицию местного боярства. Организуя военные походы на Литву, половцев, западные страны, он мечом расширял пределы своего княжества. В 1205 г. Роман </w:t>
      </w:r>
      <w:proofErr w:type="spellStart"/>
      <w:r>
        <w:t>Мстиславич</w:t>
      </w:r>
      <w:proofErr w:type="spellEnd"/>
      <w:r>
        <w:t xml:space="preserve"> отправился с походом в Германию, но по пути в Польше был убит. Галицко - Волынское княжество охватили боярские смуты. Вдова князя с малолетними детьми - Даниилом и Васильком - едва успела покинуть пределы княжества. </w:t>
      </w:r>
    </w:p>
    <w:p w:rsidR="006B3E81" w:rsidRDefault="001E2920" w:rsidP="006B3E81">
      <w:pPr>
        <w:jc w:val="both"/>
      </w:pPr>
      <w:r>
        <w:t xml:space="preserve">      В 1221 г. выросший сын Романа Мстиславича Даниил Романович - смог вернуться в отцовскую вотчину. В 1240 г. он смог объединить под своей властью </w:t>
      </w:r>
      <w:proofErr w:type="spellStart"/>
      <w:r>
        <w:t>галицкие</w:t>
      </w:r>
      <w:proofErr w:type="spellEnd"/>
      <w:r>
        <w:t xml:space="preserve">, волынские и киевские земли и стал самым сильным на Руси князем. Но в том же году на Южную Русь обрушились </w:t>
      </w:r>
      <w:proofErr w:type="gramStart"/>
      <w:r>
        <w:t>монголо - татары</w:t>
      </w:r>
      <w:proofErr w:type="gramEnd"/>
      <w:r>
        <w:t xml:space="preserve"> и разрушили Галицко - Волынское княжество. Самый сильный на Руси князь оказался в зависимости от монгольского хана.</w:t>
      </w:r>
    </w:p>
    <w:p w:rsidR="006B3E81" w:rsidRDefault="006B3E81" w:rsidP="006B3E81">
      <w:pPr>
        <w:jc w:val="both"/>
      </w:pPr>
    </w:p>
    <w:p w:rsidR="006B3E81" w:rsidRDefault="006B3E81" w:rsidP="006B3E81">
      <w:pPr>
        <w:jc w:val="both"/>
      </w:pPr>
      <w:r w:rsidRPr="006B3E81">
        <w:t xml:space="preserve">После смерти Даниила Галицкого раздоры бояр вспыхнули с новой силой. Потомки Даниила не смогли удержать единства Галицко - Волынского княжества. </w:t>
      </w:r>
      <w:proofErr w:type="gramStart"/>
      <w:r w:rsidRPr="006B3E81">
        <w:t>Из</w:t>
      </w:r>
      <w:proofErr w:type="gramEnd"/>
      <w:r w:rsidRPr="006B3E81">
        <w:t xml:space="preserve"> - </w:t>
      </w:r>
      <w:proofErr w:type="gramStart"/>
      <w:r w:rsidRPr="006B3E81">
        <w:t>за</w:t>
      </w:r>
      <w:proofErr w:type="gramEnd"/>
      <w:r w:rsidRPr="006B3E81">
        <w:t xml:space="preserve"> усобиц князей и боярства княжество постепенно слабело и через 100 лет было поделено между Польшей, Венгрией и Литвой.</w:t>
      </w:r>
    </w:p>
    <w:p w:rsidR="006B3E81" w:rsidRDefault="006B3E81" w:rsidP="006B3E81">
      <w:pPr>
        <w:jc w:val="both"/>
      </w:pPr>
    </w:p>
    <w:p w:rsidR="001E2920" w:rsidRDefault="001E2920" w:rsidP="006B3E81">
      <w:pPr>
        <w:jc w:val="both"/>
      </w:pPr>
      <w:proofErr w:type="gramStart"/>
      <w:r>
        <w:t>Таким образом, одно из богатейших древнерусских княжеств - Галицко - Волынское - в значительной степени из - за постоянных раздоров боярства утратило исторический шанс в будущем возглавить объединительный процесс на Руси.</w:t>
      </w:r>
      <w:proofErr w:type="gramEnd"/>
    </w:p>
    <w:p w:rsidR="009D2418" w:rsidRDefault="001E2920" w:rsidP="006B3E81">
      <w:pPr>
        <w:jc w:val="both"/>
      </w:pPr>
      <w:r>
        <w:t xml:space="preserve">     </w:t>
      </w:r>
    </w:p>
    <w:p w:rsidR="009D2418" w:rsidRDefault="009D2418" w:rsidP="006B3E81">
      <w:pPr>
        <w:jc w:val="both"/>
      </w:pPr>
    </w:p>
    <w:p w:rsidR="001E2920" w:rsidRDefault="001E2920" w:rsidP="006B3E81">
      <w:pPr>
        <w:jc w:val="both"/>
      </w:pPr>
      <w:r>
        <w:lastRenderedPageBreak/>
        <w:t xml:space="preserve"> </w:t>
      </w:r>
      <w:r w:rsidRPr="009D2418">
        <w:rPr>
          <w:b/>
        </w:rPr>
        <w:t>Великий Новгород.</w:t>
      </w:r>
      <w:r>
        <w:t xml:space="preserve"> Новгород - особый город в русской истории: отсюда начиналась русская государственность. Новгород - один из древнейших русских городов, второй по значению после Киева. Судьба Новгорода в русской истории необычна. В XIII в. Новгород стал называться Великим Новгородом, в XIV в. это название стало официальным. </w:t>
      </w:r>
    </w:p>
    <w:p w:rsidR="00027728" w:rsidRDefault="001E2920" w:rsidP="006B3E81">
      <w:pPr>
        <w:jc w:val="both"/>
      </w:pPr>
      <w:r>
        <w:t xml:space="preserve">     </w:t>
      </w:r>
      <w:r w:rsidR="009D2418">
        <w:tab/>
      </w:r>
      <w:r>
        <w:t xml:space="preserve"> Новгородская земля занимала огромную территорию на Северо-Западе Руси. Но особенность этой земли заключалась в том, что она была мало пригодна для занятия земледелием.</w:t>
      </w:r>
      <w:r w:rsidR="00027728" w:rsidRPr="00027728">
        <w:t xml:space="preserve">      Основным богатством Новгорода были леса. В лесах в большом количестве обитали пушные звери - куницы, горностаи, соболи, мех которых был драгоценным и чрезвычайно ценился на Западе.</w:t>
      </w:r>
      <w:r w:rsidR="00027728">
        <w:t xml:space="preserve"> </w:t>
      </w:r>
      <w:r w:rsidR="00027728" w:rsidRPr="00027728">
        <w:t>Кроме того, Новгород занимал исключительно выгодное место для занятия торговлей, так как стоял у истоков двух торговых путей - по Днепру и по Волге.</w:t>
      </w:r>
    </w:p>
    <w:p w:rsidR="001E2920" w:rsidRDefault="001E2920" w:rsidP="009D2418">
      <w:pPr>
        <w:ind w:firstLine="708"/>
        <w:jc w:val="both"/>
      </w:pPr>
      <w:r>
        <w:t>Население выращивало технические культуры: лён, коноплю. Жители Новгородской земли занимались также солеварением, бортнич</w:t>
      </w:r>
      <w:r w:rsidR="00027728">
        <w:t>еством, производством металлов.</w:t>
      </w:r>
      <w:r>
        <w:t xml:space="preserve"> </w:t>
      </w:r>
      <w:r w:rsidR="00027728">
        <w:t xml:space="preserve">Одним из основных </w:t>
      </w:r>
      <w:r>
        <w:t xml:space="preserve"> заняти</w:t>
      </w:r>
      <w:r w:rsidR="00027728">
        <w:t>й</w:t>
      </w:r>
      <w:r>
        <w:t xml:space="preserve"> населения была охота на пушного зверя. Новгород был самым торговым городом того времени. Но всю торговлю держали в своих руках новгородские бояре. Торговля мехом приносила им баснословные прибыли. Среди киевских князей Новгород считался почётным владением. Сюда на княжение киевские князья, обычно, посылали своих старших сыновей.</w:t>
      </w:r>
      <w:r w:rsidR="00027728">
        <w:t xml:space="preserve"> </w:t>
      </w:r>
    </w:p>
    <w:p w:rsidR="001E2920" w:rsidRDefault="001E2920" w:rsidP="009D2418">
      <w:pPr>
        <w:ind w:firstLine="708"/>
        <w:jc w:val="both"/>
      </w:pPr>
      <w:r>
        <w:t xml:space="preserve"> Экономическое процветание Новгорода создало предпосылки для его политического обособления. В 1136 г. новгородцы выгнали наместника киевского князя Всеволода, городом стала управлять выборная администрация. Сложилась так называемая Новгородская боярская республика со своей оригинальной политической традицией - республиканским правлением. </w:t>
      </w:r>
    </w:p>
    <w:p w:rsidR="001E2920" w:rsidRDefault="001E2920" w:rsidP="006B3E81">
      <w:pPr>
        <w:jc w:val="both"/>
      </w:pPr>
      <w:r>
        <w:t>На Руси имелся древний обычай - все главные вопросы решать на общем собрании - вече. Но нигде вече не имело такой силы, как в Новгороде. В Новгороде на вече стали избирать высшие должностные лица:</w:t>
      </w:r>
    </w:p>
    <w:p w:rsidR="001E2920" w:rsidRDefault="001E2920" w:rsidP="006B3E81">
      <w:pPr>
        <w:jc w:val="both"/>
      </w:pPr>
      <w:r>
        <w:t xml:space="preserve">      - посадник (по современным понятиям - глава правительства Новгорода); посадник руководил вечем, вёл переговоры с соседними областями; </w:t>
      </w:r>
    </w:p>
    <w:p w:rsidR="001E2920" w:rsidRDefault="001E2920" w:rsidP="006B3E81">
      <w:pPr>
        <w:jc w:val="both"/>
      </w:pPr>
      <w:r>
        <w:t xml:space="preserve">      - тысяцкий - глава новгородского ополчения;</w:t>
      </w:r>
    </w:p>
    <w:p w:rsidR="001E2920" w:rsidRDefault="001E2920" w:rsidP="006B3E81">
      <w:pPr>
        <w:jc w:val="both"/>
      </w:pPr>
      <w:r>
        <w:t xml:space="preserve">      - епископ (архиепископ) - глава новгородской церкви; епископ обладал и светской властью: ведал городской казной, внешними делами; после избрания на вече епископ должен был ездить в Киев, где архиепископ посвящал его в сан.</w:t>
      </w:r>
    </w:p>
    <w:p w:rsidR="001E2920" w:rsidRDefault="001E2920" w:rsidP="006B3E81">
      <w:pPr>
        <w:jc w:val="both"/>
      </w:pPr>
      <w:r>
        <w:t xml:space="preserve">      По форме новгородская республика была демократичной. Но демократия в Новгороде была элитарной. Все важнейшие вопросы в жизни Новгородской земли решали несколько боярских семей. Мнение народа использовалось для сведения счётов с противником. Постоянно согласия на вече не было, соперничающие группировки сходились на мосту через реку Волхов, и начинались кровавые побоища. Поэтому основной характеристикой общественной жизни Новгорода стала постоянная социальная нестабильность, которая сыграет в судьбе Новгорода свою роль.</w:t>
      </w:r>
    </w:p>
    <w:p w:rsidR="001E2920" w:rsidRDefault="00027728" w:rsidP="006B3E81">
      <w:pPr>
        <w:jc w:val="both"/>
      </w:pPr>
      <w:r w:rsidRPr="00027728">
        <w:t>Должность князя новгородцы сохранили. По сложившейся традиции они продолжали приглашать князя из русских земель. Боярство всячески ограничивало должность князя: князь не имел права селиться в Новгороде, он не имел права приобретать в Новгороде землю, его доходы ограничивались.</w:t>
      </w:r>
    </w:p>
    <w:p w:rsidR="00027728" w:rsidRDefault="001E2920" w:rsidP="006B3E81">
      <w:pPr>
        <w:jc w:val="both"/>
      </w:pPr>
      <w:r>
        <w:t>Новгород стал самым богатым русским городом в период феодальной раздробленности. Но по отношению к другим русским городам Новгород проводил особую политику: новгородцы всегда пытались отгородиться от общерусских проблем, чтобы не делиться своими доходами с другими, более бедными русскими городами. Новгород в хозяйственных связях сближался с южно - балтийским миром, скандинавскими и немецкими землями.</w:t>
      </w:r>
    </w:p>
    <w:p w:rsidR="00027728" w:rsidRDefault="00027728" w:rsidP="006B3E81">
      <w:pPr>
        <w:jc w:val="both"/>
      </w:pPr>
    </w:p>
    <w:p w:rsidR="00027728" w:rsidRDefault="00027728" w:rsidP="006B3E81">
      <w:pPr>
        <w:jc w:val="both"/>
      </w:pPr>
    </w:p>
    <w:p w:rsidR="00C54F03" w:rsidRDefault="009D2418" w:rsidP="006B3E81">
      <w:pPr>
        <w:jc w:val="both"/>
      </w:pPr>
      <w:r w:rsidRPr="009D2418">
        <w:rPr>
          <w:b/>
        </w:rPr>
        <w:t>Владимиро-Суздальское княжество.</w:t>
      </w:r>
      <w:r>
        <w:t xml:space="preserve"> </w:t>
      </w:r>
      <w:r w:rsidR="00027728">
        <w:t xml:space="preserve"> </w:t>
      </w:r>
      <w:r w:rsidR="001E2920">
        <w:t>Между Волгой и Окой располагалась "Земля за великим лесом". Чтобы из Киева попасть в эти места, нужно было преодолеть "Лес", который таил много опасностей, начиная с обилия диких зверей до "лихих" людей. Поэтому первое историческое название междуречья Оки и Волги - "</w:t>
      </w:r>
      <w:proofErr w:type="spellStart"/>
      <w:r w:rsidR="001E2920">
        <w:t>Залесская</w:t>
      </w:r>
      <w:proofErr w:type="spellEnd"/>
      <w:r w:rsidR="001E2920">
        <w:t xml:space="preserve"> Русь". </w:t>
      </w:r>
    </w:p>
    <w:p w:rsidR="001E2920" w:rsidRDefault="001E2920" w:rsidP="006B3E81">
      <w:pPr>
        <w:jc w:val="both"/>
      </w:pPr>
      <w:r>
        <w:t xml:space="preserve"> Ученые полагают, что </w:t>
      </w:r>
      <w:proofErr w:type="spellStart"/>
      <w:r>
        <w:t>Залесская</w:t>
      </w:r>
      <w:proofErr w:type="spellEnd"/>
      <w:r>
        <w:t xml:space="preserve"> Русь стала привлекать переселенцев по следующим причинам:</w:t>
      </w:r>
    </w:p>
    <w:p w:rsidR="001E2920" w:rsidRDefault="001E2920" w:rsidP="006B3E81">
      <w:pPr>
        <w:jc w:val="both"/>
      </w:pPr>
      <w:r>
        <w:t xml:space="preserve">      - здесь пролегала старинная торговая дорога из Новгорода на Волгу;</w:t>
      </w:r>
    </w:p>
    <w:p w:rsidR="00C54F03" w:rsidRDefault="001E2920" w:rsidP="006B3E81">
      <w:pPr>
        <w:jc w:val="both"/>
      </w:pPr>
      <w:r>
        <w:t xml:space="preserve">      - земля здесь была богата в сельскохозяйственном отношении: множество рек, заливных лугов, богатые выходы чернозема среди лесов</w:t>
      </w:r>
      <w:r w:rsidR="00C54F03">
        <w:t xml:space="preserve"> (</w:t>
      </w:r>
      <w:proofErr w:type="spellStart"/>
      <w:r w:rsidR="00C54F03">
        <w:t>ополье</w:t>
      </w:r>
      <w:proofErr w:type="spellEnd"/>
      <w:r w:rsidR="00C54F03">
        <w:t>)</w:t>
      </w:r>
      <w:r>
        <w:t xml:space="preserve">; </w:t>
      </w:r>
    </w:p>
    <w:p w:rsidR="001E2920" w:rsidRDefault="001E2920" w:rsidP="006B3E81">
      <w:pPr>
        <w:jc w:val="both"/>
      </w:pPr>
      <w:r>
        <w:t xml:space="preserve">      - Северо - Восточная Русь не знала иноземных нашествий;</w:t>
      </w:r>
    </w:p>
    <w:p w:rsidR="001E2920" w:rsidRDefault="001E2920" w:rsidP="006B3E81">
      <w:pPr>
        <w:jc w:val="both"/>
      </w:pPr>
      <w:r>
        <w:t xml:space="preserve">      - здесь не было княжеских усобиц.</w:t>
      </w:r>
    </w:p>
    <w:p w:rsidR="00E35833" w:rsidRDefault="001E2920" w:rsidP="009D2418">
      <w:pPr>
        <w:ind w:firstLine="708"/>
        <w:jc w:val="both"/>
      </w:pPr>
      <w:r>
        <w:t xml:space="preserve"> Ростово-Суздальская земля при Юрии Долгоруком. В Ростово-Суздальскую землю Мономах послал одного из своих младших сыновей </w:t>
      </w:r>
      <w:r w:rsidR="00E35833">
        <w:t>–</w:t>
      </w:r>
      <w:r>
        <w:t xml:space="preserve"> Юрия</w:t>
      </w:r>
      <w:r w:rsidR="00E35833">
        <w:t>.</w:t>
      </w:r>
    </w:p>
    <w:p w:rsidR="00B11496" w:rsidRDefault="001E2920" w:rsidP="006B3E81">
      <w:pPr>
        <w:jc w:val="both"/>
      </w:pPr>
      <w:r>
        <w:t xml:space="preserve">Но он оказался очень активным человеком и энергично занялся устройством своего княжества: поощрял переселенцев, строил города (Юрьев-Польский, Дмитров, Звенигород, </w:t>
      </w:r>
      <w:proofErr w:type="spellStart"/>
      <w:r>
        <w:t>Переяславль</w:t>
      </w:r>
      <w:proofErr w:type="spellEnd"/>
      <w:r>
        <w:t>-Залесский), крепости, церкви, монастыри. Новые города становятся опорой княжеской власти. Юрий Владимирович укреплял свое княжество</w:t>
      </w:r>
      <w:proofErr w:type="gramStart"/>
      <w:r>
        <w:t xml:space="preserve"> </w:t>
      </w:r>
      <w:r w:rsidR="00B11496">
        <w:t>.</w:t>
      </w:r>
      <w:proofErr w:type="gramEnd"/>
      <w:r w:rsidR="00B11496">
        <w:t xml:space="preserve"> </w:t>
      </w:r>
      <w:r>
        <w:t>При нем началась упорная борьба княжеской власти с местной боярской знатью</w:t>
      </w:r>
      <w:r w:rsidR="00B11496">
        <w:t>.</w:t>
      </w:r>
    </w:p>
    <w:p w:rsidR="001E2920" w:rsidRDefault="001E2920" w:rsidP="006B3E81">
      <w:pPr>
        <w:jc w:val="both"/>
      </w:pPr>
      <w:r>
        <w:t xml:space="preserve">      </w:t>
      </w:r>
      <w:proofErr w:type="gramStart"/>
      <w:r>
        <w:t>Владение Юрия Владимировича ширилось, укреплялось и вскоре превратилось в самое сильное на всём Северо - Востоке.</w:t>
      </w:r>
      <w:proofErr w:type="gramEnd"/>
      <w:r>
        <w:t xml:space="preserve"> Это дало Юрию возможность начать борьбу за общерусское первенство. Юрий стал стремиться к киевскому престолу. За это его и прозвали "Долгоруким".</w:t>
      </w:r>
    </w:p>
    <w:p w:rsidR="001E2920" w:rsidRDefault="001E2920" w:rsidP="006B3E81">
      <w:pPr>
        <w:jc w:val="both"/>
      </w:pPr>
      <w:r>
        <w:t xml:space="preserve">      В 1155 г. он захватил-таки киевский престол. Но Юрий Долгорукий в Киеве не прижился, киевские бояре его не приняли. Через два года после одного из пиров он умер. Предполагают, что он был отравлен киевлянами. </w:t>
      </w:r>
      <w:r w:rsidR="00B11496">
        <w:t xml:space="preserve"> </w:t>
      </w:r>
      <w:r>
        <w:t xml:space="preserve">Юрий Долгорукий всю свою жизнь мечтал о Киеве, но в русской истории он прославится другим - как основатель Москвы. </w:t>
      </w:r>
    </w:p>
    <w:p w:rsidR="001E2920" w:rsidRDefault="001E2920" w:rsidP="006B3E81">
      <w:pPr>
        <w:jc w:val="both"/>
      </w:pPr>
      <w:r>
        <w:t xml:space="preserve">      При Юрии Долгоруком Ростово-Суздальская земля стала ведущей среди всех русских земель. </w:t>
      </w:r>
    </w:p>
    <w:p w:rsidR="00D5080E" w:rsidRDefault="001E2920" w:rsidP="00D5080E">
      <w:pPr>
        <w:jc w:val="both"/>
      </w:pPr>
      <w:r>
        <w:t xml:space="preserve">      Владимиро-Суздальское княжество при Андрее </w:t>
      </w:r>
      <w:proofErr w:type="spellStart"/>
      <w:r>
        <w:t>Боголюбском</w:t>
      </w:r>
      <w:proofErr w:type="spellEnd"/>
      <w:r w:rsidR="00D5080E">
        <w:t>.</w:t>
      </w:r>
    </w:p>
    <w:p w:rsidR="00D5080E" w:rsidRDefault="001E2920" w:rsidP="00D5080E">
      <w:pPr>
        <w:jc w:val="both"/>
      </w:pPr>
      <w:r>
        <w:t xml:space="preserve"> Андрей продолжил курс отца на укрепление княжеской власти: отдалил от власти старых, влиятельных отцовских бояр, согнал с ростово-суздальских столов всех своих братьев и племянников, и никому, даже своим сыновьям, не давал уделов в Ростово-Суздальской земле. Андрей </w:t>
      </w:r>
      <w:proofErr w:type="spellStart"/>
      <w:r>
        <w:t>Боголюбский</w:t>
      </w:r>
      <w:proofErr w:type="spellEnd"/>
      <w:r>
        <w:t xml:space="preserve"> не хотел дробления своей земли. Он также продолжил курс отца на установление гегемонии Ростово-Суздальской земли и пытался подчинить своей воле других русских князей.</w:t>
      </w:r>
    </w:p>
    <w:p w:rsidR="00B11496" w:rsidRDefault="001E2920" w:rsidP="006B3E81">
      <w:pPr>
        <w:jc w:val="both"/>
      </w:pPr>
      <w:r>
        <w:t xml:space="preserve"> Столицу своего княжества он перенес из Ростова и Суздаля в молодой Владимир. Андрей </w:t>
      </w:r>
      <w:proofErr w:type="spellStart"/>
      <w:r>
        <w:t>Боголюбский</w:t>
      </w:r>
      <w:proofErr w:type="spellEnd"/>
      <w:r>
        <w:t xml:space="preserve"> стал укреплять, возвышать свою столицу</w:t>
      </w:r>
      <w:r w:rsidR="00B11496">
        <w:t>.</w:t>
      </w:r>
    </w:p>
    <w:p w:rsidR="001E2920" w:rsidRDefault="001E2920" w:rsidP="006B3E81">
      <w:pPr>
        <w:jc w:val="both"/>
      </w:pPr>
      <w:r>
        <w:t xml:space="preserve">      В своем княжестве Андрей вел себя как суровый и властный хозяин. Это вызвало недовольство боярства. Возник заговор, и июньской ночью 1174 г. Андрей был заколот кинжал</w:t>
      </w:r>
      <w:r w:rsidR="003905C8">
        <w:t>ами своим близким окружением</w:t>
      </w:r>
      <w:proofErr w:type="gramStart"/>
      <w:r w:rsidR="003905C8">
        <w:t xml:space="preserve"> </w:t>
      </w:r>
      <w:r>
        <w:t>.</w:t>
      </w:r>
      <w:proofErr w:type="gramEnd"/>
      <w:r>
        <w:t xml:space="preserve"> </w:t>
      </w:r>
    </w:p>
    <w:p w:rsidR="001E2920" w:rsidRDefault="001E2920" w:rsidP="006B3E81">
      <w:pPr>
        <w:jc w:val="both"/>
      </w:pPr>
      <w:r>
        <w:t xml:space="preserve">      Значение деятельности Андрея Боголюбского для русской истории велико: Андрей </w:t>
      </w:r>
      <w:proofErr w:type="spellStart"/>
      <w:r>
        <w:t>Боголюбский</w:t>
      </w:r>
      <w:proofErr w:type="spellEnd"/>
      <w:r>
        <w:t xml:space="preserve"> гениально ощутил исчерпанность роли Киева как центра русских земель. В результате его деятельности центр политической власти окончательно переместился из Киева во Владимир.</w:t>
      </w:r>
    </w:p>
    <w:p w:rsidR="00B11496" w:rsidRDefault="001E2920" w:rsidP="006B3E81">
      <w:pPr>
        <w:jc w:val="both"/>
      </w:pPr>
      <w:r>
        <w:lastRenderedPageBreak/>
        <w:t xml:space="preserve">      Владимиро - Суздальско княжество в правление Всеволода Большое Гнездо</w:t>
      </w:r>
      <w:r w:rsidR="00B11496">
        <w:t>.</w:t>
      </w:r>
    </w:p>
    <w:p w:rsidR="00B11496" w:rsidRDefault="001E2920" w:rsidP="00B11496">
      <w:pPr>
        <w:jc w:val="both"/>
      </w:pPr>
      <w:r>
        <w:t xml:space="preserve">   </w:t>
      </w:r>
      <w:r w:rsidR="00B11496">
        <w:t xml:space="preserve">      Всеволод Большое Гнездо стал именоваться великим князем. Великим его признали все русские князья. Его волю исполнял даже митрополит Киевский и всея Руси. Его правление - это время расцвета Владимиро-Суздальского княжества.</w:t>
      </w:r>
    </w:p>
    <w:p w:rsidR="00B11496" w:rsidRDefault="00B11496" w:rsidP="00B11496">
      <w:pPr>
        <w:jc w:val="both"/>
      </w:pPr>
      <w:r>
        <w:t xml:space="preserve">      Итак, князья Северо - Восточной Руси - Юрий Долгорукий, Андрей </w:t>
      </w:r>
      <w:proofErr w:type="spellStart"/>
      <w:r>
        <w:t>Боголюбский</w:t>
      </w:r>
      <w:proofErr w:type="spellEnd"/>
      <w:r>
        <w:t>, Всеволод Большое Гнездо - проводили одну и ту же политику:</w:t>
      </w:r>
    </w:p>
    <w:p w:rsidR="00B11496" w:rsidRDefault="00B11496" w:rsidP="00B11496">
      <w:pPr>
        <w:jc w:val="both"/>
      </w:pPr>
      <w:r>
        <w:t xml:space="preserve">      - укрепляли свою личную власть внутри своего княжества;</w:t>
      </w:r>
    </w:p>
    <w:p w:rsidR="00B11496" w:rsidRDefault="00B11496" w:rsidP="00B11496">
      <w:pPr>
        <w:jc w:val="both"/>
      </w:pPr>
      <w:r>
        <w:t xml:space="preserve">      - укрепляли, возвышали свое княжество;</w:t>
      </w:r>
    </w:p>
    <w:p w:rsidR="00B11496" w:rsidRDefault="00B11496" w:rsidP="00B11496">
      <w:pPr>
        <w:jc w:val="both"/>
      </w:pPr>
      <w:r>
        <w:t xml:space="preserve">      - распространяли свою власть на другие русские земли.</w:t>
      </w:r>
    </w:p>
    <w:p w:rsidR="00B11496" w:rsidRDefault="00B11496" w:rsidP="00B11496">
      <w:pPr>
        <w:jc w:val="both"/>
      </w:pPr>
      <w:r>
        <w:t xml:space="preserve">      В результате их деятельности во Владимиро-Суздальском княжестве стала складываться своя политическая традиция - единовластие.</w:t>
      </w:r>
      <w:r w:rsidR="001E2920">
        <w:t xml:space="preserve">  </w:t>
      </w:r>
    </w:p>
    <w:p w:rsidR="001E2920" w:rsidRDefault="001E2920" w:rsidP="009D2418">
      <w:pPr>
        <w:ind w:firstLine="708"/>
        <w:jc w:val="both"/>
      </w:pPr>
      <w:r>
        <w:t xml:space="preserve">Укрепив свою власть внутри княжества, Всеволод Большое Гнездо стал оказывать все большее влияние на дела в других княжествах: вмешивался в дела Новгорода, захватил земли в Киевском княжестве, в результате походов 1177, 1180, 1187 и 1207 гг. подчинил своему влиянию Рязанское княжество. С помощью дипломатических интриг он усиливал свое влияние в Южной Руси, ссорил, сталкивал князей между собой, что привело к новому разгрому Киева в 1204 г. </w:t>
      </w:r>
    </w:p>
    <w:p w:rsidR="00D5080E" w:rsidRDefault="001E2920" w:rsidP="00D5080E">
      <w:pPr>
        <w:jc w:val="both"/>
      </w:pPr>
      <w:r>
        <w:t xml:space="preserve">      </w:t>
      </w:r>
    </w:p>
    <w:p w:rsidR="00D5080E" w:rsidRDefault="00D5080E" w:rsidP="00D5080E">
      <w:pPr>
        <w:jc w:val="both"/>
      </w:pPr>
    </w:p>
    <w:p w:rsidR="00D962E9" w:rsidRPr="001E2920" w:rsidRDefault="009D2418" w:rsidP="001E2920">
      <w:bookmarkStart w:id="0" w:name="_GoBack"/>
      <w:bookmarkEnd w:id="0"/>
    </w:p>
    <w:sectPr w:rsidR="00D962E9" w:rsidRPr="001E2920" w:rsidSect="006B3E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D7"/>
    <w:rsid w:val="00027728"/>
    <w:rsid w:val="00071A06"/>
    <w:rsid w:val="001175CD"/>
    <w:rsid w:val="001E2920"/>
    <w:rsid w:val="00367862"/>
    <w:rsid w:val="003905C8"/>
    <w:rsid w:val="006B3E81"/>
    <w:rsid w:val="00895974"/>
    <w:rsid w:val="00907ED7"/>
    <w:rsid w:val="009D2418"/>
    <w:rsid w:val="00AA2096"/>
    <w:rsid w:val="00AF38E8"/>
    <w:rsid w:val="00B11496"/>
    <w:rsid w:val="00C54F03"/>
    <w:rsid w:val="00D5080E"/>
    <w:rsid w:val="00E35833"/>
    <w:rsid w:val="00F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2014-02-07T17:04:00Z</dcterms:created>
  <dcterms:modified xsi:type="dcterms:W3CDTF">2014-02-07T17:12:00Z</dcterms:modified>
</cp:coreProperties>
</file>