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1D" w:rsidRPr="00052FEA" w:rsidRDefault="00D85E1D" w:rsidP="00346DC7">
      <w:pPr>
        <w:spacing w:after="300"/>
        <w:ind w:left="1701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EA">
        <w:rPr>
          <w:rFonts w:ascii="Times New Roman" w:hAnsi="Times New Roman" w:cs="Times New Roman"/>
          <w:b/>
          <w:sz w:val="28"/>
          <w:szCs w:val="28"/>
        </w:rPr>
        <w:t xml:space="preserve">ПРОБЛЕМЫ  ИНОЯЗЫЧНОГО ОБРАЗОВАНИЯ В УСЛОВИЯХ РЕФОРМИРОВАНИЯ </w:t>
      </w:r>
      <w:r w:rsidRPr="00052FEA">
        <w:rPr>
          <w:rFonts w:ascii="Times New Roman" w:hAnsi="Times New Roman" w:cs="Times New Roman"/>
          <w:b/>
          <w:sz w:val="28"/>
          <w:szCs w:val="28"/>
        </w:rPr>
        <w:br/>
        <w:t>НАЧАЛЬНОЙ ШКОЛЫ.</w:t>
      </w:r>
    </w:p>
    <w:p w:rsidR="00D85E1D" w:rsidRPr="00052FEA" w:rsidRDefault="00D85E1D" w:rsidP="00052F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2FE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Проблема  развивающего иноязычного образования в условиях реформирования начальной школы» заключается в формировании </w:t>
      </w:r>
      <w:r w:rsidRPr="00052FEA">
        <w:rPr>
          <w:rFonts w:ascii="Times New Roman" w:hAnsi="Times New Roman" w:cs="Times New Roman"/>
          <w:sz w:val="24"/>
          <w:szCs w:val="24"/>
        </w:rPr>
        <w:t xml:space="preserve"> </w:t>
      </w:r>
      <w:r w:rsidRPr="00052FEA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личности  младшего школьника, его нравственности  и интеллекта, проявляющие</w:t>
      </w:r>
      <w:r w:rsidRPr="00052FEA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softHyphen/>
        <w:t>ся в становлении способности к использованию иностранного языка как средства межкультурного общения.</w:t>
      </w:r>
    </w:p>
    <w:p w:rsidR="00D85E1D" w:rsidRPr="00052FEA" w:rsidRDefault="00D85E1D" w:rsidP="00052F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2FE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Стратегическая цель развивающего иноязычного обучения  в начальной школе </w:t>
      </w:r>
      <w:r w:rsidRPr="00052FEA">
        <w:rPr>
          <w:rFonts w:ascii="Times New Roman" w:hAnsi="Times New Roman" w:cs="Times New Roman"/>
          <w:sz w:val="24"/>
          <w:szCs w:val="24"/>
        </w:rPr>
        <w:t xml:space="preserve"> формулируется как развитие личности младшего школьника и его способности к межкуль</w:t>
      </w:r>
      <w:r w:rsidRPr="00052FEA">
        <w:rPr>
          <w:rFonts w:ascii="Times New Roman" w:hAnsi="Times New Roman" w:cs="Times New Roman"/>
          <w:sz w:val="24"/>
          <w:szCs w:val="24"/>
        </w:rPr>
        <w:softHyphen/>
        <w:t>турному общению.</w:t>
      </w:r>
    </w:p>
    <w:p w:rsidR="00D85E1D" w:rsidRPr="00052FEA" w:rsidRDefault="00D85E1D" w:rsidP="00052FEA">
      <w:pPr>
        <w:spacing w:line="36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052FE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Выдвинутая стратегическая цель </w:t>
      </w:r>
      <w:r w:rsidRPr="00052FEA">
        <w:rPr>
          <w:rFonts w:ascii="Times New Roman" w:hAnsi="Times New Roman" w:cs="Times New Roman"/>
          <w:sz w:val="24"/>
          <w:szCs w:val="24"/>
        </w:rPr>
        <w:t>триедина по своему характеру. Она включает:</w:t>
      </w:r>
    </w:p>
    <w:p w:rsidR="00D85E1D" w:rsidRPr="00052FEA" w:rsidRDefault="00D85E1D" w:rsidP="00052F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2FEA">
        <w:rPr>
          <w:rFonts w:ascii="Times New Roman" w:hAnsi="Times New Roman" w:cs="Times New Roman"/>
          <w:sz w:val="24"/>
          <w:szCs w:val="24"/>
        </w:rPr>
        <w:t xml:space="preserve">= </w:t>
      </w:r>
      <w:r w:rsidRPr="00052FEA">
        <w:rPr>
          <w:rStyle w:val="a3"/>
          <w:rFonts w:ascii="Times New Roman" w:hAnsi="Times New Roman" w:cs="Times New Roman"/>
          <w:b w:val="0"/>
          <w:sz w:val="24"/>
          <w:szCs w:val="24"/>
        </w:rPr>
        <w:t>духовно-нравственное развитие ученика: обретение нравствен</w:t>
      </w:r>
      <w:r w:rsidRPr="00052FEA">
        <w:rPr>
          <w:rStyle w:val="a3"/>
          <w:rFonts w:ascii="Times New Roman" w:hAnsi="Times New Roman" w:cs="Times New Roman"/>
          <w:b w:val="0"/>
          <w:sz w:val="24"/>
          <w:szCs w:val="24"/>
        </w:rPr>
        <w:softHyphen/>
        <w:t xml:space="preserve">ных качеств и ценностей </w:t>
      </w:r>
      <w:r w:rsidRPr="00052FEA">
        <w:rPr>
          <w:rFonts w:ascii="Times New Roman" w:hAnsi="Times New Roman" w:cs="Times New Roman"/>
          <w:sz w:val="24"/>
          <w:szCs w:val="24"/>
        </w:rPr>
        <w:t>(развитие способности к духовно-нравственной ориентации и к добродетельным поступкам);</w:t>
      </w:r>
    </w:p>
    <w:p w:rsidR="00D85E1D" w:rsidRPr="00052FEA" w:rsidRDefault="00D85E1D" w:rsidP="00052F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2FEA">
        <w:rPr>
          <w:rFonts w:ascii="Times New Roman" w:hAnsi="Times New Roman" w:cs="Times New Roman"/>
          <w:sz w:val="24"/>
          <w:szCs w:val="24"/>
        </w:rPr>
        <w:t xml:space="preserve">= </w:t>
      </w:r>
      <w:r w:rsidRPr="00052FE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когнитивное </w:t>
      </w:r>
      <w:r w:rsidRPr="00052FEA">
        <w:rPr>
          <w:rFonts w:ascii="Times New Roman" w:hAnsi="Times New Roman" w:cs="Times New Roman"/>
          <w:sz w:val="24"/>
          <w:szCs w:val="24"/>
        </w:rPr>
        <w:t>развитие и саморазвитие в процессе овладения ино</w:t>
      </w:r>
      <w:r w:rsidRPr="00052FEA">
        <w:rPr>
          <w:rFonts w:ascii="Times New Roman" w:hAnsi="Times New Roman" w:cs="Times New Roman"/>
          <w:sz w:val="24"/>
          <w:szCs w:val="24"/>
        </w:rPr>
        <w:softHyphen/>
        <w:t>странным языком как средством межкультурного общения (развитие иноязычной речевой способности, когнитивных способностей, учебно-познавательной и социальной мотивации, рефлексивной самооценки и по</w:t>
      </w:r>
      <w:r w:rsidRPr="00052FEA">
        <w:rPr>
          <w:rFonts w:ascii="Times New Roman" w:hAnsi="Times New Roman" w:cs="Times New Roman"/>
          <w:sz w:val="24"/>
          <w:szCs w:val="24"/>
        </w:rPr>
        <w:softHyphen/>
        <w:t>знавательного интереса к изучению нового языка);</w:t>
      </w:r>
    </w:p>
    <w:p w:rsidR="00D85E1D" w:rsidRPr="00052FEA" w:rsidRDefault="00D85E1D" w:rsidP="00052F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2FEA">
        <w:rPr>
          <w:rFonts w:ascii="Times New Roman" w:hAnsi="Times New Roman" w:cs="Times New Roman"/>
          <w:sz w:val="24"/>
          <w:szCs w:val="24"/>
        </w:rPr>
        <w:t xml:space="preserve">= </w:t>
      </w:r>
      <w:r w:rsidRPr="00052FE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коммуникативное </w:t>
      </w:r>
      <w:r w:rsidRPr="00052FEA">
        <w:rPr>
          <w:rFonts w:ascii="Times New Roman" w:hAnsi="Times New Roman" w:cs="Times New Roman"/>
          <w:sz w:val="24"/>
          <w:szCs w:val="24"/>
        </w:rPr>
        <w:t>развитие и саморазвитие на основе учебной дея</w:t>
      </w:r>
      <w:r w:rsidRPr="00052FEA">
        <w:rPr>
          <w:rFonts w:ascii="Times New Roman" w:hAnsi="Times New Roman" w:cs="Times New Roman"/>
          <w:sz w:val="24"/>
          <w:szCs w:val="24"/>
        </w:rPr>
        <w:softHyphen/>
        <w:t>тельности, в процессе которой ученик познает язык, культуру сверстников-носителей языка, у него расширяется кругозор и развиваются представле</w:t>
      </w:r>
      <w:r w:rsidRPr="00052FEA">
        <w:rPr>
          <w:rFonts w:ascii="Times New Roman" w:hAnsi="Times New Roman" w:cs="Times New Roman"/>
          <w:sz w:val="24"/>
          <w:szCs w:val="24"/>
        </w:rPr>
        <w:softHyphen/>
        <w:t>ния о многоязычной и поликультурной картине мира (развитие способности к иноязычному общению и учебно-познавательной способности).</w:t>
      </w:r>
    </w:p>
    <w:p w:rsidR="00D85E1D" w:rsidRPr="00052FEA" w:rsidRDefault="00D85E1D" w:rsidP="00052F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2FEA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«Технология как инструмент реализации тео</w:t>
      </w:r>
      <w:r w:rsidRPr="00052FEA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softHyphen/>
        <w:t>рии развивающего иноязычного образования и проверка ее эффективно</w:t>
      </w:r>
      <w:r w:rsidRPr="00052FEA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softHyphen/>
        <w:t xml:space="preserve">сти» </w:t>
      </w:r>
      <w:r w:rsidRPr="00052FE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052FEA">
        <w:rPr>
          <w:rFonts w:ascii="Times New Roman" w:hAnsi="Times New Roman" w:cs="Times New Roman"/>
          <w:sz w:val="24"/>
          <w:szCs w:val="24"/>
        </w:rPr>
        <w:t>предлагается технология, направленная на практическое воплоще</w:t>
      </w:r>
      <w:r w:rsidRPr="00052FEA">
        <w:rPr>
          <w:rFonts w:ascii="Times New Roman" w:hAnsi="Times New Roman" w:cs="Times New Roman"/>
          <w:sz w:val="24"/>
          <w:szCs w:val="24"/>
        </w:rPr>
        <w:softHyphen/>
        <w:t>ние теоретически спроектированного процесса иноязычного образования</w:t>
      </w:r>
      <w:proofErr w:type="gramStart"/>
      <w:r w:rsidRPr="00052F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2FEA">
        <w:rPr>
          <w:rFonts w:ascii="Times New Roman" w:hAnsi="Times New Roman" w:cs="Times New Roman"/>
          <w:sz w:val="24"/>
          <w:szCs w:val="24"/>
        </w:rPr>
        <w:t xml:space="preserve"> Технология РИО обеспечивает в образовательном процессе интеграцию трех его аспектов - воспитания, развития и учения младшего школьника через сопряженное развитие трех базовых способно</w:t>
      </w:r>
      <w:r w:rsidRPr="00052FEA">
        <w:rPr>
          <w:rFonts w:ascii="Times New Roman" w:hAnsi="Times New Roman" w:cs="Times New Roman"/>
          <w:sz w:val="24"/>
          <w:szCs w:val="24"/>
        </w:rPr>
        <w:softHyphen/>
        <w:t>стей: к духовно-нравственной ориентации и добродетельным поступкам, иноязычно-речевой и учебно-познавательной способностей как основы становления способности к иноязычному межкультурному общению.</w:t>
      </w:r>
    </w:p>
    <w:p w:rsidR="00D85E1D" w:rsidRPr="00052FEA" w:rsidRDefault="00D85E1D" w:rsidP="00052F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2FEA">
        <w:rPr>
          <w:rFonts w:ascii="Times New Roman" w:hAnsi="Times New Roman" w:cs="Times New Roman"/>
          <w:sz w:val="24"/>
          <w:szCs w:val="24"/>
        </w:rPr>
        <w:t xml:space="preserve">Представленная технология обеспечена </w:t>
      </w:r>
      <w:r w:rsidRPr="00052FEA">
        <w:rPr>
          <w:rFonts w:ascii="Times New Roman" w:hAnsi="Times New Roman" w:cs="Times New Roman"/>
          <w:iCs/>
          <w:sz w:val="24"/>
          <w:szCs w:val="24"/>
        </w:rPr>
        <w:t>системой контроля и самоо</w:t>
      </w:r>
      <w:r w:rsidRPr="00052FEA">
        <w:rPr>
          <w:rFonts w:ascii="Times New Roman" w:hAnsi="Times New Roman" w:cs="Times New Roman"/>
          <w:iCs/>
          <w:sz w:val="24"/>
          <w:szCs w:val="24"/>
        </w:rPr>
        <w:softHyphen/>
        <w:t>ценки учебных результатов и системой мониторинга развития личности младшего школьника</w:t>
      </w:r>
      <w:r w:rsidRPr="00052FEA">
        <w:rPr>
          <w:rFonts w:ascii="Times New Roman" w:hAnsi="Times New Roman" w:cs="Times New Roman"/>
          <w:sz w:val="24"/>
          <w:szCs w:val="24"/>
        </w:rPr>
        <w:t xml:space="preserve">. Созданные и </w:t>
      </w:r>
      <w:r w:rsidRPr="00052FEA">
        <w:rPr>
          <w:rFonts w:ascii="Times New Roman" w:hAnsi="Times New Roman" w:cs="Times New Roman"/>
          <w:sz w:val="24"/>
          <w:szCs w:val="24"/>
        </w:rPr>
        <w:lastRenderedPageBreak/>
        <w:t xml:space="preserve">действующие авторские </w:t>
      </w:r>
      <w:r w:rsidRPr="00052FEA">
        <w:rPr>
          <w:rFonts w:ascii="Times New Roman" w:hAnsi="Times New Roman" w:cs="Times New Roman"/>
          <w:iCs/>
          <w:sz w:val="24"/>
          <w:szCs w:val="24"/>
        </w:rPr>
        <w:t>учебно-методические комплек</w:t>
      </w:r>
      <w:r w:rsidRPr="00052FEA">
        <w:rPr>
          <w:rFonts w:ascii="Times New Roman" w:hAnsi="Times New Roman" w:cs="Times New Roman"/>
          <w:iCs/>
          <w:sz w:val="24"/>
          <w:szCs w:val="24"/>
        </w:rPr>
        <w:softHyphen/>
        <w:t xml:space="preserve">ты </w:t>
      </w:r>
      <w:r w:rsidRPr="00052FEA">
        <w:rPr>
          <w:rFonts w:ascii="Times New Roman" w:hAnsi="Times New Roman" w:cs="Times New Roman"/>
          <w:sz w:val="24"/>
          <w:szCs w:val="24"/>
        </w:rPr>
        <w:t xml:space="preserve">для 2-4 классов включают учебники, книги для чтения, рабочие тетради, книги для учителя,  </w:t>
      </w:r>
      <w:proofErr w:type="spellStart"/>
      <w:r w:rsidRPr="00052FEA">
        <w:rPr>
          <w:rFonts w:ascii="Times New Roman" w:hAnsi="Times New Roman" w:cs="Times New Roman"/>
          <w:sz w:val="24"/>
          <w:szCs w:val="24"/>
        </w:rPr>
        <w:t>аудиопособия</w:t>
      </w:r>
      <w:proofErr w:type="spellEnd"/>
      <w:r w:rsidRPr="00052FEA">
        <w:rPr>
          <w:rFonts w:ascii="Times New Roman" w:hAnsi="Times New Roman" w:cs="Times New Roman"/>
          <w:sz w:val="24"/>
          <w:szCs w:val="24"/>
        </w:rPr>
        <w:t xml:space="preserve">  и языковой портфель - инструмент самооценки учеником успешности своей деятельности по овладению языком и ознаком</w:t>
      </w:r>
      <w:r w:rsidRPr="00052FEA">
        <w:rPr>
          <w:rFonts w:ascii="Times New Roman" w:hAnsi="Times New Roman" w:cs="Times New Roman"/>
          <w:sz w:val="24"/>
          <w:szCs w:val="24"/>
        </w:rPr>
        <w:softHyphen/>
        <w:t>лению с культурами, средством демонстрации своих успехов и средством, помогающим осознать культурное многообразие окружающего мира. Работа с этим пособием формирует у младшего школьника  качества, необходимые ему для взаимодействия с представителями других культур, помогает повысить мотивацию к изучению неродного языка и осо</w:t>
      </w:r>
      <w:r w:rsidRPr="00052FEA">
        <w:rPr>
          <w:rFonts w:ascii="Times New Roman" w:hAnsi="Times New Roman" w:cs="Times New Roman"/>
          <w:sz w:val="24"/>
          <w:szCs w:val="24"/>
        </w:rPr>
        <w:softHyphen/>
        <w:t>знать ценность межкультурного общения в своей стране и за ее пределами.</w:t>
      </w:r>
    </w:p>
    <w:p w:rsidR="00D85E1D" w:rsidRPr="00052FEA" w:rsidRDefault="00D85E1D" w:rsidP="00052FEA">
      <w:pPr>
        <w:spacing w:line="360" w:lineRule="auto"/>
        <w:ind w:firstLine="709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052FEA">
        <w:rPr>
          <w:rFonts w:ascii="Times New Roman" w:hAnsi="Times New Roman" w:cs="Times New Roman"/>
          <w:iCs/>
          <w:sz w:val="24"/>
          <w:szCs w:val="24"/>
        </w:rPr>
        <w:t xml:space="preserve"> Показателем формирования учебной деятельности младшего школьни</w:t>
      </w:r>
      <w:r w:rsidRPr="00052FEA">
        <w:rPr>
          <w:rFonts w:ascii="Times New Roman" w:hAnsi="Times New Roman" w:cs="Times New Roman"/>
          <w:iCs/>
          <w:sz w:val="24"/>
          <w:szCs w:val="24"/>
        </w:rPr>
        <w:softHyphen/>
        <w:t>ка является процесс становления учебно-познавательной способности</w:t>
      </w:r>
      <w:proofErr w:type="gramStart"/>
      <w:r w:rsidRPr="00052FEA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052FEA">
        <w:rPr>
          <w:rFonts w:ascii="Times New Roman" w:hAnsi="Times New Roman" w:cs="Times New Roman"/>
          <w:iCs/>
          <w:sz w:val="24"/>
          <w:szCs w:val="24"/>
        </w:rPr>
        <w:t>кото</w:t>
      </w:r>
      <w:r w:rsidRPr="00052FEA">
        <w:rPr>
          <w:rFonts w:ascii="Times New Roman" w:hAnsi="Times New Roman" w:cs="Times New Roman"/>
          <w:iCs/>
          <w:sz w:val="24"/>
          <w:szCs w:val="24"/>
        </w:rPr>
        <w:softHyphen/>
        <w:t>рая определяется как способность ученика к саморазвитию путем актив</w:t>
      </w:r>
      <w:r w:rsidRPr="00052FEA">
        <w:rPr>
          <w:rFonts w:ascii="Times New Roman" w:hAnsi="Times New Roman" w:cs="Times New Roman"/>
          <w:iCs/>
          <w:sz w:val="24"/>
          <w:szCs w:val="24"/>
        </w:rPr>
        <w:softHyphen/>
        <w:t xml:space="preserve">ного овладения иноязычной речевой деятельностью и присвоения нового социально-культурного опыта общения на иностранном языке. Результат учебной деятельности </w:t>
      </w:r>
      <w:r w:rsidRPr="00052FEA">
        <w:rPr>
          <w:rFonts w:ascii="Times New Roman" w:hAnsi="Times New Roman" w:cs="Times New Roman"/>
          <w:sz w:val="24"/>
          <w:szCs w:val="24"/>
        </w:rPr>
        <w:t>составляют изменения самого ученика, его личност</w:t>
      </w:r>
      <w:r w:rsidRPr="00052FEA">
        <w:rPr>
          <w:rFonts w:ascii="Times New Roman" w:hAnsi="Times New Roman" w:cs="Times New Roman"/>
          <w:sz w:val="24"/>
          <w:szCs w:val="24"/>
        </w:rPr>
        <w:softHyphen/>
        <w:t xml:space="preserve">ное развитие: обретение нравственных ценностей, приобретение новых способностей в иноязычном общении. Такой результат является внутренним и </w:t>
      </w:r>
      <w:proofErr w:type="spellStart"/>
      <w:proofErr w:type="gramStart"/>
      <w:r w:rsidRPr="00052F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52FEA">
        <w:rPr>
          <w:rFonts w:ascii="Times New Roman" w:hAnsi="Times New Roman" w:cs="Times New Roman"/>
          <w:sz w:val="24"/>
          <w:szCs w:val="24"/>
        </w:rPr>
        <w:softHyphen/>
      </w:r>
      <w:r w:rsidRPr="00052FE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52FEA">
        <w:rPr>
          <w:rFonts w:ascii="Times New Roman" w:hAnsi="Times New Roman" w:cs="Times New Roman"/>
          <w:sz w:val="24"/>
          <w:szCs w:val="24"/>
        </w:rPr>
        <w:t>мым</w:t>
      </w:r>
      <w:proofErr w:type="spellEnd"/>
      <w:proofErr w:type="gramEnd"/>
      <w:r w:rsidRPr="00052FEA">
        <w:rPr>
          <w:rFonts w:ascii="Times New Roman" w:hAnsi="Times New Roman" w:cs="Times New Roman"/>
          <w:sz w:val="24"/>
          <w:szCs w:val="24"/>
        </w:rPr>
        <w:t xml:space="preserve"> ценным результатом учебной деятельности.</w:t>
      </w:r>
      <w:r w:rsidRPr="00052FE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D85E1D" w:rsidRPr="00052FEA" w:rsidRDefault="00D85E1D" w:rsidP="00052F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2FEA">
        <w:rPr>
          <w:rStyle w:val="a3"/>
          <w:rFonts w:ascii="Times New Roman" w:hAnsi="Times New Roman" w:cs="Times New Roman"/>
          <w:b w:val="0"/>
          <w:sz w:val="24"/>
          <w:szCs w:val="24"/>
        </w:rPr>
        <w:t>Проблема  развивающего иноязычного образования в условиях реформирования начальной школы заключается в духовно-нравственном,  когнитивном, коммуникативном  развитии младшего школьника, используя технологии, как инструмент реализации РИО  и обеспеченных системой контроля и самооценки учебных  результатов.</w:t>
      </w:r>
    </w:p>
    <w:p w:rsidR="00D85E1D" w:rsidRPr="00052FEA" w:rsidRDefault="00D85E1D" w:rsidP="00052F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63E6" w:rsidRPr="00052FEA" w:rsidRDefault="00A263E6" w:rsidP="00052FE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263E6" w:rsidRPr="00052FEA" w:rsidSect="00346D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5E1D"/>
    <w:rsid w:val="00052FEA"/>
    <w:rsid w:val="00312A02"/>
    <w:rsid w:val="00346DC7"/>
    <w:rsid w:val="0083342D"/>
    <w:rsid w:val="00A263E6"/>
    <w:rsid w:val="00D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E1D"/>
    <w:rPr>
      <w:b/>
      <w:bCs/>
    </w:rPr>
  </w:style>
  <w:style w:type="character" w:styleId="a4">
    <w:name w:val="Emphasis"/>
    <w:basedOn w:val="a0"/>
    <w:uiPriority w:val="20"/>
    <w:qFormat/>
    <w:rsid w:val="00D85E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2012-03-05T13:41:00Z</dcterms:created>
  <dcterms:modified xsi:type="dcterms:W3CDTF">2012-03-05T15:25:00Z</dcterms:modified>
</cp:coreProperties>
</file>