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Обучение учащихся 5-6 кла</w:t>
      </w:r>
      <w:r w:rsidR="00AF5A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ссов геометрии в рамках проект</w:t>
      </w:r>
      <w:r w:rsidRPr="00FF34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ной деятельности.</w:t>
      </w:r>
    </w:p>
    <w:p w:rsidR="00FF345D" w:rsidRPr="00FF345D" w:rsidRDefault="00FF345D" w:rsidP="00FF34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45D" w:rsidRPr="00FF345D" w:rsidRDefault="00FF345D" w:rsidP="00FF34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§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F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Теоретико-методические основы метода проектов</w:t>
      </w:r>
    </w:p>
    <w:p w:rsidR="00FF345D" w:rsidRPr="00FF345D" w:rsidRDefault="00FF345D" w:rsidP="00FF345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геометрии - </w:t>
      </w:r>
      <w:proofErr w:type="gram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урок, развития личности ученика,  активного умственного роста,  формирования нравственных основ. Все большую популярность приобретает в последнее время «метод проектов». Многие ученые обращаются в своих исследованиях к этой теме</w:t>
      </w:r>
      <w:proofErr w:type="gram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Касьяненко М.Д,                Обухов А.В., </w:t>
      </w:r>
      <w:proofErr w:type="spell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Насонкина</w:t>
      </w:r>
      <w:proofErr w:type="spell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</w:t>
      </w:r>
      <w:proofErr w:type="spell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Баталина</w:t>
      </w:r>
      <w:proofErr w:type="spell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proofErr w:type="gram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Игнатьев М.В., Гусев В.А. и многие другие. </w:t>
      </w:r>
    </w:p>
    <w:p w:rsidR="00FF345D" w:rsidRPr="00FF345D" w:rsidRDefault="00FF345D" w:rsidP="00FF345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Задачу главы  можно определить как </w:t>
      </w:r>
      <w:r w:rsid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особенностей  проект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  учащихся на уроках математики в 5-6 классе,   психолого-педагогические основы проектирования,  представление  примеро</w:t>
      </w:r>
      <w:r w:rsidR="00A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конкретной реализации проект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школьников при изучении математики в 5-6 классе.</w:t>
      </w:r>
    </w:p>
    <w:p w:rsidR="00FF345D" w:rsidRPr="00FF345D" w:rsidRDefault="00FF345D" w:rsidP="00FF345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включает не только работу исследовательского характера, но и поиск, обработку данных по теоретической или практической проблеме, связанной с существующей реальностью. Такие проекты называются информационными и их способны выполнять все учащиеся.</w:t>
      </w:r>
    </w:p>
    <w:p w:rsidR="00FF345D" w:rsidRPr="00FF345D" w:rsidRDefault="00FF345D" w:rsidP="00FF345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метода проектов:</w:t>
      </w:r>
    </w:p>
    <w:p w:rsidR="00FF345D" w:rsidRPr="00FF345D" w:rsidRDefault="00FF345D" w:rsidP="00FF34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Подготовительный этап: осознание проблемы и возможности её решения.  </w:t>
      </w:r>
    </w:p>
    <w:p w:rsidR="00FF345D" w:rsidRPr="00FF345D" w:rsidRDefault="00FF345D" w:rsidP="00FF34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Исследовательский этап:  разбиение проекта на части; анализ</w:t>
      </w:r>
    </w:p>
    <w:p w:rsidR="00FF345D" w:rsidRPr="00FF345D" w:rsidRDefault="00FF345D" w:rsidP="00FF345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составляющих  частей. </w:t>
      </w:r>
    </w:p>
    <w:p w:rsidR="00FF345D" w:rsidRPr="00FF345D" w:rsidRDefault="00FF345D" w:rsidP="00FF34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3.     Реализация частей, составляющих  проект.</w:t>
      </w:r>
    </w:p>
    <w:p w:rsidR="00FF345D" w:rsidRPr="00FF345D" w:rsidRDefault="00FF345D" w:rsidP="00FF34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Защита проекта. </w:t>
      </w:r>
    </w:p>
    <w:p w:rsidR="00FF345D" w:rsidRPr="00FF345D" w:rsidRDefault="00FF345D" w:rsidP="00FF345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Учебный проекты бывают: индивидуальные, групповые, </w:t>
      </w:r>
      <w:proofErr w:type="spell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монопредметные</w:t>
      </w:r>
      <w:proofErr w:type="spell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(по одному предмету), </w:t>
      </w:r>
      <w:proofErr w:type="spell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краткосрочные, среднесрочные, долгосрочные; информационные, исследовательские, 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творческие, практико-ориентированные, </w:t>
      </w:r>
      <w:proofErr w:type="spell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</w:t>
      </w:r>
      <w:proofErr w:type="gram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чаще всего получаются смешанные типы проектов.</w:t>
      </w:r>
    </w:p>
    <w:p w:rsidR="00FF345D" w:rsidRPr="00FF345D" w:rsidRDefault="00FF345D" w:rsidP="00FF34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Включение учащихся в создание учебных проектов дает им возможность осваивать новые способы человеческой деятельности. Возникают некоторые трудности при использовании метода проектов. Первая трудность - определение темы проекта, при выборе которой главным требованием является ее актуальность для учащихся и предполагаемая значимость результатов исследования учащихся. Метод проектов, в качестве дополнения к урокам, дает возможность расширить математический кругозор учащихся, подарить радость творчества детям.    </w:t>
      </w:r>
    </w:p>
    <w:p w:rsidR="00FF345D" w:rsidRPr="00FF345D" w:rsidRDefault="00FF345D" w:rsidP="00FF34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На 1-м этапе -  учитель, совместно с учащимися, определяет цель и задачи проекта.</w:t>
      </w:r>
    </w:p>
    <w:p w:rsidR="00FF345D" w:rsidRPr="00FF345D" w:rsidRDefault="00FF345D" w:rsidP="00FF34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На 2-м этапе - происходит  планирование работы по решению задач проекта.</w:t>
      </w:r>
    </w:p>
    <w:p w:rsidR="00FF345D" w:rsidRPr="00FF345D" w:rsidRDefault="00FF345D" w:rsidP="00FF34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3-й этап – осуществление деятельности.  Учащиеся  самостоятельно проводят  поиск информации по теме,  знакомятся с разнообразной литературой в журналах, монографиях, в сети Интернет, отбирают, анализируют, систематизируют, обобщают  материал.  </w:t>
      </w:r>
    </w:p>
    <w:p w:rsidR="00FF345D" w:rsidRPr="00FF345D" w:rsidRDefault="00FF345D" w:rsidP="00FF345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4-й этап - презентация проекта – как вариант  анализа проделанного,  самооценки и оценки со стороны, демонстрации результатов, а также возможности для школьников научиться четко и кратко изложить свои мысли, наглядно представить результаты своей работы.   Выполненное исследование должно воспитывать и расширять знания. </w:t>
      </w:r>
    </w:p>
    <w:p w:rsidR="00FF345D" w:rsidRPr="00FF345D" w:rsidRDefault="00FF345D" w:rsidP="00FF345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5D" w:rsidRPr="00FF345D" w:rsidRDefault="00FF345D" w:rsidP="00FF34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§ 2. Психолого-педагогические особенности метода проектов </w:t>
      </w:r>
    </w:p>
    <w:p w:rsidR="00FF345D" w:rsidRPr="00FF345D" w:rsidRDefault="00FF345D" w:rsidP="00FF345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проектов, известный также как метод проблем, возник еще  в 1920 году в США. Учеными-методистами, как в зарубежной, так и в российской науке (Н. Видал, Р. </w:t>
      </w:r>
      <w:proofErr w:type="spell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Рибе</w:t>
      </w:r>
      <w:proofErr w:type="spell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Фрид-Буд, Т. Хатчинсон, И.А. Зимняя, Т.А. Сахарова, Е.С. </w:t>
      </w:r>
      <w:proofErr w:type="spell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метод проектов признан одной из наиболее эффективных учебных технологий для школы.</w:t>
      </w:r>
    </w:p>
    <w:p w:rsidR="00FF345D" w:rsidRPr="00FF345D" w:rsidRDefault="00FF345D" w:rsidP="00FF345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Важным достоинством метода является то, что он ориентирует самостоятельную  исследовательскую и творческую деятельность.</w:t>
      </w:r>
    </w:p>
    <w:p w:rsidR="00FF345D" w:rsidRPr="00FF345D" w:rsidRDefault="00FF345D" w:rsidP="00FF345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активизирует все стороны личности учащегося:  интеллектуальную и эмоциональную сферы,  индивидуальные особенности и влияет на развитие таких качеств характера, как целеустремленность, настойчивость, ответственность, </w:t>
      </w:r>
      <w:proofErr w:type="spell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адаптивность, индивидуальность.</w:t>
      </w:r>
    </w:p>
    <w:p w:rsidR="00FF345D" w:rsidRPr="00FF345D" w:rsidRDefault="00FF345D" w:rsidP="00FF345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мышление отличается  методом организации своей работы, ее упорядоченностью и целенаправленностью, возможностью проявить свои личностные качества. Возрастные предпосылки для развития научного мышления у подростка есть. Богатое                воображение подростков может оказывать уникальное влияние на познавательную деятельность, эмоционально-волевую сферу и саму личность</w:t>
      </w:r>
    </w:p>
    <w:p w:rsidR="00FF345D" w:rsidRPr="00FF345D" w:rsidRDefault="00FF345D" w:rsidP="00FF345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деятельности является созвучной особенностям подросткового возраста и подростковой субкультуре, организационно способствуя разрешению ряда задач в развитии личности подростка.</w:t>
      </w:r>
      <w:r w:rsidRPr="00FF34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45D" w:rsidRPr="00FF345D" w:rsidRDefault="00FF345D" w:rsidP="00FF345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 метода проекта в образовательной деятельности состоит, прежде </w:t>
      </w:r>
      <w:proofErr w:type="gram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он пробуждает в детях их личную заинтересованность в приобретаемых знаниях, необходимость знаний для дальнейшей жизни и творчества. Для этого видимо важно, чтобы решаемая проектом проблема была близка к реальной жизни, знакома и важна для ребенка. </w:t>
      </w:r>
    </w:p>
    <w:p w:rsidR="00FF345D" w:rsidRPr="00FF345D" w:rsidRDefault="00FF345D" w:rsidP="00FF345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Разработка проекта – это путь к саморазвитию личности через осознание собственных потребностей, через самореализацию в предметной деятельности. </w:t>
      </w:r>
    </w:p>
    <w:p w:rsidR="00FF345D" w:rsidRPr="00FF345D" w:rsidRDefault="00FF345D" w:rsidP="00FF34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5D" w:rsidRPr="00FF345D" w:rsidRDefault="00FF345D" w:rsidP="00FF34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5D" w:rsidRPr="00FF345D" w:rsidRDefault="00FF345D" w:rsidP="00FF34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5D" w:rsidRPr="00FF345D" w:rsidRDefault="00FF345D" w:rsidP="00FF34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45D" w:rsidRPr="00FF345D" w:rsidRDefault="00FF345D" w:rsidP="00FF34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§ 3 Вариант реализации обучения учащ</w:t>
      </w:r>
      <w:r w:rsidR="00AF5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ихся геометрии в рамках проект</w:t>
      </w:r>
      <w:bookmarkStart w:id="0" w:name="_GoBack"/>
      <w:bookmarkEnd w:id="0"/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деятельности.</w:t>
      </w:r>
    </w:p>
    <w:p w:rsidR="00FF345D" w:rsidRPr="00FF345D" w:rsidRDefault="00FF345D" w:rsidP="00FF345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проектной деятельности учащихся могут быть предложены разные темы.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«Теорема Эйлера в практическом виде»                                                                                                                             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Теорема носит название Декарта-Эйлера. Эйлер нашел и проверил эту зависимость. За сто лет до Эйлера эта теорема была сформулирована Декартом, но не доказана. Теорема верна не только для правильных многогранников, но и для любых выпуклых и некоторых невыпуклых.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теоремой Эйлера проводилось по следующему плану:</w:t>
      </w:r>
    </w:p>
    <w:p w:rsidR="00FF345D" w:rsidRPr="00FF345D" w:rsidRDefault="00FF345D" w:rsidP="00FF345D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многогранниками.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геометрических фигур и многогранников.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изображение многогранников.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моделей многогранников.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закономерностей в конструкциях многогранников.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площади поверхности некоторых многогранников.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Правильные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многоугольники существуют с любым числом сторон, то правильных многогранников всего пять и число граней у них равно 4, 6, 8, 12 и 20.</w:t>
      </w:r>
    </w:p>
    <w:p w:rsidR="00FF345D" w:rsidRPr="00FF345D" w:rsidRDefault="00FF345D" w:rsidP="00FF345D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правильного многогранника: все  вершины, все  рёбра и все грани должны быть равноправны, все грани представляют собой правильные многоугольники.</w:t>
      </w:r>
      <w:r w:rsidRPr="00FF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всей истории человечества эти многогранники восхищали симметрией и совершенством форм.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Правильный тетраэдр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1) составлен из четырёх равносторонних треугольников. Каждая его вершина является вершиной трёх треугольников.</w:t>
      </w:r>
      <w:r w:rsidRPr="00FF345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FB329D9" wp14:editId="375924E1">
            <wp:simplePos x="0" y="0"/>
            <wp:positionH relativeFrom="column">
              <wp:posOffset>2182495</wp:posOffset>
            </wp:positionH>
            <wp:positionV relativeFrom="paragraph">
              <wp:posOffset>172720</wp:posOffset>
            </wp:positionV>
            <wp:extent cx="1562100" cy="1428750"/>
            <wp:effectExtent l="19050" t="0" r="0" b="0"/>
            <wp:wrapNone/>
            <wp:docPr id="1" name="Рисунок 95" descr="http://vio.uchim.info/Vio_33/cd_site/articles/art_3_5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vio.uchim.info/Vio_33/cd_site/articles/art_3_5_clip_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45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1E89B4F" wp14:editId="039B2229">
            <wp:simplePos x="0" y="0"/>
            <wp:positionH relativeFrom="column">
              <wp:posOffset>67945</wp:posOffset>
            </wp:positionH>
            <wp:positionV relativeFrom="paragraph">
              <wp:posOffset>163195</wp:posOffset>
            </wp:positionV>
            <wp:extent cx="1362075" cy="1438275"/>
            <wp:effectExtent l="19050" t="0" r="9525" b="0"/>
            <wp:wrapNone/>
            <wp:docPr id="2" name="Рисунок 94" descr="http://vio.uchim.info/Vio_33/cd_site/articles/art_3_5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vio.uchim.info/Vio_33/cd_site/articles/art_3_5_clip_image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Рис.1                                             Рис. 2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17A2721" wp14:editId="763C0B94">
            <wp:simplePos x="0" y="0"/>
            <wp:positionH relativeFrom="column">
              <wp:posOffset>20320</wp:posOffset>
            </wp:positionH>
            <wp:positionV relativeFrom="paragraph">
              <wp:posOffset>918210</wp:posOffset>
            </wp:positionV>
            <wp:extent cx="1647825" cy="16668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Правильный октаэдр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2) составлен из восьми равносторонних треугольников. Каждая вершина октаэдра является вершиной четырёх треугольников.  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 3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Правильный икосаэдр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3) составлен из двадцати равносторонних треугольников. Каждая вершина икосаэдра является вершиной пяти треугольников. 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89530DC" wp14:editId="0E80711E">
            <wp:simplePos x="0" y="0"/>
            <wp:positionH relativeFrom="column">
              <wp:posOffset>20320</wp:posOffset>
            </wp:positionH>
            <wp:positionV relativeFrom="paragraph">
              <wp:posOffset>3810</wp:posOffset>
            </wp:positionV>
            <wp:extent cx="1276350" cy="1257300"/>
            <wp:effectExtent l="19050" t="0" r="0" b="0"/>
            <wp:wrapNone/>
            <wp:docPr id="4" name="Рисунок 97" descr="http://vio.uchim.info/Vio_33/cd_site/articles/art_3_5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vio.uchim.info/Vio_33/cd_site/articles/art_3_5_clip_image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4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08055DA" wp14:editId="066A70C1">
            <wp:simplePos x="0" y="0"/>
            <wp:positionH relativeFrom="column">
              <wp:posOffset>2182495</wp:posOffset>
            </wp:positionH>
            <wp:positionV relativeFrom="paragraph">
              <wp:posOffset>3810</wp:posOffset>
            </wp:positionV>
            <wp:extent cx="1438275" cy="1314450"/>
            <wp:effectExtent l="19050" t="0" r="9525" b="0"/>
            <wp:wrapNone/>
            <wp:docPr id="5" name="Рисунок 98" descr="http://vio.uchim.info/Vio_33/cd_site/articles/art_3_5_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vio.uchim.info/Vio_33/cd_site/articles/art_3_5_clip_image0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 4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FF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рис. 5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 (гексаэдр)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4) составлен из шести квадратов. Каждая вершина куба является вершиной трёх квадратов. 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Правильный додекаэдр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5) составлен из двенадцати правильных пятиугольников. Каждая вершина додекаэдра является вершиной трёх правильных пятиугольников.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Рассматривая изготовленные модели  многогранников, возникла мысль подсчитать, сколько у них граней, сколько рёбер и вершин. Анализируя таблицу № 1, возникает вопрос: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 ли закономерности в возрастании чисел в каждом столбце?» По-видимому, нет. Например, в столбце «грани» казалось бы, просматривается закономерность (4 + 2 = 6, 6 + 2 = 8), но затем намеченная закономерность нарушается. В столбце «вершины» нет даже стабильного возрастания.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вершин то возрастает (от 4 до 8, от 6 до 20), а то и убывает (от 8 до 6, от 20 до 12) . В столбце «рёбра» закономерности тоже не видно.</w:t>
      </w:r>
      <w:proofErr w:type="gramEnd"/>
    </w:p>
    <w:p w:rsidR="00FF345D" w:rsidRPr="00FF345D" w:rsidRDefault="00FF345D" w:rsidP="00FF345D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можно рассмотреть сумму чисел в двух столбцах, хотя бы в столбцах «грани» и «вершины» (Г + В). Составим новую таблицу своих подсчётов (см. табл. № 2). Замечаем следующую закономерность: сумма числа граней и вершин равна числу рёбер, увеличенному на 2 , т.е.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+ В = </w:t>
      </w:r>
      <w:proofErr w:type="gramStart"/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+ 2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особенность правильных многогранников была замечена Декартом в 1640 г., а позднее вновь открыта Эйлером (1752) и известна как формула Эйлера.  Формула Эйлера верна для любых выпуклых многогранников.</w:t>
      </w:r>
      <w:r w:rsidRPr="00FF34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нахождение площади поверхности решались для куба, тетраэдра, октаэдра и икосаэдра.</w:t>
      </w:r>
    </w:p>
    <w:p w:rsidR="00FF345D" w:rsidRPr="00FF345D" w:rsidRDefault="00FF345D" w:rsidP="00FF345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45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  « Геометрия вокруг нас»</w:t>
      </w:r>
    </w:p>
    <w:p w:rsidR="00FF345D" w:rsidRPr="00FF345D" w:rsidRDefault="00FF345D" w:rsidP="00FF345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5D">
        <w:rPr>
          <w:rFonts w:ascii="Times New Roman" w:eastAsia="Times New Roman" w:hAnsi="Times New Roman" w:cs="Times New Roman"/>
          <w:sz w:val="28"/>
          <w:szCs w:val="28"/>
        </w:rPr>
        <w:t>Знакомство с геометрией, ознакомление с геометрическими фигурами, их свойствами наблюдением объектов окружающего мира.</w:t>
      </w:r>
    </w:p>
    <w:p w:rsidR="00FF345D" w:rsidRPr="00FF345D" w:rsidRDefault="00FF345D" w:rsidP="00FF345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5D">
        <w:rPr>
          <w:rFonts w:ascii="Times New Roman" w:eastAsia="Times New Roman" w:hAnsi="Times New Roman" w:cs="Times New Roman"/>
          <w:sz w:val="28"/>
          <w:szCs w:val="28"/>
        </w:rPr>
        <w:t>Вокруг нас множество предметов,  которые по форме, конструкции напоминают или более того представляют собой знакомые геометрические фигуры, наблюдая окружающий мир мы знакомимся с геометрией.</w:t>
      </w:r>
    </w:p>
    <w:p w:rsidR="00FF345D" w:rsidRPr="00FF345D" w:rsidRDefault="00FF345D" w:rsidP="00FF345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5D">
        <w:rPr>
          <w:rFonts w:ascii="Times New Roman" w:eastAsia="Times New Roman" w:hAnsi="Times New Roman" w:cs="Times New Roman"/>
          <w:b/>
          <w:sz w:val="28"/>
          <w:szCs w:val="28"/>
        </w:rPr>
        <w:t>Проблема.</w:t>
      </w:r>
      <w:r w:rsidRPr="00FF345D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Геометрические фигуры в окружающей действительности. Вокруг нас множество геометрических фигур.</w:t>
      </w:r>
    </w:p>
    <w:p w:rsidR="00FF345D" w:rsidRPr="00FF345D" w:rsidRDefault="00FF345D" w:rsidP="00FF345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5D">
        <w:rPr>
          <w:rFonts w:ascii="Times New Roman" w:eastAsia="Times New Roman" w:hAnsi="Times New Roman" w:cs="Times New Roman"/>
          <w:b/>
          <w:sz w:val="28"/>
          <w:szCs w:val="28"/>
        </w:rPr>
        <w:t>Цель.</w:t>
      </w:r>
      <w:r w:rsidRPr="00FF345D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миром пространственной геометрии наблюдением окружающего мира, архитектурных сооружений района </w:t>
      </w:r>
      <w:proofErr w:type="gramStart"/>
      <w:r w:rsidRPr="00FF345D">
        <w:rPr>
          <w:rFonts w:ascii="Times New Roman" w:eastAsia="Times New Roman" w:hAnsi="Times New Roman" w:cs="Times New Roman"/>
          <w:sz w:val="28"/>
          <w:szCs w:val="28"/>
        </w:rPr>
        <w:t>Академический</w:t>
      </w:r>
      <w:proofErr w:type="gramEnd"/>
      <w:r w:rsidRPr="00FF34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45D" w:rsidRPr="00FF345D" w:rsidRDefault="00FF345D" w:rsidP="00FF345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5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Объект.</w:t>
      </w:r>
      <w:r w:rsidRPr="00FF345D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Геометрические фигуры в окружающем мире: прямоугольники, окружности, параллельные прямые, круги, сферы, многогранники.</w:t>
      </w:r>
    </w:p>
    <w:p w:rsidR="00FF345D" w:rsidRPr="00FF345D" w:rsidRDefault="00FF345D" w:rsidP="00FF345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5D">
        <w:rPr>
          <w:rFonts w:ascii="Times New Roman" w:eastAsia="Times New Roman" w:hAnsi="Times New Roman" w:cs="Times New Roman"/>
          <w:b/>
          <w:sz w:val="28"/>
          <w:szCs w:val="28"/>
        </w:rPr>
        <w:t>Предмет.</w:t>
      </w:r>
      <w:r w:rsidRPr="00FF345D">
        <w:rPr>
          <w:rFonts w:ascii="Times New Roman" w:eastAsia="Times New Roman" w:hAnsi="Times New Roman" w:cs="Times New Roman"/>
          <w:sz w:val="28"/>
          <w:szCs w:val="28"/>
        </w:rPr>
        <w:t xml:space="preserve"> Математика, 5 класс. Знакомство с предметом геометрия, посредством наблюдения и анализа окружающей действительности.</w:t>
      </w:r>
    </w:p>
    <w:p w:rsidR="00FF345D" w:rsidRPr="00FF345D" w:rsidRDefault="00FF345D" w:rsidP="00FF345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5D">
        <w:rPr>
          <w:rFonts w:ascii="Times New Roman" w:eastAsia="Times New Roman" w:hAnsi="Times New Roman" w:cs="Times New Roman"/>
          <w:b/>
          <w:sz w:val="28"/>
          <w:szCs w:val="28"/>
        </w:rPr>
        <w:t>Задача.</w:t>
      </w:r>
      <w:r w:rsidRPr="00FF345D">
        <w:rPr>
          <w:rFonts w:ascii="Times New Roman" w:eastAsia="Times New Roman" w:hAnsi="Times New Roman" w:cs="Times New Roman"/>
          <w:sz w:val="28"/>
          <w:szCs w:val="28"/>
        </w:rPr>
        <w:t xml:space="preserve"> Увидеть геометрические фигуры и познакомиться с некоторыми их свойствами. Потребность в знании геометрии появилась в глубокой древности. Строя жилища и храмы, украшая их орнаментами, измеряя расстояния и площади, человек применял свои знания о форме, размерах и взаимном расположении предметов полученные из наблюдений и опытов. Из геометрии вышла наука, которая называется математикой.</w:t>
      </w:r>
      <w:r w:rsidRPr="00FF345D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</w:p>
    <w:p w:rsidR="00FF345D" w:rsidRPr="00FF345D" w:rsidRDefault="00FF345D" w:rsidP="00FF345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5D">
        <w:rPr>
          <w:rFonts w:ascii="Times New Roman" w:eastAsia="Times New Roman" w:hAnsi="Times New Roman" w:cs="Times New Roman"/>
          <w:b/>
          <w:sz w:val="28"/>
          <w:szCs w:val="28"/>
        </w:rPr>
        <w:t>Рабочая гипотеза.</w:t>
      </w:r>
      <w:r w:rsidRPr="00FF345D">
        <w:rPr>
          <w:rFonts w:ascii="Times New Roman" w:eastAsia="Times New Roman" w:hAnsi="Times New Roman" w:cs="Times New Roman"/>
          <w:sz w:val="28"/>
          <w:szCs w:val="28"/>
        </w:rPr>
        <w:t xml:space="preserve"> « Все вокруг - геометрия» М. Корбюзье.</w:t>
      </w:r>
    </w:p>
    <w:p w:rsidR="00FF345D" w:rsidRPr="00FF345D" w:rsidRDefault="00FF345D" w:rsidP="00FF345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45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Предполагаемая новизна. </w:t>
      </w:r>
    </w:p>
    <w:p w:rsidR="00FF345D" w:rsidRPr="00FF345D" w:rsidRDefault="00FF345D" w:rsidP="00FF345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5D">
        <w:rPr>
          <w:rFonts w:ascii="Times New Roman" w:eastAsia="Times New Roman" w:hAnsi="Times New Roman" w:cs="Times New Roman"/>
          <w:sz w:val="28"/>
          <w:szCs w:val="28"/>
        </w:rPr>
        <w:t xml:space="preserve">Мы исследовали  и проанализировали присутствие  геометрических фигур в некоторых архитектурных сооружениях района </w:t>
      </w:r>
      <w:proofErr w:type="gramStart"/>
      <w:r w:rsidRPr="00FF345D">
        <w:rPr>
          <w:rFonts w:ascii="Times New Roman" w:eastAsia="Times New Roman" w:hAnsi="Times New Roman" w:cs="Times New Roman"/>
          <w:sz w:val="28"/>
          <w:szCs w:val="28"/>
        </w:rPr>
        <w:t>Академический</w:t>
      </w:r>
      <w:proofErr w:type="gramEnd"/>
      <w:r w:rsidRPr="00FF345D">
        <w:rPr>
          <w:rFonts w:ascii="Times New Roman" w:eastAsia="Times New Roman" w:hAnsi="Times New Roman" w:cs="Times New Roman"/>
          <w:sz w:val="28"/>
          <w:szCs w:val="28"/>
        </w:rPr>
        <w:t xml:space="preserve">. Из проволоки, счетных палочек, деревянных реек изготовили различные многогранники: призмы (прямые и наклонные), пирамиды </w:t>
      </w:r>
      <w:proofErr w:type="gramStart"/>
      <w:r w:rsidRPr="00FF345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F345D">
        <w:rPr>
          <w:rFonts w:ascii="Times New Roman" w:eastAsia="Times New Roman" w:hAnsi="Times New Roman" w:cs="Times New Roman"/>
          <w:sz w:val="28"/>
          <w:szCs w:val="28"/>
        </w:rPr>
        <w:t>треугольные и четырехугольные, шестиугольные. В процессе работы заметили интересную закономерность для всех изготовленных  многогранников: сумма граней и вершин за вычетом ребер равна двум. В литературе мы нашли, что этот факт давно известен</w:t>
      </w:r>
      <w:proofErr w:type="gramStart"/>
      <w:r w:rsidRPr="00FF345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F345D">
        <w:rPr>
          <w:rFonts w:ascii="Times New Roman" w:eastAsia="Times New Roman" w:hAnsi="Times New Roman" w:cs="Times New Roman"/>
          <w:sz w:val="28"/>
          <w:szCs w:val="28"/>
        </w:rPr>
        <w:t xml:space="preserve"> как теорема Эйлера. И число два, в этом случае,  называют </w:t>
      </w:r>
      <w:proofErr w:type="spellStart"/>
      <w:r w:rsidRPr="00FF345D">
        <w:rPr>
          <w:rFonts w:ascii="Times New Roman" w:eastAsia="Times New Roman" w:hAnsi="Times New Roman" w:cs="Times New Roman"/>
          <w:sz w:val="28"/>
          <w:szCs w:val="28"/>
        </w:rPr>
        <w:t>эйлеровой</w:t>
      </w:r>
      <w:proofErr w:type="spellEnd"/>
      <w:r w:rsidRPr="00FF345D">
        <w:rPr>
          <w:rFonts w:ascii="Times New Roman" w:eastAsia="Times New Roman" w:hAnsi="Times New Roman" w:cs="Times New Roman"/>
          <w:sz w:val="28"/>
          <w:szCs w:val="28"/>
        </w:rPr>
        <w:t xml:space="preserve">  характеристикой многогранника.</w:t>
      </w:r>
    </w:p>
    <w:p w:rsidR="00FF345D" w:rsidRPr="00FF345D" w:rsidRDefault="00FF345D" w:rsidP="00FF345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5D">
        <w:rPr>
          <w:rFonts w:ascii="Times New Roman" w:eastAsia="Times New Roman" w:hAnsi="Times New Roman" w:cs="Times New Roman"/>
          <w:b/>
          <w:sz w:val="28"/>
          <w:szCs w:val="28"/>
        </w:rPr>
        <w:t>Этапы работы.</w:t>
      </w:r>
      <w:r w:rsidRPr="00FF345D">
        <w:rPr>
          <w:rFonts w:ascii="Times New Roman" w:eastAsia="Times New Roman" w:hAnsi="Times New Roman" w:cs="Times New Roman"/>
          <w:sz w:val="28"/>
          <w:szCs w:val="28"/>
        </w:rPr>
        <w:t xml:space="preserve"> Фотографирование архитектурных сооружений района </w:t>
      </w:r>
      <w:proofErr w:type="gramStart"/>
      <w:r w:rsidRPr="00FF345D">
        <w:rPr>
          <w:rFonts w:ascii="Times New Roman" w:eastAsia="Times New Roman" w:hAnsi="Times New Roman" w:cs="Times New Roman"/>
          <w:sz w:val="28"/>
          <w:szCs w:val="28"/>
        </w:rPr>
        <w:t>Академический</w:t>
      </w:r>
      <w:proofErr w:type="gramEnd"/>
      <w:r w:rsidRPr="00FF345D">
        <w:rPr>
          <w:rFonts w:ascii="Times New Roman" w:eastAsia="Times New Roman" w:hAnsi="Times New Roman" w:cs="Times New Roman"/>
          <w:sz w:val="28"/>
          <w:szCs w:val="28"/>
        </w:rPr>
        <w:t>, изготовление моделей многогранников, работа с литературой, знакомство с  геометрическими терминами, теоремой  Эйлера для многогранников и  с историей возникновения и развития геометрии, решение  задач на нахождение площади поверхности многогранников, знакомство с теоремой Пифагора при решении практических задач.</w:t>
      </w:r>
    </w:p>
    <w:p w:rsidR="00FF345D" w:rsidRPr="00FF345D" w:rsidRDefault="00FF345D" w:rsidP="00FF345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5D">
        <w:rPr>
          <w:rFonts w:ascii="Times New Roman" w:eastAsia="Times New Roman" w:hAnsi="Times New Roman" w:cs="Times New Roman"/>
          <w:sz w:val="28"/>
          <w:szCs w:val="28"/>
        </w:rPr>
        <w:t>Сроки выполнения. 1.09.10.-1.02.11.</w:t>
      </w:r>
    </w:p>
    <w:p w:rsidR="00FF345D" w:rsidRPr="00FF345D" w:rsidRDefault="00FF345D" w:rsidP="00FF345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45D">
        <w:rPr>
          <w:rFonts w:ascii="Times New Roman" w:eastAsia="Times New Roman" w:hAnsi="Times New Roman" w:cs="Times New Roman"/>
          <w:b/>
          <w:sz w:val="28"/>
          <w:szCs w:val="28"/>
        </w:rPr>
        <w:t>Способы оценки.</w:t>
      </w:r>
    </w:p>
    <w:p w:rsidR="00FF345D" w:rsidRPr="00FF345D" w:rsidRDefault="00FF345D" w:rsidP="00FF345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5D">
        <w:rPr>
          <w:rFonts w:ascii="Times New Roman" w:eastAsia="Times New Roman" w:hAnsi="Times New Roman" w:cs="Times New Roman"/>
          <w:sz w:val="28"/>
          <w:szCs w:val="28"/>
        </w:rPr>
        <w:lastRenderedPageBreak/>
        <w:t>Сообщение одноклассникам и преподавателям результаты  своей работы. В стихотворной форме представили рассказ о свойствах некоторых геометрических объектов.</w:t>
      </w:r>
      <w:r w:rsidRPr="00FF345D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"/>
      </w:r>
      <w:r w:rsidRPr="00FF345D">
        <w:rPr>
          <w:rFonts w:ascii="Times New Roman" w:eastAsia="Times New Roman" w:hAnsi="Times New Roman" w:cs="Times New Roman"/>
          <w:sz w:val="28"/>
          <w:szCs w:val="28"/>
        </w:rPr>
        <w:t xml:space="preserve"> В процессе наблюдения окружающего мира возникли  </w:t>
      </w:r>
      <w:proofErr w:type="gramStart"/>
      <w:r w:rsidRPr="00FF345D">
        <w:rPr>
          <w:rFonts w:ascii="Times New Roman" w:eastAsia="Times New Roman" w:hAnsi="Times New Roman" w:cs="Times New Roman"/>
          <w:sz w:val="28"/>
          <w:szCs w:val="28"/>
        </w:rPr>
        <w:t>вопросы</w:t>
      </w:r>
      <w:proofErr w:type="gramEnd"/>
      <w:r w:rsidRPr="00FF345D">
        <w:rPr>
          <w:rFonts w:ascii="Times New Roman" w:eastAsia="Times New Roman" w:hAnsi="Times New Roman" w:cs="Times New Roman"/>
          <w:sz w:val="28"/>
          <w:szCs w:val="28"/>
        </w:rPr>
        <w:t xml:space="preserve"> и они требуют изучения свойств геометрических фигур.</w:t>
      </w:r>
    </w:p>
    <w:p w:rsidR="00FF345D" w:rsidRPr="00FF345D" w:rsidRDefault="00FF345D" w:rsidP="00FF345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Проект  </w:t>
      </w:r>
      <w:r w:rsidRPr="00FF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Теорема Пифагора</w:t>
      </w:r>
      <w:r w:rsidRPr="00FF3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F345D" w:rsidRPr="00FF345D" w:rsidRDefault="00FF345D" w:rsidP="00FF3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1.Пифагор ученый древней Греции</w:t>
      </w:r>
    </w:p>
    <w:p w:rsidR="00FF345D" w:rsidRPr="00FF345D" w:rsidRDefault="00FF345D" w:rsidP="00FF3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История открытия теоремы</w:t>
      </w:r>
    </w:p>
    <w:p w:rsidR="00FF345D" w:rsidRPr="00FF345D" w:rsidRDefault="00FF345D" w:rsidP="00FF3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Простейшие доказательства теоремы</w:t>
      </w:r>
    </w:p>
    <w:p w:rsidR="00FF345D" w:rsidRPr="00FF345D" w:rsidRDefault="00FF345D" w:rsidP="00FF3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4.Применение для решения занимательных задач</w:t>
      </w:r>
    </w:p>
    <w:p w:rsidR="00FF345D" w:rsidRPr="00FF345D" w:rsidRDefault="00FF345D" w:rsidP="00FF345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Знаменитый греческий философ и математик Пифагор Самосский, именем которого названа теорема, жил около 2,5 тысяч лет тому назад. Он родился в 500 г до нашей эры и прожил 80 лет. Дошедшие до нас биографические сведения о Пифагоре отрывочны и далеко не достоверны. Пифагор – это не имя, а прозвище, данное</w:t>
      </w:r>
      <w:r w:rsidRPr="00FF345D">
        <w:rPr>
          <w:rFonts w:ascii="MS Mincho" w:eastAsia="MS Mincho" w:hAnsi="MS Mincho" w:cs="MS Mincho" w:hint="eastAsia"/>
          <w:sz w:val="28"/>
          <w:szCs w:val="28"/>
          <w:lang w:eastAsia="ru-RU"/>
        </w:rPr>
        <w:t xml:space="preserve">　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за то, что он высказывал истину так же постоянно, как дельфийский оракул («Пифагор» значит «убеждающий речью»).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Знаменитая теорема Пифагора звучала так: Площадь квадрата, </w:t>
      </w:r>
      <w:r w:rsidRPr="00FF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построенного на гипотенузе прямоугольного треугольника, равна</w:t>
      </w: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сумме площадей квадратов построенных на его катетах.</w:t>
      </w:r>
    </w:p>
    <w:p w:rsidR="00FF345D" w:rsidRPr="00FF345D" w:rsidRDefault="00FF345D" w:rsidP="00FF345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C744673" wp14:editId="53BF754E">
            <wp:simplePos x="0" y="0"/>
            <wp:positionH relativeFrom="column">
              <wp:posOffset>2801620</wp:posOffset>
            </wp:positionH>
            <wp:positionV relativeFrom="paragraph">
              <wp:posOffset>-3810</wp:posOffset>
            </wp:positionV>
            <wp:extent cx="1123950" cy="1504950"/>
            <wp:effectExtent l="19050" t="0" r="0" b="0"/>
            <wp:wrapNone/>
            <wp:docPr id="6" name="Рисунок 188" descr="http://festival.1september.ru/articles/503869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festival.1september.ru/articles/503869/img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-42000" contrast="6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4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3040EC5" wp14:editId="7DB788CF">
            <wp:simplePos x="0" y="0"/>
            <wp:positionH relativeFrom="column">
              <wp:posOffset>1058545</wp:posOffset>
            </wp:positionH>
            <wp:positionV relativeFrom="paragraph">
              <wp:posOffset>243840</wp:posOffset>
            </wp:positionV>
            <wp:extent cx="1295400" cy="1257300"/>
            <wp:effectExtent l="19050" t="0" r="0" b="0"/>
            <wp:wrapNone/>
            <wp:docPr id="7" name="Рисунок 187" descr="http://festival.1september.ru/articles/503869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festival.1september.ru/articles/503869/img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-36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45D" w:rsidRPr="00FF345D" w:rsidRDefault="00FF345D" w:rsidP="00FF345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 картинку, иллюстрирующую эту теорему, сложена шутливая поговорка: «Пифагоровы штаны на все стороны равны».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Теореме Пифагора можно дать равнозначную формулировку, применив понятие равносоставленных фигур.</w:t>
      </w:r>
    </w:p>
    <w:p w:rsidR="00FF345D" w:rsidRPr="00FF345D" w:rsidRDefault="00FF345D" w:rsidP="00FF345D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Квадрат, построенный на гипотенузе прямоугольного треугольника, </w:t>
      </w:r>
      <w:proofErr w:type="spellStart"/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равносоставлен</w:t>
      </w:r>
      <w:proofErr w:type="spellEnd"/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квадратами, построенными на катетах.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-Чтобы сформулировать теорему Пифагора в современном изложении, давайте вспомним, как найти площадь квадрата? (сторону квадрата возвести в квадрат). Тогда площадь квадрата, построенного на гипотенузе – это …? (квадрат гипотенузы), а площади квадратов, построенных на катетах – это …? (квадраты катетов).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прямоугольном треугольнике квадрат гипотенузы равен сумме квадратов катетов.</w:t>
      </w:r>
    </w:p>
    <w:p w:rsidR="00FF345D" w:rsidRPr="00FF345D" w:rsidRDefault="00FF345D" w:rsidP="00FF345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Начертим прямоугольный треугольник, обозначим катеты и гипотенузу буквами а, b, с и запишем формулу, которую нам дает теорема Пифагора (с</w:t>
      </w:r>
      <w:proofErr w:type="gramStart"/>
      <w:r w:rsidRPr="00FF34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r w:rsidRPr="00FF34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+b</w:t>
      </w:r>
      <w:r w:rsidRPr="00FF34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F345D" w:rsidRPr="00FF345D" w:rsidRDefault="00FF345D" w:rsidP="00FF345D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известно более трёхсот доказательств теоремы Пифагора. Эту теорему знали за много лет до Пифагора. Так, за 1500 лет до Пифагора древние египтяне знали о том, что треугольник со сторонами 3, 4 и 5 является прямоугольным, и пользовались этим свойством для построения прямых углов при планировке земельных участков и сооружений зданий.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самое проделывалось тысячи лет назад при строительстве  храмов в Египте, Вавилоне, Китае, вероятно, и в Мексике. В самом древнем дошедшем до нас китайском математико-астрономическом сочинении, написанном примерно за 600 лет до Пифагора, среди других предложений, относящихся к прямоугольному треугольнику, содержится и теорема Пифагора. Еще раньше эта теорема была известна индусам. Таким образом, Пифагор не открыл это свойство прямоугольного треугольника, он, вероятно, первым сумел его обобщить и доказать, перевести тем самым из области практики в область науки.</w:t>
      </w:r>
    </w:p>
    <w:p w:rsidR="00FF345D" w:rsidRPr="00FF345D" w:rsidRDefault="00FF345D" w:rsidP="00FF345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Различные способы наглядного представления справедливости теоремы Пифагора</w:t>
      </w:r>
    </w:p>
    <w:p w:rsidR="00FF345D" w:rsidRPr="00FF345D" w:rsidRDefault="00FF345D" w:rsidP="00FF345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Простейшее доказательство теоремы получается в случае равнобедренного прямоугольного треугольника.  Достаточно посмотреть на мозаику равнобедренных прямоугольных треугольников, чтобы убедиться в справедливости теоремы (для треугольника АВС </w:t>
      </w:r>
      <w:proofErr w:type="gram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квадрат, построенный на гипотенузе АС содержит</w:t>
      </w:r>
      <w:proofErr w:type="gram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исходных треугольника, а квадраты, построенные на катетах – по 2 треугольника) Теорема доказана.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050866F6" wp14:editId="2E62A54A">
            <wp:simplePos x="0" y="0"/>
            <wp:positionH relativeFrom="column">
              <wp:posOffset>2258695</wp:posOffset>
            </wp:positionH>
            <wp:positionV relativeFrom="paragraph">
              <wp:posOffset>1905</wp:posOffset>
            </wp:positionV>
            <wp:extent cx="1352550" cy="1362075"/>
            <wp:effectExtent l="19050" t="0" r="0" b="0"/>
            <wp:wrapNone/>
            <wp:docPr id="8" name="Рисунок 190" descr="http://festival.1september.ru/articles/503869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festival.1september.ru/articles/503869/img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51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45D" w:rsidRPr="00FF345D" w:rsidRDefault="00FF345D" w:rsidP="00FF345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F345D" w:rsidRPr="00FF345D" w:rsidRDefault="00FF345D" w:rsidP="00FF345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5D" w:rsidRPr="00FF345D" w:rsidRDefault="00FF345D" w:rsidP="00FF345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наглядное доказательство теоремы Пифагора принадлежит индусам. Посмотрите внимательно на два квадрата, и вам всё станет ясно. Индусы к этому чертежу добавляли лишь одно слово</w:t>
      </w:r>
      <w:r w:rsidRPr="00FF345D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«СМОТРИ!»</w:t>
      </w:r>
    </w:p>
    <w:p w:rsidR="00FF345D" w:rsidRPr="00FF345D" w:rsidRDefault="00FF345D" w:rsidP="00FF345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6BCB05" wp14:editId="57584F10">
            <wp:extent cx="1552575" cy="781050"/>
            <wp:effectExtent l="19050" t="0" r="9525" b="0"/>
            <wp:docPr id="9" name="Рисунок 191" descr="http://festival.1september.ru/articles/503869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festival.1september.ru/articles/503869/img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-28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45D" w:rsidRPr="00FF345D" w:rsidRDefault="00FF345D" w:rsidP="00FF345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Площадь серого квадрата, построенного на гипотенузе равна сумме площадей серых квадратов, построенных на катетах  </w:t>
      </w:r>
      <w:proofErr w:type="gram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двух одинаковых квадратов вычитаем по 4 площади одинаковых треугольников). Теорема Пифагора используется при решении многих занимательных задач. ( См. задачи сборника)</w:t>
      </w:r>
    </w:p>
    <w:p w:rsidR="00FF345D" w:rsidRPr="00FF345D" w:rsidRDefault="00FF345D" w:rsidP="00FF345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45D" w:rsidRPr="00FF345D" w:rsidRDefault="00FF345D" w:rsidP="00FF345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45D" w:rsidRPr="00FF345D" w:rsidRDefault="00FF345D" w:rsidP="00FF345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45D" w:rsidRPr="00FF345D" w:rsidRDefault="00FF345D" w:rsidP="00FF345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45D" w:rsidRDefault="00FF345D" w:rsidP="00FF345D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:rsidR="00FF345D" w:rsidRPr="00FF345D" w:rsidRDefault="00FF345D" w:rsidP="00FF345D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45D" w:rsidRPr="00FF345D" w:rsidRDefault="00FF345D" w:rsidP="00FF34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Ресурсы интернет, </w:t>
      </w:r>
      <w:hyperlink r:id="rId16" w:tgtFrame="_blank" w:history="1">
        <w:r w:rsidRPr="00FF34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ru.wikipedia.org</w:t>
        </w:r>
      </w:hyperlink>
    </w:p>
    <w:p w:rsidR="00FF345D" w:rsidRPr="00FF345D" w:rsidRDefault="00FF345D" w:rsidP="00FF34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Матюшкин А.М. Проблемные ситуации в мышлении и обучении / А.М. Матюшкин. - М., - 1972. - 324 с.</w:t>
      </w:r>
    </w:p>
    <w:p w:rsidR="00FF345D" w:rsidRPr="00FF345D" w:rsidRDefault="00FF345D" w:rsidP="00FF34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Болтянский</w:t>
      </w:r>
      <w:proofErr w:type="spell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В.Г., </w:t>
      </w:r>
      <w:proofErr w:type="spell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Яглом</w:t>
      </w:r>
      <w:proofErr w:type="spell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И.М., Энциклопедия элементарной математики. Геометрия. 4 том, М., 1963 г.</w:t>
      </w:r>
    </w:p>
    <w:p w:rsidR="00FF345D" w:rsidRPr="00FF345D" w:rsidRDefault="00FF345D" w:rsidP="00FF34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Автор-составитель </w:t>
      </w:r>
      <w:proofErr w:type="spell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«Математика в стихах»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Волгоград,2009.</w:t>
      </w:r>
    </w:p>
    <w:p w:rsidR="00FF345D" w:rsidRPr="00FF345D" w:rsidRDefault="00FF345D" w:rsidP="00FF34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</w:t>
      </w:r>
      <w:proofErr w:type="spell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 </w:t>
      </w:r>
      <w:proofErr w:type="spellStart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Ерганжиева</w:t>
      </w:r>
      <w:proofErr w:type="spellEnd"/>
      <w:r w:rsidRPr="00F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Наглядная геометрия 5-6 классы, Дрофа, М., 2010 с. 22-25.</w:t>
      </w:r>
    </w:p>
    <w:p w:rsidR="00683910" w:rsidRDefault="00683910"/>
    <w:sectPr w:rsidR="0068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BC" w:rsidRDefault="00C16CBC" w:rsidP="00FF345D">
      <w:pPr>
        <w:spacing w:after="0" w:line="240" w:lineRule="auto"/>
      </w:pPr>
      <w:r>
        <w:separator/>
      </w:r>
    </w:p>
  </w:endnote>
  <w:endnote w:type="continuationSeparator" w:id="0">
    <w:p w:rsidR="00C16CBC" w:rsidRDefault="00C16CBC" w:rsidP="00FF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BC" w:rsidRDefault="00C16CBC" w:rsidP="00FF345D">
      <w:pPr>
        <w:spacing w:after="0" w:line="240" w:lineRule="auto"/>
      </w:pPr>
      <w:r>
        <w:separator/>
      </w:r>
    </w:p>
  </w:footnote>
  <w:footnote w:type="continuationSeparator" w:id="0">
    <w:p w:rsidR="00C16CBC" w:rsidRDefault="00C16CBC" w:rsidP="00FF345D">
      <w:pPr>
        <w:spacing w:after="0" w:line="240" w:lineRule="auto"/>
      </w:pPr>
      <w:r>
        <w:continuationSeparator/>
      </w:r>
    </w:p>
  </w:footnote>
  <w:footnote w:id="1">
    <w:p w:rsidR="00FF345D" w:rsidRDefault="00FF345D" w:rsidP="00FF345D">
      <w:pPr>
        <w:pStyle w:val="a3"/>
      </w:pPr>
      <w:r>
        <w:rPr>
          <w:rStyle w:val="a5"/>
        </w:rPr>
        <w:footnoteRef/>
      </w:r>
      <w:r>
        <w:t xml:space="preserve"> </w:t>
      </w:r>
      <w:r w:rsidRPr="00620B72">
        <w:rPr>
          <w:sz w:val="18"/>
          <w:szCs w:val="18"/>
        </w:rPr>
        <w:t>Матюшкин А.М. Проблемные ситуации в мышлении и обучении / А.М. Матюшкин. - М., - 1972. - 324 с.</w:t>
      </w:r>
    </w:p>
  </w:footnote>
  <w:footnote w:id="2">
    <w:p w:rsidR="00FF345D" w:rsidRDefault="00FF345D" w:rsidP="00FF345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Болтянский</w:t>
      </w:r>
      <w:proofErr w:type="spellEnd"/>
      <w:r>
        <w:t xml:space="preserve"> В.Г., </w:t>
      </w:r>
      <w:proofErr w:type="spellStart"/>
      <w:r>
        <w:t>Яглом</w:t>
      </w:r>
      <w:proofErr w:type="spellEnd"/>
      <w:r>
        <w:t xml:space="preserve"> И.М., Энциклопедия элементарной математики. Геометрия. 4 том, М., 1963 г.</w:t>
      </w:r>
    </w:p>
  </w:footnote>
  <w:footnote w:id="3">
    <w:p w:rsidR="00FF345D" w:rsidRDefault="00FF345D" w:rsidP="00FF345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620B72">
        <w:rPr>
          <w:rFonts w:cstheme="minorHAnsi"/>
          <w:sz w:val="18"/>
          <w:szCs w:val="18"/>
        </w:rPr>
        <w:t>И.Я.Депман</w:t>
      </w:r>
      <w:proofErr w:type="spellEnd"/>
      <w:r w:rsidRPr="00620B72">
        <w:rPr>
          <w:rFonts w:cstheme="minorHAnsi"/>
          <w:sz w:val="18"/>
          <w:szCs w:val="18"/>
        </w:rPr>
        <w:t xml:space="preserve">, </w:t>
      </w:r>
      <w:proofErr w:type="spellStart"/>
      <w:r w:rsidRPr="00620B72">
        <w:rPr>
          <w:rFonts w:cstheme="minorHAnsi"/>
          <w:sz w:val="18"/>
          <w:szCs w:val="18"/>
        </w:rPr>
        <w:t>Н.Я.Виленкин</w:t>
      </w:r>
      <w:proofErr w:type="spellEnd"/>
      <w:r w:rsidRPr="00620B72">
        <w:rPr>
          <w:rFonts w:cstheme="minorHAnsi"/>
          <w:sz w:val="18"/>
          <w:szCs w:val="18"/>
        </w:rPr>
        <w:t>, «За страницами учебника математики» М. «Просвещение» , 1989.</w:t>
      </w:r>
    </w:p>
  </w:footnote>
  <w:footnote w:id="4">
    <w:p w:rsidR="00FF345D" w:rsidRDefault="00FF345D" w:rsidP="00FF345D">
      <w:pPr>
        <w:pStyle w:val="a3"/>
      </w:pPr>
      <w:r>
        <w:rPr>
          <w:rStyle w:val="a5"/>
        </w:rPr>
        <w:footnoteRef/>
      </w:r>
      <w:r>
        <w:t xml:space="preserve"> </w:t>
      </w:r>
      <w:r w:rsidRPr="00620B72">
        <w:rPr>
          <w:rFonts w:cstheme="minorHAnsi"/>
          <w:sz w:val="18"/>
          <w:szCs w:val="18"/>
        </w:rPr>
        <w:t xml:space="preserve">Автор-составитель </w:t>
      </w:r>
      <w:proofErr w:type="spellStart"/>
      <w:r w:rsidRPr="00620B72">
        <w:rPr>
          <w:rFonts w:cstheme="minorHAnsi"/>
          <w:sz w:val="18"/>
          <w:szCs w:val="18"/>
        </w:rPr>
        <w:t>О.В.Панишева</w:t>
      </w:r>
      <w:proofErr w:type="spellEnd"/>
      <w:r w:rsidRPr="00620B72">
        <w:rPr>
          <w:rFonts w:cstheme="minorHAnsi"/>
          <w:sz w:val="18"/>
          <w:szCs w:val="18"/>
        </w:rPr>
        <w:t>, «Математика в стихах»</w:t>
      </w:r>
      <w:proofErr w:type="gramStart"/>
      <w:r w:rsidRPr="00620B72">
        <w:rPr>
          <w:rFonts w:cstheme="minorHAnsi"/>
          <w:sz w:val="18"/>
          <w:szCs w:val="18"/>
        </w:rPr>
        <w:t xml:space="preserve"> ,</w:t>
      </w:r>
      <w:proofErr w:type="gramEnd"/>
      <w:r w:rsidRPr="00620B72">
        <w:rPr>
          <w:rFonts w:cstheme="minorHAnsi"/>
          <w:sz w:val="18"/>
          <w:szCs w:val="18"/>
        </w:rPr>
        <w:t xml:space="preserve"> Волгоград,2009.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4D"/>
    <w:rsid w:val="00683910"/>
    <w:rsid w:val="00783483"/>
    <w:rsid w:val="00AF5A78"/>
    <w:rsid w:val="00C16CBC"/>
    <w:rsid w:val="00EA544D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345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F345D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34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F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345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F345D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34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F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2201</Words>
  <Characters>12546</Characters>
  <Application>Microsoft Office Word</Application>
  <DocSecurity>0</DocSecurity>
  <Lines>104</Lines>
  <Paragraphs>29</Paragraphs>
  <ScaleCrop>false</ScaleCrop>
  <Company/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Tatiana Petrovna</cp:lastModifiedBy>
  <cp:revision>3</cp:revision>
  <dcterms:created xsi:type="dcterms:W3CDTF">2013-03-17T20:46:00Z</dcterms:created>
  <dcterms:modified xsi:type="dcterms:W3CDTF">2013-03-18T00:45:00Z</dcterms:modified>
</cp:coreProperties>
</file>