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BC" w:rsidRDefault="00335BBC" w:rsidP="00335BBC"/>
    <w:p w:rsidR="00335BBC" w:rsidRDefault="00335BBC" w:rsidP="00335BBC">
      <w:r>
        <w:t>Поурочный план</w:t>
      </w:r>
      <w:proofErr w:type="gramStart"/>
      <w:r>
        <w:t xml:space="preserve"> .</w:t>
      </w:r>
      <w:proofErr w:type="gramEnd"/>
    </w:p>
    <w:p w:rsidR="00335BBC" w:rsidRPr="007A2018" w:rsidRDefault="00335BBC" w:rsidP="00335BBC">
      <w:r>
        <w:t xml:space="preserve">Класс </w:t>
      </w:r>
      <w:r w:rsidRPr="00335BBC">
        <w:t xml:space="preserve">8 </w:t>
      </w:r>
    </w:p>
    <w:p w:rsidR="00335BBC" w:rsidRDefault="00335BBC" w:rsidP="00335BBC">
      <w:r>
        <w:t>Предмет Информатика</w:t>
      </w:r>
    </w:p>
    <w:p w:rsidR="00335BBC" w:rsidRPr="00D2351C" w:rsidRDefault="00335BBC" w:rsidP="00335BBC">
      <w:bookmarkStart w:id="0" w:name="_GoBack"/>
      <w:bookmarkEnd w:id="0"/>
    </w:p>
    <w:p w:rsidR="00335BBC" w:rsidRDefault="00335BBC" w:rsidP="00335BBC"/>
    <w:p w:rsidR="00335BBC" w:rsidRPr="00D2351C" w:rsidRDefault="00335BBC" w:rsidP="00335BBC">
      <w:r w:rsidRPr="008D1863">
        <w:rPr>
          <w:b/>
        </w:rPr>
        <w:t>Тема:</w:t>
      </w:r>
      <w:r>
        <w:t xml:space="preserve"> «Локальные компьютерные сети».</w:t>
      </w:r>
    </w:p>
    <w:p w:rsidR="00335BBC" w:rsidRDefault="00335BBC" w:rsidP="00335BBC"/>
    <w:p w:rsidR="00335BBC" w:rsidRPr="008D1863" w:rsidRDefault="00335BBC" w:rsidP="00335BBC">
      <w:pPr>
        <w:rPr>
          <w:b/>
        </w:rPr>
      </w:pPr>
      <w:r w:rsidRPr="008D1863">
        <w:rPr>
          <w:b/>
        </w:rPr>
        <w:t xml:space="preserve">Цели урока: </w:t>
      </w:r>
    </w:p>
    <w:p w:rsidR="00335BBC" w:rsidRDefault="00335BBC" w:rsidP="00335BBC">
      <w:r w:rsidRPr="008D1863">
        <w:rPr>
          <w:b/>
        </w:rPr>
        <w:t>1</w:t>
      </w:r>
      <w:r>
        <w:t>.Дать представление о принципе работы локальных сетей, о достоинствах и недостатках локальных сетей.</w:t>
      </w:r>
    </w:p>
    <w:p w:rsidR="00335BBC" w:rsidRDefault="00335BBC" w:rsidP="00335BBC">
      <w:r w:rsidRPr="008D1863">
        <w:rPr>
          <w:b/>
        </w:rPr>
        <w:t>2.</w:t>
      </w:r>
      <w:r>
        <w:t xml:space="preserve"> Развивать логическое мышление, память, внимание.</w:t>
      </w:r>
    </w:p>
    <w:p w:rsidR="00335BBC" w:rsidRDefault="00335BBC" w:rsidP="00335BBC">
      <w:r w:rsidRPr="008D1863">
        <w:rPr>
          <w:b/>
        </w:rPr>
        <w:t>3</w:t>
      </w:r>
      <w:r>
        <w:t>. Воспитывать у учащихся аккуратность при записи в тетрадях, познавательный интерес к предмету.</w:t>
      </w:r>
    </w:p>
    <w:p w:rsidR="00335BBC" w:rsidRDefault="00335BBC" w:rsidP="00335BBC">
      <w:r>
        <w:t>Оборудование: мультимедиа проектор, презентация, ПК.</w:t>
      </w:r>
    </w:p>
    <w:p w:rsidR="00335BBC" w:rsidRDefault="00335BBC" w:rsidP="00335BBC">
      <w:r>
        <w:t>Тип урока: урок усвоения новых знаний.</w:t>
      </w:r>
    </w:p>
    <w:p w:rsidR="00335BBC" w:rsidRDefault="00335BBC" w:rsidP="00335BBC">
      <w:r>
        <w:t>Приемы обучения: рассказ, беседа, объяснение, показ слайдов.</w:t>
      </w:r>
    </w:p>
    <w:p w:rsidR="00335BBC" w:rsidRPr="008D1863" w:rsidRDefault="00335BBC" w:rsidP="00335BBC">
      <w:pPr>
        <w:rPr>
          <w:b/>
        </w:rPr>
      </w:pPr>
    </w:p>
    <w:p w:rsidR="00335BBC" w:rsidRPr="008D1863" w:rsidRDefault="00335BBC" w:rsidP="00335BBC">
      <w:pPr>
        <w:rPr>
          <w:b/>
        </w:rPr>
      </w:pPr>
      <w:r w:rsidRPr="008D1863">
        <w:rPr>
          <w:b/>
        </w:rPr>
        <w:t>Ход урока.</w:t>
      </w:r>
    </w:p>
    <w:p w:rsidR="00335BBC" w:rsidRPr="008D1863" w:rsidRDefault="00335BBC" w:rsidP="00335BBC">
      <w:pPr>
        <w:rPr>
          <w:b/>
        </w:rPr>
      </w:pPr>
      <w:r w:rsidRPr="008D1863">
        <w:rPr>
          <w:b/>
        </w:rPr>
        <w:t xml:space="preserve">1. Сообщение темы и цели урока, самоопределение. </w:t>
      </w:r>
    </w:p>
    <w:p w:rsidR="00335BBC" w:rsidRDefault="00335BBC" w:rsidP="00335BBC">
      <w:pPr>
        <w:rPr>
          <w:b/>
        </w:rPr>
      </w:pPr>
      <w:r w:rsidRPr="008D1863">
        <w:rPr>
          <w:b/>
        </w:rPr>
        <w:t xml:space="preserve">2. </w:t>
      </w:r>
      <w:r>
        <w:rPr>
          <w:b/>
        </w:rPr>
        <w:t>Проверка ранее усвоенных знаний.</w:t>
      </w:r>
    </w:p>
    <w:p w:rsidR="00335BBC" w:rsidRPr="00491857" w:rsidRDefault="00335BBC" w:rsidP="00335BBC">
      <w:r w:rsidRPr="00491857">
        <w:t>1. Что такое компьютерные вирусы?</w:t>
      </w:r>
    </w:p>
    <w:p w:rsidR="00335BBC" w:rsidRPr="00491857" w:rsidRDefault="00335BBC" w:rsidP="00335BBC">
      <w:r w:rsidRPr="00491857">
        <w:t>2. Какие существуют антивирусные программы?</w:t>
      </w:r>
    </w:p>
    <w:p w:rsidR="00335BBC" w:rsidRPr="00491857" w:rsidRDefault="00335BBC" w:rsidP="00335BBC">
      <w:r w:rsidRPr="00491857">
        <w:t>3. Как действуют антивирусные программы?</w:t>
      </w:r>
    </w:p>
    <w:p w:rsidR="00335BBC" w:rsidRDefault="00335BBC" w:rsidP="00335BBC"/>
    <w:p w:rsidR="00335BBC" w:rsidRDefault="00335BBC" w:rsidP="00335BBC">
      <w:pPr>
        <w:rPr>
          <w:b/>
        </w:rPr>
      </w:pPr>
      <w:r w:rsidRPr="009440B0">
        <w:rPr>
          <w:b/>
        </w:rPr>
        <w:t>3. Усвоение новых знаний.</w:t>
      </w:r>
    </w:p>
    <w:p w:rsidR="00335BBC" w:rsidRDefault="00335BBC" w:rsidP="00335BBC">
      <w:r>
        <w:t>При работе на</w:t>
      </w:r>
      <w:r w:rsidRPr="00DA5AE4">
        <w:t xml:space="preserve"> компьютере пользователи могут обмениваться информацией (программами, документами и т.д.), используя дискеты, оптические диски, флэш-карты. Однако перемещение носителя информации между компьютерами не всегда возможно и может занимать достаточно продолжительное время.</w:t>
      </w:r>
      <w:r>
        <w:t xml:space="preserve"> Создание компьютерных сетей вызвано практической потребностью быстрого доступа к информационным ресурсам других компьютеров. </w:t>
      </w:r>
    </w:p>
    <w:p w:rsidR="00335BBC" w:rsidRPr="007A2018" w:rsidRDefault="00335BBC" w:rsidP="00335BBC">
      <w:r w:rsidRPr="007A2018">
        <w:rPr>
          <w:b/>
          <w:bCs/>
        </w:rPr>
        <w:t>Классификация компьютерных сетей</w:t>
      </w:r>
    </w:p>
    <w:p w:rsidR="00335BBC" w:rsidRDefault="00335BBC" w:rsidP="00335BBC">
      <w:r>
        <w:rPr>
          <w:noProof/>
        </w:rPr>
        <mc:AlternateContent>
          <mc:Choice Requires="wpc">
            <w:drawing>
              <wp:inline distT="0" distB="0" distL="0" distR="0">
                <wp:extent cx="5946140" cy="1371600"/>
                <wp:effectExtent l="3810" t="12700" r="3175" b="0"/>
                <wp:docPr id="1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4"/>
                        <wps:cNvSpPr>
                          <a:spLocks noChangeArrowheads="1"/>
                        </wps:cNvSpPr>
                        <wps:spPr bwMode="auto">
                          <a:xfrm>
                            <a:off x="1584635" y="0"/>
                            <a:ext cx="2671672" cy="342900"/>
                          </a:xfrm>
                          <a:prstGeom prst="rect">
                            <a:avLst/>
                          </a:prstGeom>
                          <a:solidFill>
                            <a:srgbClr val="DDDDDD"/>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rsidR="00335BBC" w:rsidRPr="007A2018" w:rsidRDefault="00335BBC" w:rsidP="00335BBC">
                              <w:pPr>
                                <w:autoSpaceDE w:val="0"/>
                                <w:autoSpaceDN w:val="0"/>
                                <w:adjustRightInd w:val="0"/>
                                <w:jc w:val="center"/>
                                <w:rPr>
                                  <w:b/>
                                  <w:bCs/>
                                  <w:color w:val="000000"/>
                                </w:rPr>
                              </w:pPr>
                              <w:r w:rsidRPr="007A2018">
                                <w:rPr>
                                  <w:b/>
                                  <w:bCs/>
                                  <w:color w:val="000000"/>
                                </w:rPr>
                                <w:t>КОМПЬЮТЕРНЫЕ СЕТИ</w:t>
                              </w:r>
                            </w:p>
                          </w:txbxContent>
                        </wps:txbx>
                        <wps:bodyPr rot="0" vert="horz" wrap="square" lIns="63094" tIns="31547" rIns="63094" bIns="31547" anchor="ctr" anchorCtr="0" upright="1">
                          <a:noAutofit/>
                        </wps:bodyPr>
                      </wps:wsp>
                      <wps:wsp>
                        <wps:cNvPr id="5" name="Rectangle 5"/>
                        <wps:cNvSpPr>
                          <a:spLocks noChangeArrowheads="1"/>
                        </wps:cNvSpPr>
                        <wps:spPr bwMode="auto">
                          <a:xfrm>
                            <a:off x="228762" y="914212"/>
                            <a:ext cx="1782228" cy="342900"/>
                          </a:xfrm>
                          <a:prstGeom prst="rect">
                            <a:avLst/>
                          </a:prstGeom>
                          <a:solidFill>
                            <a:srgbClr val="E2F3FE"/>
                          </a:solidFill>
                          <a:ln w="9525">
                            <a:solidFill>
                              <a:srgbClr val="A50021"/>
                            </a:solidFill>
                            <a:miter lim="800000"/>
                            <a:headEnd/>
                            <a:tailEnd/>
                          </a:ln>
                          <a:effectLst/>
                          <a:extLs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rsidR="00335BBC" w:rsidRPr="007A2018" w:rsidRDefault="00335BBC" w:rsidP="00335BBC">
                              <w:pPr>
                                <w:autoSpaceDE w:val="0"/>
                                <w:autoSpaceDN w:val="0"/>
                                <w:adjustRightInd w:val="0"/>
                                <w:jc w:val="center"/>
                                <w:rPr>
                                  <w:b/>
                                  <w:bCs/>
                                  <w:color w:val="A50021"/>
                                </w:rPr>
                              </w:pPr>
                              <w:r w:rsidRPr="007A2018">
                                <w:rPr>
                                  <w:b/>
                                  <w:bCs/>
                                  <w:color w:val="A50021"/>
                                </w:rPr>
                                <w:t>локальные</w:t>
                              </w:r>
                            </w:p>
                          </w:txbxContent>
                        </wps:txbx>
                        <wps:bodyPr rot="0" vert="horz" wrap="square" lIns="63094" tIns="31547" rIns="63094" bIns="31547" anchor="ctr" anchorCtr="0" upright="1">
                          <a:noAutofit/>
                        </wps:bodyPr>
                      </wps:wsp>
                      <wps:wsp>
                        <wps:cNvPr id="6" name="Rectangle 6"/>
                        <wps:cNvSpPr>
                          <a:spLocks noChangeArrowheads="1"/>
                        </wps:cNvSpPr>
                        <wps:spPr bwMode="auto">
                          <a:xfrm>
                            <a:off x="1943085" y="914776"/>
                            <a:ext cx="2029358" cy="342900"/>
                          </a:xfrm>
                          <a:prstGeom prst="rect">
                            <a:avLst/>
                          </a:prstGeom>
                          <a:solidFill>
                            <a:srgbClr val="E2F3FE"/>
                          </a:solidFill>
                          <a:ln w="9525">
                            <a:solidFill>
                              <a:srgbClr val="A50021"/>
                            </a:solidFill>
                            <a:miter lim="800000"/>
                            <a:headEnd/>
                            <a:tailEnd/>
                          </a:ln>
                          <a:effectLst/>
                          <a:extLs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rsidR="00335BBC" w:rsidRPr="007A2018" w:rsidRDefault="00335BBC" w:rsidP="00335BBC">
                              <w:pPr>
                                <w:autoSpaceDE w:val="0"/>
                                <w:autoSpaceDN w:val="0"/>
                                <w:adjustRightInd w:val="0"/>
                                <w:jc w:val="center"/>
                                <w:rPr>
                                  <w:color w:val="FFFFFF"/>
                                </w:rPr>
                              </w:pPr>
                              <w:r w:rsidRPr="007A2018">
                                <w:rPr>
                                  <w:b/>
                                  <w:bCs/>
                                  <w:color w:val="A50021"/>
                                </w:rPr>
                                <w:t>региональные</w:t>
                              </w:r>
                              <w:r w:rsidRPr="007A2018">
                                <w:rPr>
                                  <w:color w:val="FFFFFF"/>
                                </w:rPr>
                                <w:t xml:space="preserve"> </w:t>
                              </w:r>
                            </w:p>
                          </w:txbxContent>
                        </wps:txbx>
                        <wps:bodyPr rot="0" vert="horz" wrap="square" lIns="63094" tIns="31547" rIns="63094" bIns="31547" anchor="ctr" anchorCtr="0" upright="1">
                          <a:noAutofit/>
                        </wps:bodyPr>
                      </wps:wsp>
                      <wps:wsp>
                        <wps:cNvPr id="7" name="Rectangle 7"/>
                        <wps:cNvSpPr>
                          <a:spLocks noChangeArrowheads="1"/>
                        </wps:cNvSpPr>
                        <wps:spPr bwMode="auto">
                          <a:xfrm>
                            <a:off x="3886170" y="914212"/>
                            <a:ext cx="1831209" cy="342900"/>
                          </a:xfrm>
                          <a:prstGeom prst="rect">
                            <a:avLst/>
                          </a:prstGeom>
                          <a:solidFill>
                            <a:srgbClr val="E2F3FE"/>
                          </a:solidFill>
                          <a:ln w="9525">
                            <a:solidFill>
                              <a:srgbClr val="A50021"/>
                            </a:solidFill>
                            <a:miter lim="800000"/>
                            <a:headEnd/>
                            <a:tailEnd/>
                          </a:ln>
                          <a:effectLst/>
                          <a:extLs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rsidR="00335BBC" w:rsidRPr="007A2018" w:rsidRDefault="00335BBC" w:rsidP="00335BBC">
                              <w:pPr>
                                <w:autoSpaceDE w:val="0"/>
                                <w:autoSpaceDN w:val="0"/>
                                <w:adjustRightInd w:val="0"/>
                                <w:jc w:val="center"/>
                                <w:rPr>
                                  <w:b/>
                                  <w:bCs/>
                                  <w:color w:val="A50021"/>
                                </w:rPr>
                              </w:pPr>
                              <w:r w:rsidRPr="007A2018">
                                <w:rPr>
                                  <w:b/>
                                  <w:bCs/>
                                  <w:color w:val="A50021"/>
                                </w:rPr>
                                <w:t>глобальные</w:t>
                              </w:r>
                            </w:p>
                          </w:txbxContent>
                        </wps:txbx>
                        <wps:bodyPr rot="0" vert="horz" wrap="square" lIns="63094" tIns="31547" rIns="63094" bIns="31547" anchor="ctr" anchorCtr="0" upright="1">
                          <a:noAutofit/>
                        </wps:bodyPr>
                      </wps:wsp>
                      <wps:wsp>
                        <wps:cNvPr id="8" name="Line 8"/>
                        <wps:cNvCnPr/>
                        <wps:spPr bwMode="auto">
                          <a:xfrm flipH="1">
                            <a:off x="1143253" y="342900"/>
                            <a:ext cx="1732691" cy="544805"/>
                          </a:xfrm>
                          <a:prstGeom prst="line">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bodyPr/>
                      </wps:wsp>
                      <wps:wsp>
                        <wps:cNvPr id="9" name="Line 9"/>
                        <wps:cNvCnPr/>
                        <wps:spPr bwMode="auto">
                          <a:xfrm>
                            <a:off x="2857576" y="342900"/>
                            <a:ext cx="557" cy="544805"/>
                          </a:xfrm>
                          <a:prstGeom prst="line">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bodyPr/>
                      </wps:wsp>
                      <wps:wsp>
                        <wps:cNvPr id="10" name="Line 10"/>
                        <wps:cNvCnPr/>
                        <wps:spPr bwMode="auto">
                          <a:xfrm>
                            <a:off x="2857576" y="342900"/>
                            <a:ext cx="1600220" cy="457388"/>
                          </a:xfrm>
                          <a:prstGeom prst="line">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bodyPr/>
                      </wps:wsp>
                    </wpc:wpc>
                  </a:graphicData>
                </a:graphic>
              </wp:inline>
            </w:drawing>
          </mc:Choice>
          <mc:Fallback>
            <w:pict>
              <v:group id="Полотно 11" o:spid="_x0000_s1026" editas="canvas" style="width:468.2pt;height:108pt;mso-position-horizontal-relative:char;mso-position-vertical-relative:line" coordsize="59461,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61;height:13716;visibility:visible;mso-wrap-style:square">
                  <v:fill o:detectmouseclick="t"/>
                  <v:path o:connecttype="none"/>
                </v:shape>
                <v:rect id="Rectangle 4" o:spid="_x0000_s1028" style="position:absolute;left:15846;width:2671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3Ah8MA&#10;AADaAAAADwAAAGRycy9kb3ducmV2LnhtbESP3WrCQBSE7wXfYTlCb6RuLEUlZiNF+oeg2LQPcMwe&#10;s8Hs2ZDdavr2XUHwcpiZb5hs1dtGnKnztWMF00kCgrh0uuZKwc/32+MChA/IGhvHpOCPPKzy4SDD&#10;VLsLf9G5CJWIEPYpKjAhtKmUvjRk0U9cSxy9o+sshii7SuoOLxFuG/mUJDNpsea4YLCltaHyVPxa&#10;Ba+L2TiY9fTDFO++3e4k7ueHjVIPo/5lCSJQH+7hW/tTK3iG65V4A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3Ah8MAAADaAAAADwAAAAAAAAAAAAAAAACYAgAAZHJzL2Rv&#10;d25yZXYueG1sUEsFBgAAAAAEAAQA9QAAAIgDAAAAAA==&#10;" fillcolor="#ddd" strokecolor="white">
                  <v:shadow color="#003b76"/>
                  <v:textbox inset="1.75261mm,.87631mm,1.75261mm,.87631mm">
                    <w:txbxContent>
                      <w:p w:rsidR="00335BBC" w:rsidRPr="007A2018" w:rsidRDefault="00335BBC" w:rsidP="00335BBC">
                        <w:pPr>
                          <w:autoSpaceDE w:val="0"/>
                          <w:autoSpaceDN w:val="0"/>
                          <w:adjustRightInd w:val="0"/>
                          <w:jc w:val="center"/>
                          <w:rPr>
                            <w:b/>
                            <w:bCs/>
                            <w:color w:val="000000"/>
                          </w:rPr>
                        </w:pPr>
                        <w:r w:rsidRPr="007A2018">
                          <w:rPr>
                            <w:b/>
                            <w:bCs/>
                            <w:color w:val="000000"/>
                          </w:rPr>
                          <w:t>КОМПЬЮТЕРНЫЕ СЕТИ</w:t>
                        </w:r>
                      </w:p>
                    </w:txbxContent>
                  </v:textbox>
                </v:rect>
                <v:rect id="Rectangle 5" o:spid="_x0000_s1029" style="position:absolute;left:2287;top:9142;width:1782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8q/sMA&#10;AADaAAAADwAAAGRycy9kb3ducmV2LnhtbESPQWvCQBSE7wX/w/KE3upGaUVSVykWQQ8eYoReH9ln&#10;Njb7Ns2uMfrru4LgcZiZb5j5sre16Kj1lWMF41ECgrhwuuJSwSFfv81A+ICssXZMCq7kYbkYvMwx&#10;1e7CGXX7UIoIYZ+iAhNCk0rpC0MW/cg1xNE7utZiiLItpW7xEuG2lpMkmUqLFccFgw2tDBW/+7NV&#10;4POum4S/6zq7/WTvt6nJT7vtt1Kvw/7rE0SgPjzDj/ZGK/iA+5V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8q/sMAAADaAAAADwAAAAAAAAAAAAAAAACYAgAAZHJzL2Rv&#10;d25yZXYueG1sUEsFBgAAAAAEAAQA9QAAAIgDAAAAAA==&#10;" fillcolor="#e2f3fe" strokecolor="#a50021">
                  <v:shadow color="#003b76"/>
                  <v:textbox inset="1.75261mm,.87631mm,1.75261mm,.87631mm">
                    <w:txbxContent>
                      <w:p w:rsidR="00335BBC" w:rsidRPr="007A2018" w:rsidRDefault="00335BBC" w:rsidP="00335BBC">
                        <w:pPr>
                          <w:autoSpaceDE w:val="0"/>
                          <w:autoSpaceDN w:val="0"/>
                          <w:adjustRightInd w:val="0"/>
                          <w:jc w:val="center"/>
                          <w:rPr>
                            <w:b/>
                            <w:bCs/>
                            <w:color w:val="A50021"/>
                          </w:rPr>
                        </w:pPr>
                        <w:r w:rsidRPr="007A2018">
                          <w:rPr>
                            <w:b/>
                            <w:bCs/>
                            <w:color w:val="A50021"/>
                          </w:rPr>
                          <w:t>локальные</w:t>
                        </w:r>
                      </w:p>
                    </w:txbxContent>
                  </v:textbox>
                </v:rect>
                <v:rect id="Rectangle 6" o:spid="_x0000_s1030" style="position:absolute;left:19430;top:9147;width:2029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icQA&#10;AADaAAAADwAAAGRycy9kb3ducmV2LnhtbESPQWvCQBSE74L/YXlCb7pRSiipm1BahPbQQ0yh10f2&#10;NRvNvo3ZbYz++q4g9DjMzDfMtphsJ0YafOtYwXqVgCCunW65UfBV7ZZPIHxA1tg5JgUX8lDk89kW&#10;M+3OXNK4D42IEPYZKjAh9JmUvjZk0a9cTxy9HzdYDFEOjdQDniPcdnKTJKm02HJcMNjTq6H6uP+1&#10;Cnw1jptwuuzK63f5eE1Ndfj8eFPqYTG9PIMINIX/8L39rhWkcLsSb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ttInEAAAA2gAAAA8AAAAAAAAAAAAAAAAAmAIAAGRycy9k&#10;b3ducmV2LnhtbFBLBQYAAAAABAAEAPUAAACJAwAAAAA=&#10;" fillcolor="#e2f3fe" strokecolor="#a50021">
                  <v:shadow color="#003b76"/>
                  <v:textbox inset="1.75261mm,.87631mm,1.75261mm,.87631mm">
                    <w:txbxContent>
                      <w:p w:rsidR="00335BBC" w:rsidRPr="007A2018" w:rsidRDefault="00335BBC" w:rsidP="00335BBC">
                        <w:pPr>
                          <w:autoSpaceDE w:val="0"/>
                          <w:autoSpaceDN w:val="0"/>
                          <w:adjustRightInd w:val="0"/>
                          <w:jc w:val="center"/>
                          <w:rPr>
                            <w:color w:val="FFFFFF"/>
                          </w:rPr>
                        </w:pPr>
                        <w:r w:rsidRPr="007A2018">
                          <w:rPr>
                            <w:b/>
                            <w:bCs/>
                            <w:color w:val="A50021"/>
                          </w:rPr>
                          <w:t>региональные</w:t>
                        </w:r>
                        <w:r w:rsidRPr="007A2018">
                          <w:rPr>
                            <w:color w:val="FFFFFF"/>
                          </w:rPr>
                          <w:t xml:space="preserve"> </w:t>
                        </w:r>
                      </w:p>
                    </w:txbxContent>
                  </v:textbox>
                </v:rect>
                <v:rect id="Rectangle 7" o:spid="_x0000_s1031" style="position:absolute;left:38861;top:9142;width:1831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REsMA&#10;AADaAAAADwAAAGRycy9kb3ducmV2LnhtbESPQWvCQBSE7wX/w/KE3upGKSqpqxSLoAcPMUKvj+wz&#10;G5t9m2bXGP313YLgcZiZb5jFqre16Kj1lWMF41ECgrhwuuJSwTHfvM1B+ICssXZMCm7kYbUcvCww&#10;1e7KGXWHUIoIYZ+iAhNCk0rpC0MW/cg1xNE7udZiiLItpW7xGuG2lpMkmUqLFccFgw2tDRU/h4tV&#10;4POum4Tf2ya7f2fv96nJz/vdl1Kvw/7zA0SgPjzDj/ZWK5jB/5V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EREsMAAADaAAAADwAAAAAAAAAAAAAAAACYAgAAZHJzL2Rv&#10;d25yZXYueG1sUEsFBgAAAAAEAAQA9QAAAIgDAAAAAA==&#10;" fillcolor="#e2f3fe" strokecolor="#a50021">
                  <v:shadow color="#003b76"/>
                  <v:textbox inset="1.75261mm,.87631mm,1.75261mm,.87631mm">
                    <w:txbxContent>
                      <w:p w:rsidR="00335BBC" w:rsidRPr="007A2018" w:rsidRDefault="00335BBC" w:rsidP="00335BBC">
                        <w:pPr>
                          <w:autoSpaceDE w:val="0"/>
                          <w:autoSpaceDN w:val="0"/>
                          <w:adjustRightInd w:val="0"/>
                          <w:jc w:val="center"/>
                          <w:rPr>
                            <w:b/>
                            <w:bCs/>
                            <w:color w:val="A50021"/>
                          </w:rPr>
                        </w:pPr>
                        <w:r w:rsidRPr="007A2018">
                          <w:rPr>
                            <w:b/>
                            <w:bCs/>
                            <w:color w:val="A50021"/>
                          </w:rPr>
                          <w:t>глобальные</w:t>
                        </w:r>
                      </w:p>
                    </w:txbxContent>
                  </v:textbox>
                </v:rect>
                <v:line id="Line 8" o:spid="_x0000_s1032" style="position:absolute;flip:x;visibility:visible;mso-wrap-style:square" from="11432,3429" to="28759,8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nCYMEAAADaAAAADwAAAGRycy9kb3ducmV2LnhtbERPTWuDQBC9B/Iflin0EprVFpJgskpI&#10;IpQeCjH2PrgTlbqz4m7U/vvuodDj430fstl0YqTBtZYVxOsIBHFldcu1gvKWv+xAOI+ssbNMCn7I&#10;QZYuFwdMtJ34SmPhaxFC2CWooPG+T6R0VUMG3dr2xIG728GgD3CopR5wCuGmk69RtJEGWw4NDfZ0&#10;aqj6Lh5GwfEqV+XZTV+fH/nlsqr7ePsmY6Wen+bjHoSn2f+L/9zvWkHYGq6EGyDT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ycJgwQAAANoAAAAPAAAAAAAAAAAAAAAA&#10;AKECAABkcnMvZG93bnJldi54bWxQSwUGAAAAAAQABAD5AAAAjwMAAAAA&#10;" strokeweight="3pt">
                  <v:stroke endarrow="block"/>
                  <v:shadow color="#003b76"/>
                </v:line>
                <v:line id="Line 9" o:spid="_x0000_s1033" style="position:absolute;visibility:visible;mso-wrap-style:square" from="28575,3429" to="28581,8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FBIsMAAADaAAAADwAAAGRycy9kb3ducmV2LnhtbESPzWrDMBCE74W8g9hALyWWm0Jw3Cih&#10;lAaKIZQ4eYDFWv/VWhlLjt23rwqBHoeZ+YbZHWbTiRsNrrGs4DmKQRAXVjdcKbhejqsEhPPIGjvL&#10;pOCHHBz2i4cdptpOfKZb7isRIOxSVFB736dSuqImgy6yPXHwSjsY9EEOldQDTgFuOrmO44002HBY&#10;qLGn95qK73w0CqqPl6zMunYceSNbPrVfydNYKvW4nN9eQXia/X/43v7UCrbwdyXc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xQSLDAAAA2gAAAA8AAAAAAAAAAAAA&#10;AAAAoQIAAGRycy9kb3ducmV2LnhtbFBLBQYAAAAABAAEAPkAAACRAwAAAAA=&#10;" strokeweight="3pt">
                  <v:stroke endarrow="block"/>
                  <v:shadow color="#003b76"/>
                </v:line>
                <v:line id="Line 10" o:spid="_x0000_s1034" style="position:absolute;visibility:visible;mso-wrap-style:square" from="28575,3429" to="44577,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2twMQAAADbAAAADwAAAGRycy9kb3ducmV2LnhtbESP3WrCQBCF7wXfYZmCN1I3WhCJ2UgR&#10;C0UopdoHGLKTP7OzIbvR9O07F4XezXDOnPNNdphcp+40hMazgfUqAUVceNtwZeD7+va8AxUissXO&#10;Mxn4oQCHfD7LMLX+wV90v8RKSQiHFA3UMfap1qGoyWFY+Z5YtNIPDqOsQ6XtgA8Jd53eJMlWO2xY&#10;Gmrs6VhTcbuMzkB1ejmX564dR97qlj/az91yLI1ZPE2ve1CRpvhv/rt+t4Iv9PKLDK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Ta3AxAAAANsAAAAPAAAAAAAAAAAA&#10;AAAAAKECAABkcnMvZG93bnJldi54bWxQSwUGAAAAAAQABAD5AAAAkgMAAAAA&#10;" strokeweight="3pt">
                  <v:stroke endarrow="block"/>
                  <v:shadow color="#003b76"/>
                </v:line>
                <w10:anchorlock/>
              </v:group>
            </w:pict>
          </mc:Fallback>
        </mc:AlternateContent>
      </w:r>
    </w:p>
    <w:p w:rsidR="00335BBC" w:rsidRDefault="00335BBC" w:rsidP="00335BBC"/>
    <w:p w:rsidR="00335BBC" w:rsidRDefault="00335BBC" w:rsidP="00335BBC">
      <w:r>
        <w:t xml:space="preserve">Локальная сеть объединяет компьютеры, установленные на сравнительно небольшом удалении друг от друга (в одном помещении или здании). </w:t>
      </w:r>
    </w:p>
    <w:p w:rsidR="00335BBC" w:rsidRDefault="00335BBC" w:rsidP="00335BBC">
      <w:r>
        <w:lastRenderedPageBreak/>
        <w:t xml:space="preserve">Например, в локальную сеть обычно объединены в школьном компьютером классе, а в здании школы в локальную сеть могут быть объединены несколько десятков компьютеров, установленных в предметных кабинетах. </w:t>
      </w:r>
    </w:p>
    <w:p w:rsidR="00335BBC" w:rsidRPr="007A2018" w:rsidRDefault="00335BBC" w:rsidP="00335BBC">
      <w:r>
        <w:rPr>
          <w:noProof/>
        </w:rPr>
        <w:pict>
          <v:shape id="_x0000_s1036" type="#_x0000_t75" style="position:absolute;margin-left:346.95pt;margin-top:-304.65pt;width:.5pt;height:.5pt;z-index:251660288" fillcolor="#3cc" strokecolor="white">
            <v:fill color2="#06c"/>
            <v:imagedata r:id="rId5" o:title=""/>
            <v:shadow color="#003b76"/>
          </v:shape>
          <o:OLEObject Type="Embed" ProgID="Photoshop.Image.9" ShapeID="_x0000_s1036" DrawAspect="Content" ObjectID="_1451150304" r:id="rId6">
            <o:FieldCodes>\s</o:FieldCodes>
          </o:OLEObject>
        </w:pict>
      </w:r>
    </w:p>
    <w:p w:rsidR="00335BBC" w:rsidRPr="007A2018" w:rsidRDefault="00335BBC" w:rsidP="00335BBC">
      <w:pPr>
        <w:rPr>
          <w:bCs/>
        </w:rPr>
      </w:pPr>
      <w:r w:rsidRPr="007A2018">
        <w:rPr>
          <w:bCs/>
        </w:rPr>
        <w:t xml:space="preserve">Общая схема соединения компьютеров в локальные сети называется </w:t>
      </w:r>
      <w:r w:rsidRPr="007A2018">
        <w:rPr>
          <w:bCs/>
          <w:u w:val="single"/>
        </w:rPr>
        <w:t>топологией сети</w:t>
      </w:r>
      <w:r w:rsidRPr="007A2018">
        <w:rPr>
          <w:bCs/>
        </w:rPr>
        <w:t>.</w:t>
      </w:r>
    </w:p>
    <w:p w:rsidR="00335BBC" w:rsidRDefault="00335BBC" w:rsidP="00335BBC">
      <w:pPr>
        <w:tabs>
          <w:tab w:val="center" w:pos="4677"/>
        </w:tabs>
      </w:pPr>
      <w:r>
        <w:rPr>
          <w:noProof/>
        </w:rPr>
        <w:drawing>
          <wp:anchor distT="0" distB="0" distL="114300" distR="114300" simplePos="0" relativeHeight="251662336" behindDoc="1" locked="0" layoutInCell="1" allowOverlap="1">
            <wp:simplePos x="0" y="0"/>
            <wp:positionH relativeFrom="column">
              <wp:posOffset>2743200</wp:posOffset>
            </wp:positionH>
            <wp:positionV relativeFrom="paragraph">
              <wp:posOffset>162560</wp:posOffset>
            </wp:positionV>
            <wp:extent cx="2286000" cy="1229995"/>
            <wp:effectExtent l="0" t="0" r="0" b="0"/>
            <wp:wrapTight wrapText="bothSides">
              <wp:wrapPolygon edited="0">
                <wp:start x="13860" y="0"/>
                <wp:lineTo x="3060" y="669"/>
                <wp:lineTo x="1260" y="1338"/>
                <wp:lineTo x="1260" y="6022"/>
                <wp:lineTo x="0" y="10036"/>
                <wp:lineTo x="0" y="11040"/>
                <wp:lineTo x="7200" y="11374"/>
                <wp:lineTo x="5400" y="14051"/>
                <wp:lineTo x="5040" y="15054"/>
                <wp:lineTo x="5220" y="18400"/>
                <wp:lineTo x="5400" y="20407"/>
                <wp:lineTo x="5580" y="21076"/>
                <wp:lineTo x="7560" y="21076"/>
                <wp:lineTo x="16920" y="20407"/>
                <wp:lineTo x="19800" y="19403"/>
                <wp:lineTo x="18900" y="11374"/>
                <wp:lineTo x="21060" y="10705"/>
                <wp:lineTo x="20700" y="9702"/>
                <wp:lineTo x="16200" y="6022"/>
                <wp:lineTo x="16920" y="5687"/>
                <wp:lineTo x="16560" y="1338"/>
                <wp:lineTo x="15120" y="0"/>
                <wp:lineTo x="13860" y="0"/>
              </wp:wrapPolygon>
            </wp:wrapTight>
            <wp:docPr id="3" name="Рисунок 3" descr="a2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22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229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018">
        <w:tab/>
      </w:r>
      <w:r>
        <w:t>шина</w:t>
      </w:r>
    </w:p>
    <w:p w:rsidR="00335BBC" w:rsidRDefault="00335BBC" w:rsidP="00335BBC">
      <w:r>
        <w:rPr>
          <w:noProof/>
        </w:rPr>
        <w:drawing>
          <wp:anchor distT="0" distB="0" distL="114300" distR="114300" simplePos="0" relativeHeight="251661312" behindDoc="1" locked="0" layoutInCell="1" allowOverlap="1">
            <wp:simplePos x="0" y="0"/>
            <wp:positionH relativeFrom="column">
              <wp:posOffset>228600</wp:posOffset>
            </wp:positionH>
            <wp:positionV relativeFrom="paragraph">
              <wp:posOffset>72390</wp:posOffset>
            </wp:positionV>
            <wp:extent cx="1598930" cy="1368425"/>
            <wp:effectExtent l="0" t="0" r="1270" b="3175"/>
            <wp:wrapTight wrapText="bothSides">
              <wp:wrapPolygon edited="0">
                <wp:start x="6948" y="0"/>
                <wp:lineTo x="6948" y="4811"/>
                <wp:lineTo x="9522" y="9622"/>
                <wp:lineTo x="0" y="10224"/>
                <wp:lineTo x="0" y="15636"/>
                <wp:lineTo x="11323" y="19245"/>
                <wp:lineTo x="11323" y="21349"/>
                <wp:lineTo x="11581" y="21349"/>
                <wp:lineTo x="14926" y="21349"/>
                <wp:lineTo x="15441" y="21349"/>
                <wp:lineTo x="16728" y="19846"/>
                <wp:lineTo x="16985" y="18342"/>
                <wp:lineTo x="16213" y="16839"/>
                <wp:lineTo x="14154" y="14433"/>
                <wp:lineTo x="21360" y="9923"/>
                <wp:lineTo x="21360" y="5413"/>
                <wp:lineTo x="11323" y="4811"/>
                <wp:lineTo x="12095" y="2406"/>
                <wp:lineTo x="11838" y="301"/>
                <wp:lineTo x="10551" y="0"/>
                <wp:lineTo x="6948" y="0"/>
              </wp:wrapPolygon>
            </wp:wrapTight>
            <wp:docPr id="2" name="Рисунок 2" descr="a2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22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8930" cy="1368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5BBC" w:rsidRDefault="00335BBC" w:rsidP="00335BBC"/>
    <w:p w:rsidR="00335BBC" w:rsidRDefault="00335BBC" w:rsidP="00335BBC"/>
    <w:p w:rsidR="00335BBC" w:rsidRDefault="00335BBC" w:rsidP="00335BBC"/>
    <w:p w:rsidR="00335BBC" w:rsidRDefault="00335BBC" w:rsidP="00335BBC"/>
    <w:p w:rsidR="00335BBC" w:rsidRDefault="00335BBC" w:rsidP="00335BBC"/>
    <w:p w:rsidR="00335BBC" w:rsidRDefault="00335BBC" w:rsidP="00335BBC"/>
    <w:p w:rsidR="00335BBC" w:rsidRDefault="00335BBC" w:rsidP="00335BBC">
      <w:pPr>
        <w:tabs>
          <w:tab w:val="right" w:pos="4410"/>
        </w:tabs>
      </w:pPr>
      <w:r>
        <w:rPr>
          <w:noProof/>
        </w:rPr>
        <w:drawing>
          <wp:anchor distT="0" distB="0" distL="114300" distR="114300" simplePos="0" relativeHeight="251663360" behindDoc="1" locked="0" layoutInCell="1" allowOverlap="1">
            <wp:simplePos x="0" y="0"/>
            <wp:positionH relativeFrom="column">
              <wp:posOffset>2286000</wp:posOffset>
            </wp:positionH>
            <wp:positionV relativeFrom="paragraph">
              <wp:posOffset>127000</wp:posOffset>
            </wp:positionV>
            <wp:extent cx="2057400" cy="1464945"/>
            <wp:effectExtent l="0" t="0" r="0" b="1905"/>
            <wp:wrapTight wrapText="bothSides">
              <wp:wrapPolygon edited="0">
                <wp:start x="7200" y="0"/>
                <wp:lineTo x="6400" y="281"/>
                <wp:lineTo x="4800" y="3090"/>
                <wp:lineTo x="4800" y="4494"/>
                <wp:lineTo x="3800" y="5618"/>
                <wp:lineTo x="1800" y="8707"/>
                <wp:lineTo x="0" y="12640"/>
                <wp:lineTo x="0" y="17977"/>
                <wp:lineTo x="4600" y="18538"/>
                <wp:lineTo x="10800" y="21347"/>
                <wp:lineTo x="11800" y="21347"/>
                <wp:lineTo x="14600" y="21347"/>
                <wp:lineTo x="19200" y="17977"/>
                <wp:lineTo x="21400" y="14325"/>
                <wp:lineTo x="21400" y="2528"/>
                <wp:lineTo x="18000" y="1124"/>
                <wp:lineTo x="9400" y="0"/>
                <wp:lineTo x="7200" y="0"/>
              </wp:wrapPolygon>
            </wp:wrapTight>
            <wp:docPr id="1" name="Рисунок 1" descr="a2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22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464945"/>
                    </a:xfrm>
                    <a:prstGeom prst="rect">
                      <a:avLst/>
                    </a:prstGeom>
                    <a:noFill/>
                    <a:ln>
                      <a:noFill/>
                    </a:ln>
                  </pic:spPr>
                </pic:pic>
              </a:graphicData>
            </a:graphic>
            <wp14:sizeRelH relativeFrom="page">
              <wp14:pctWidth>0</wp14:pctWidth>
            </wp14:sizeRelH>
            <wp14:sizeRelV relativeFrom="page">
              <wp14:pctHeight>0</wp14:pctHeight>
            </wp14:sizeRelV>
          </wp:anchor>
        </w:drawing>
      </w:r>
      <w:r>
        <w:tab/>
        <w:t>кольцо</w:t>
      </w:r>
    </w:p>
    <w:p w:rsidR="00335BBC" w:rsidRDefault="00335BBC" w:rsidP="00335BBC">
      <w:r>
        <w:t>звезда</w:t>
      </w:r>
    </w:p>
    <w:p w:rsidR="00335BBC" w:rsidRDefault="00335BBC" w:rsidP="00335BBC"/>
    <w:p w:rsidR="00335BBC" w:rsidRDefault="00335BBC" w:rsidP="00335BBC"/>
    <w:p w:rsidR="00335BBC" w:rsidRDefault="00335BBC" w:rsidP="00335BBC"/>
    <w:p w:rsidR="00335BBC" w:rsidRDefault="00335BBC" w:rsidP="00335BBC"/>
    <w:p w:rsidR="00335BBC" w:rsidRDefault="00335BBC" w:rsidP="00335BBC"/>
    <w:p w:rsidR="00335BBC" w:rsidRDefault="00335BBC" w:rsidP="00335BBC"/>
    <w:p w:rsidR="00335BBC" w:rsidRDefault="00335BBC" w:rsidP="00335BBC">
      <w:r>
        <w:rPr>
          <w:noProof/>
        </w:rPr>
        <w:pict>
          <v:shape id="_x0000_s1035" type="#_x0000_t75" style="position:absolute;margin-left:280.95pt;margin-top:-448.65pt;width:.5pt;height:.5pt;z-index:251659264" fillcolor="#3cc" strokecolor="white">
            <v:fill color2="#06c"/>
            <v:imagedata r:id="rId5" o:title=""/>
            <v:shadow color="#003b76"/>
          </v:shape>
          <o:OLEObject Type="Embed" ProgID="Photoshop.Image.9" ShapeID="_x0000_s1035" DrawAspect="Content" ObjectID="_1451150305" r:id="rId10">
            <o:FieldCodes>\s</o:FieldCodes>
          </o:OLEObject>
        </w:pict>
      </w:r>
    </w:p>
    <w:p w:rsidR="00335BBC" w:rsidRDefault="00335BBC" w:rsidP="00335BBC">
      <w:pPr>
        <w:rPr>
          <w:b/>
        </w:rPr>
      </w:pPr>
      <w:proofErr w:type="spellStart"/>
      <w:r w:rsidRPr="00DA5AE4">
        <w:rPr>
          <w:b/>
        </w:rPr>
        <w:t>Одноранговые</w:t>
      </w:r>
      <w:proofErr w:type="spellEnd"/>
      <w:r w:rsidRPr="00DA5AE4">
        <w:rPr>
          <w:b/>
        </w:rPr>
        <w:t xml:space="preserve"> сети и сети с использованием сервера.  </w:t>
      </w:r>
    </w:p>
    <w:p w:rsidR="00335BBC" w:rsidRDefault="00335BBC" w:rsidP="00335BBC">
      <w:r>
        <w:t xml:space="preserve">В небольших локальных сетях все компьютеры обычно равноправны, т.е. пользователи самостоятельно решают, какие ресурсы своего компьютера сделать доступными для других пользователей сетей. После этого пользователи, работающие за другими компьютерами, могут пользоваться ресурсами чужого компьютера как своим собственным. В результате основным недостатком таких </w:t>
      </w:r>
      <w:proofErr w:type="spellStart"/>
      <w:r>
        <w:t>одноранговых</w:t>
      </w:r>
      <w:proofErr w:type="spellEnd"/>
      <w:r>
        <w:t xml:space="preserve"> локальных сетей является слабая защищенность информации от несанкционированного доступа.</w:t>
      </w:r>
    </w:p>
    <w:p w:rsidR="00335BBC" w:rsidRDefault="00335BBC" w:rsidP="00335BBC">
      <w:r>
        <w:t xml:space="preserve">В целях обеспечения большей информационной безопасности один из компьютеров локальной сети может быть выделен в качестве сервера, на котором обычно хранится наиболее важная информация. Правила доступа к этой информации устанавливает один человек – </w:t>
      </w:r>
      <w:r w:rsidRPr="00394C2E">
        <w:rPr>
          <w:b/>
        </w:rPr>
        <w:t>администратор сети.</w:t>
      </w:r>
      <w:r>
        <w:t xml:space="preserve"> </w:t>
      </w:r>
    </w:p>
    <w:p w:rsidR="00335BBC" w:rsidRDefault="00335BBC" w:rsidP="00335BBC"/>
    <w:p w:rsidR="00335BBC" w:rsidRDefault="00335BBC" w:rsidP="00335BBC">
      <w:r>
        <w:rPr>
          <w:b/>
        </w:rPr>
        <w:t xml:space="preserve">Сетевые ресурсы. </w:t>
      </w:r>
      <w:r>
        <w:t xml:space="preserve">Подключенные к локальной сети компьютеры в операционной системе </w:t>
      </w:r>
      <w:r>
        <w:rPr>
          <w:lang w:val="en-US"/>
        </w:rPr>
        <w:t>Windows</w:t>
      </w:r>
      <w:r w:rsidRPr="00F4422E">
        <w:t xml:space="preserve"> </w:t>
      </w:r>
      <w:r>
        <w:t xml:space="preserve">входят в папку Сеть. В ОС </w:t>
      </w:r>
      <w:r>
        <w:rPr>
          <w:lang w:val="en-US"/>
        </w:rPr>
        <w:t>Windows</w:t>
      </w:r>
      <w:r>
        <w:t xml:space="preserve"> щелчок по значку </w:t>
      </w:r>
      <w:r w:rsidRPr="00F4422E">
        <w:rPr>
          <w:i/>
        </w:rPr>
        <w:t>Сеть</w:t>
      </w:r>
      <w:r>
        <w:t xml:space="preserve">, находящемуся на </w:t>
      </w:r>
      <w:r w:rsidRPr="00F4422E">
        <w:rPr>
          <w:i/>
        </w:rPr>
        <w:t>Рабочем столе</w:t>
      </w:r>
      <w:r>
        <w:rPr>
          <w:i/>
        </w:rPr>
        <w:t xml:space="preserve">, </w:t>
      </w:r>
      <w:r>
        <w:t xml:space="preserve">вызывает окно, содержащее папки компьютеров, подключенных к локальной сети. </w:t>
      </w:r>
    </w:p>
    <w:p w:rsidR="00335BBC" w:rsidRDefault="00335BBC" w:rsidP="00335BBC">
      <w:r>
        <w:t xml:space="preserve">Каждый из компьютеров сети также является папкой, в свою очередь, содержащей папки дисков. Если к дискам и папкам компьютера или подключенному принтеру предоставлен доступ, то любой пользователь сети может использовать их как свои собственные (копировать, удалять, печатать на принтере…). </w:t>
      </w:r>
    </w:p>
    <w:p w:rsidR="00335BBC" w:rsidRDefault="00335BBC" w:rsidP="00335BBC">
      <w:r w:rsidRPr="007F3F28">
        <w:rPr>
          <w:b/>
        </w:rPr>
        <w:lastRenderedPageBreak/>
        <w:t xml:space="preserve">Аппаратное и программное обеспечение проводных и беспроводных сетей. </w:t>
      </w:r>
      <w:r>
        <w:t>Каждый компьютер или принтер, подключенный к локальной сети, должен имеет сетевую плату. Основной функцией сетевой платы является передача и прием информации из сети.</w:t>
      </w:r>
    </w:p>
    <w:p w:rsidR="00335BBC" w:rsidRDefault="00335BBC" w:rsidP="00335BBC">
      <w:pPr>
        <w:rPr>
          <w:b/>
        </w:rPr>
      </w:pPr>
      <w:r>
        <w:t xml:space="preserve">В проводных локальных сетях соединение компьютеров между собой производится с помощью </w:t>
      </w:r>
      <w:r w:rsidRPr="007F3F28">
        <w:rPr>
          <w:b/>
        </w:rPr>
        <w:t>витой пары.</w:t>
      </w:r>
      <w:r>
        <w:rPr>
          <w:b/>
        </w:rPr>
        <w:t xml:space="preserve"> </w:t>
      </w:r>
    </w:p>
    <w:p w:rsidR="00335BBC" w:rsidRDefault="00335BBC" w:rsidP="00335BBC">
      <w:pPr>
        <w:rPr>
          <w:b/>
        </w:rPr>
      </w:pPr>
      <w:r>
        <w:t xml:space="preserve">В беспроводных локальных сетях в качестве центрального сетевого устройства используется точка доступа, а на каждом компьютере должна быть установлена беспроводная сетевая плата типа </w:t>
      </w:r>
      <w:r w:rsidRPr="007F3F28">
        <w:rPr>
          <w:b/>
          <w:lang w:val="en-US"/>
        </w:rPr>
        <w:t>Wi</w:t>
      </w:r>
      <w:r w:rsidRPr="007F3F28">
        <w:rPr>
          <w:b/>
        </w:rPr>
        <w:t>-</w:t>
      </w:r>
      <w:r w:rsidRPr="007F3F28">
        <w:rPr>
          <w:b/>
          <w:lang w:val="en-US"/>
        </w:rPr>
        <w:t>Fi</w:t>
      </w:r>
      <w:r>
        <w:rPr>
          <w:b/>
        </w:rPr>
        <w:t xml:space="preserve">. </w:t>
      </w:r>
    </w:p>
    <w:p w:rsidR="00335BBC" w:rsidRDefault="00335BBC" w:rsidP="00335BBC">
      <w:pPr>
        <w:rPr>
          <w:b/>
        </w:rPr>
      </w:pPr>
    </w:p>
    <w:p w:rsidR="00335BBC" w:rsidRDefault="00335BBC" w:rsidP="00335BBC">
      <w:pPr>
        <w:rPr>
          <w:rFonts w:cs="Arial"/>
          <w:b/>
        </w:rPr>
      </w:pPr>
      <w:r w:rsidRPr="00B21039">
        <w:rPr>
          <w:rFonts w:cs="Arial"/>
          <w:b/>
        </w:rPr>
        <w:t>5. Итог урока.</w:t>
      </w:r>
      <w:r>
        <w:rPr>
          <w:rFonts w:cs="Arial"/>
          <w:b/>
        </w:rPr>
        <w:t xml:space="preserve"> </w:t>
      </w:r>
    </w:p>
    <w:p w:rsidR="00335BBC" w:rsidRPr="00491857" w:rsidRDefault="00335BBC" w:rsidP="00335BBC">
      <w:pPr>
        <w:rPr>
          <w:rFonts w:cs="Arial"/>
        </w:rPr>
      </w:pPr>
      <w:r w:rsidRPr="00491857">
        <w:rPr>
          <w:rFonts w:cs="Arial"/>
        </w:rPr>
        <w:t>1. Для чего нужны локальные сети?</w:t>
      </w:r>
    </w:p>
    <w:p w:rsidR="00335BBC" w:rsidRPr="00491857" w:rsidRDefault="00335BBC" w:rsidP="00335BBC">
      <w:pPr>
        <w:rPr>
          <w:rFonts w:cs="Arial"/>
        </w:rPr>
      </w:pPr>
      <w:r w:rsidRPr="00491857">
        <w:rPr>
          <w:rFonts w:cs="Arial"/>
        </w:rPr>
        <w:t>2. Где могут располагаться локальные сети?</w:t>
      </w:r>
    </w:p>
    <w:p w:rsidR="00335BBC" w:rsidRDefault="00335BBC" w:rsidP="00335BBC">
      <w:pPr>
        <w:rPr>
          <w:rFonts w:cs="Arial"/>
        </w:rPr>
      </w:pPr>
      <w:r w:rsidRPr="00491857">
        <w:rPr>
          <w:rFonts w:cs="Arial"/>
        </w:rPr>
        <w:t>3. Каков принцип работы локальных сетей?</w:t>
      </w:r>
    </w:p>
    <w:p w:rsidR="00335BBC" w:rsidRDefault="00335BBC" w:rsidP="00335BBC">
      <w:pPr>
        <w:rPr>
          <w:rFonts w:cs="Arial"/>
        </w:rPr>
      </w:pPr>
    </w:p>
    <w:p w:rsidR="00335BBC" w:rsidRPr="00491857" w:rsidRDefault="00335BBC" w:rsidP="00335BBC">
      <w:pPr>
        <w:rPr>
          <w:rFonts w:cs="Arial"/>
        </w:rPr>
      </w:pPr>
      <w:r>
        <w:rPr>
          <w:rFonts w:cs="Arial"/>
          <w:b/>
        </w:rPr>
        <w:t xml:space="preserve">6. Домашнее задание. </w:t>
      </w:r>
      <w:r w:rsidRPr="007F3F28">
        <w:t>§</w:t>
      </w:r>
      <w:r w:rsidRPr="007F3F28">
        <w:rPr>
          <w:rFonts w:cs="Arial"/>
        </w:rPr>
        <w:t>3.1, стр.80.</w:t>
      </w:r>
    </w:p>
    <w:p w:rsidR="003631DB" w:rsidRDefault="003631DB"/>
    <w:sectPr w:rsidR="00363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D4"/>
    <w:rsid w:val="00335BBC"/>
    <w:rsid w:val="003631DB"/>
    <w:rsid w:val="00B53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B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B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2014-01-13T16:32:00Z</dcterms:created>
  <dcterms:modified xsi:type="dcterms:W3CDTF">2014-01-13T16:32:00Z</dcterms:modified>
</cp:coreProperties>
</file>