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636" w:rsidRPr="00827636" w:rsidRDefault="00827636" w:rsidP="00827636">
      <w:pPr>
        <w:ind w:firstLine="709"/>
        <w:jc w:val="center"/>
        <w:rPr>
          <w:rFonts w:eastAsia="Times New Roman" w:cs="Times New Roman"/>
          <w:b/>
          <w:sz w:val="28"/>
          <w:szCs w:val="28"/>
          <w:lang w:eastAsia="ru-RU"/>
        </w:rPr>
      </w:pPr>
      <w:bookmarkStart w:id="0" w:name="_GoBack"/>
      <w:bookmarkEnd w:id="0"/>
      <w:r w:rsidRPr="00827636">
        <w:rPr>
          <w:rFonts w:eastAsia="Times New Roman" w:cs="Times New Roman"/>
          <w:b/>
          <w:sz w:val="28"/>
          <w:szCs w:val="28"/>
          <w:lang w:eastAsia="ru-RU"/>
        </w:rPr>
        <w:t>Историческое значение крещения Руси</w:t>
      </w:r>
    </w:p>
    <w:p w:rsidR="00F278D5" w:rsidRPr="00E67A10" w:rsidRDefault="00FD1DED" w:rsidP="00F278D5">
      <w:pPr>
        <w:ind w:firstLine="709"/>
        <w:jc w:val="both"/>
        <w:rPr>
          <w:rFonts w:eastAsia="Times New Roman" w:cs="Times New Roman"/>
          <w:sz w:val="28"/>
          <w:szCs w:val="28"/>
          <w:lang w:eastAsia="ru-RU"/>
        </w:rPr>
      </w:pPr>
      <w:r w:rsidRPr="00E67A10">
        <w:rPr>
          <w:rFonts w:eastAsia="Times New Roman" w:cs="Times New Roman"/>
          <w:sz w:val="28"/>
          <w:szCs w:val="28"/>
          <w:lang w:eastAsia="ru-RU"/>
        </w:rPr>
        <w:t>Большой интерес во всем мире к принятию христианства Киевской Русью обусловлен тем бесспорным историческим значением, которое оказало православие на развитие русского государства и его международные связи, тем авторитетом, который приобрела русская православная церковь, борясь за упрочнение мира, за предотвращение использования бесчеловечных средств массового уничтожения людей. Актуальность данной темы состоит также в том, что христианизация Древней Руси не только проливает свет на далекое п</w:t>
      </w:r>
      <w:r w:rsidR="00F278D5" w:rsidRPr="00E67A10">
        <w:rPr>
          <w:rFonts w:eastAsia="Times New Roman" w:cs="Times New Roman"/>
          <w:sz w:val="28"/>
          <w:szCs w:val="28"/>
          <w:lang w:eastAsia="ru-RU"/>
        </w:rPr>
        <w:t>рошлое, но и высвечивает немало</w:t>
      </w:r>
      <w:r w:rsidRPr="00E67A10">
        <w:rPr>
          <w:rFonts w:eastAsia="Times New Roman" w:cs="Times New Roman"/>
          <w:sz w:val="28"/>
          <w:szCs w:val="28"/>
          <w:lang w:eastAsia="ru-RU"/>
        </w:rPr>
        <w:t xml:space="preserve"> современных проблем, непосредственно соотносимых с оценкой религии в целом, ее роли в общественной жизни для каждой конкретной исторической эпохи. </w:t>
      </w:r>
    </w:p>
    <w:p w:rsidR="00FD1DED" w:rsidRPr="00E67A10" w:rsidRDefault="00FD1DED" w:rsidP="00F278D5">
      <w:pPr>
        <w:ind w:firstLine="709"/>
        <w:jc w:val="both"/>
        <w:rPr>
          <w:rFonts w:eastAsia="Times New Roman" w:cs="Times New Roman"/>
          <w:sz w:val="28"/>
          <w:szCs w:val="28"/>
          <w:lang w:eastAsia="ru-RU"/>
        </w:rPr>
      </w:pPr>
      <w:r w:rsidRPr="00E67A10">
        <w:rPr>
          <w:rFonts w:eastAsia="Times New Roman" w:cs="Times New Roman"/>
          <w:sz w:val="28"/>
          <w:szCs w:val="28"/>
          <w:lang w:eastAsia="ru-RU"/>
        </w:rPr>
        <w:t>Крещение Руси - историческое событие не только отечественного, но и общеевропейского значения. Оно - итог долгих и сложных экономических, социально-политических и культурных процессов, в которых Древняя Русь выступает в ее широких международных связях.</w:t>
      </w:r>
    </w:p>
    <w:p w:rsidR="00F278D5" w:rsidRPr="00E67A10" w:rsidRDefault="00FD1DED" w:rsidP="00F278D5">
      <w:pPr>
        <w:ind w:firstLine="709"/>
        <w:jc w:val="both"/>
        <w:rPr>
          <w:rFonts w:eastAsia="Times New Roman" w:cs="Times New Roman"/>
          <w:sz w:val="28"/>
          <w:szCs w:val="28"/>
          <w:lang w:eastAsia="ru-RU"/>
        </w:rPr>
      </w:pPr>
      <w:r w:rsidRPr="00E67A10">
        <w:rPr>
          <w:rFonts w:eastAsia="Times New Roman" w:cs="Times New Roman"/>
          <w:sz w:val="28"/>
          <w:szCs w:val="28"/>
          <w:lang w:eastAsia="ru-RU"/>
        </w:rPr>
        <w:t xml:space="preserve">Предпосылками крещения Руси изначально </w:t>
      </w:r>
      <w:r w:rsidR="00F278D5" w:rsidRPr="00E67A10">
        <w:rPr>
          <w:rFonts w:eastAsia="Times New Roman" w:cs="Times New Roman"/>
          <w:sz w:val="28"/>
          <w:szCs w:val="28"/>
          <w:lang w:eastAsia="ru-RU"/>
        </w:rPr>
        <w:t xml:space="preserve">явилось крещение княгини Ольги. </w:t>
      </w:r>
      <w:r w:rsidRPr="00E67A10">
        <w:rPr>
          <w:rFonts w:eastAsia="Times New Roman" w:cs="Times New Roman"/>
          <w:sz w:val="28"/>
          <w:szCs w:val="28"/>
          <w:lang w:eastAsia="ru-RU"/>
        </w:rPr>
        <w:t xml:space="preserve">Видя силу язычества и приверженность к нему народа, она выбрала путь осторожный - решила креститься сама и тем самым подать пример остальным. Так же сделали английские, а позднее шведские и норвежские короли. Вместе с тем Ольге было на кого опереться. В крупных городах среди купцов, горожан и части бояр было уже </w:t>
      </w:r>
      <w:proofErr w:type="gramStart"/>
      <w:r w:rsidRPr="00E67A10">
        <w:rPr>
          <w:rFonts w:eastAsia="Times New Roman" w:cs="Times New Roman"/>
          <w:sz w:val="28"/>
          <w:szCs w:val="28"/>
          <w:lang w:eastAsia="ru-RU"/>
        </w:rPr>
        <w:t>не мало</w:t>
      </w:r>
      <w:proofErr w:type="gramEnd"/>
      <w:r w:rsidRPr="00E67A10">
        <w:rPr>
          <w:rFonts w:eastAsia="Times New Roman" w:cs="Times New Roman"/>
          <w:sz w:val="28"/>
          <w:szCs w:val="28"/>
          <w:lang w:eastAsia="ru-RU"/>
        </w:rPr>
        <w:t xml:space="preserve"> просвещенных людей, отошедших от язычества и принявших христианство.</w:t>
      </w:r>
    </w:p>
    <w:p w:rsidR="00E67A10" w:rsidRPr="00E67A10" w:rsidRDefault="00FD1DED" w:rsidP="00E67A10">
      <w:pPr>
        <w:ind w:firstLine="709"/>
        <w:jc w:val="both"/>
        <w:rPr>
          <w:rFonts w:eastAsia="Times New Roman" w:cs="Times New Roman"/>
          <w:sz w:val="28"/>
          <w:szCs w:val="28"/>
          <w:lang w:eastAsia="ru-RU"/>
        </w:rPr>
      </w:pPr>
      <w:r w:rsidRPr="00E67A10">
        <w:rPr>
          <w:rFonts w:eastAsia="Times New Roman" w:cs="Times New Roman"/>
          <w:sz w:val="28"/>
          <w:szCs w:val="28"/>
          <w:lang w:eastAsia="ru-RU"/>
        </w:rPr>
        <w:t xml:space="preserve">В X-ом веке продолжалось постепенное формирование русской государственности. С одной стороны необходимо было решать вопросы, связанные с расширением влияния киевских князей «внутри» Руси, приводя к покорности еще разрозненные славянские племена, с другой стороны перманентная внешняя угроза требовала большого напряжения только начавшего складываться молодого феодального государства. </w:t>
      </w:r>
    </w:p>
    <w:p w:rsidR="00FD1DED" w:rsidRPr="00E67A10" w:rsidRDefault="00FD1DED" w:rsidP="00F278D5">
      <w:pPr>
        <w:ind w:firstLine="709"/>
        <w:jc w:val="both"/>
        <w:rPr>
          <w:rFonts w:eastAsia="Times New Roman" w:cs="Times New Roman"/>
          <w:sz w:val="28"/>
          <w:szCs w:val="28"/>
          <w:lang w:eastAsia="ru-RU"/>
        </w:rPr>
      </w:pPr>
      <w:r w:rsidRPr="00E67A10">
        <w:rPr>
          <w:rFonts w:eastAsia="Times New Roman" w:cs="Times New Roman"/>
          <w:sz w:val="28"/>
          <w:szCs w:val="28"/>
          <w:lang w:eastAsia="ru-RU"/>
        </w:rPr>
        <w:t>До официально принятия христианства Киевской Русью оставалось еще более пятидесяти лет. Христианство, если можно так выразиться, было следующим после язычества этапом развития религии. Оно отличалось от язычества не столько своей религиозной сущностью, сколько той классовой идеологией, которая наслоилась за тысячу лет на примитивные верования, уходящие корнями в такую же первобытность, как и верования древних славян. Христианские миссионеры не приносили с собой ничего принципиально нового; они несли лишь новые имена для старых богов, несколько иную обрядность и значительно более отточенную идею божественного происхождения власти и необходимости покорности ее представителям. Цепь событий, непосредственно предшествовавших принятию христианства на Руси и сопровождавших его, остается для нас невыясненной. Летописные легенды, записанные значительно позднее, рассказывают нам о том, что князем Владимиром был произведен сравнительный анализ предлагавшихся вариантов.</w:t>
      </w:r>
    </w:p>
    <w:p w:rsidR="00E67A10" w:rsidRDefault="00FD1DED" w:rsidP="00F278D5">
      <w:pPr>
        <w:ind w:firstLine="709"/>
        <w:jc w:val="both"/>
        <w:rPr>
          <w:rFonts w:eastAsia="Times New Roman" w:cs="Times New Roman"/>
          <w:sz w:val="28"/>
          <w:szCs w:val="28"/>
          <w:lang w:eastAsia="ru-RU"/>
        </w:rPr>
      </w:pPr>
      <w:r w:rsidRPr="00E67A10">
        <w:rPr>
          <w:rFonts w:eastAsia="Times New Roman" w:cs="Times New Roman"/>
          <w:sz w:val="28"/>
          <w:szCs w:val="28"/>
          <w:lang w:eastAsia="ru-RU"/>
        </w:rPr>
        <w:t xml:space="preserve">Первые послы были от волжских Болгар. Описание </w:t>
      </w:r>
      <w:proofErr w:type="spellStart"/>
      <w:r w:rsidRPr="00E67A10">
        <w:rPr>
          <w:rFonts w:eastAsia="Times New Roman" w:cs="Times New Roman"/>
          <w:sz w:val="28"/>
          <w:szCs w:val="28"/>
          <w:lang w:eastAsia="ru-RU"/>
        </w:rPr>
        <w:t>Магометова</w:t>
      </w:r>
      <w:proofErr w:type="spellEnd"/>
      <w:r w:rsidRPr="00E67A10">
        <w:rPr>
          <w:rFonts w:eastAsia="Times New Roman" w:cs="Times New Roman"/>
          <w:sz w:val="28"/>
          <w:szCs w:val="28"/>
          <w:lang w:eastAsia="ru-RU"/>
        </w:rPr>
        <w:t xml:space="preserve"> рая и цветущих Гурий пленило воображение сластолюбивого князя; но обрезание </w:t>
      </w:r>
      <w:r w:rsidRPr="00E67A10">
        <w:rPr>
          <w:rFonts w:eastAsia="Times New Roman" w:cs="Times New Roman"/>
          <w:sz w:val="28"/>
          <w:szCs w:val="28"/>
          <w:lang w:eastAsia="ru-RU"/>
        </w:rPr>
        <w:lastRenderedPageBreak/>
        <w:t xml:space="preserve">казалось ему ненавистным обрядом и запрещение пить вино уставом безрассудным. Вино, сказал он, есть веселие для русских, не можем быть без него. - Послы немецких католиков говорили ему о величии невидимого Вседержителя и ничтожности идолов. Князь ответил им: идите обратно, отцы наши не принимали веры от Папы. Выслушав иудеев, он спросил, где их отечество? «В Иерусалиме, ответствовали проповедники: но бог </w:t>
      </w:r>
      <w:proofErr w:type="gramStart"/>
      <w:r w:rsidRPr="00E67A10">
        <w:rPr>
          <w:rFonts w:eastAsia="Times New Roman" w:cs="Times New Roman"/>
          <w:sz w:val="28"/>
          <w:szCs w:val="28"/>
          <w:lang w:eastAsia="ru-RU"/>
        </w:rPr>
        <w:t>во</w:t>
      </w:r>
      <w:proofErr w:type="gramEnd"/>
      <w:r w:rsidRPr="00E67A10">
        <w:rPr>
          <w:rFonts w:eastAsia="Times New Roman" w:cs="Times New Roman"/>
          <w:sz w:val="28"/>
          <w:szCs w:val="28"/>
          <w:lang w:eastAsia="ru-RU"/>
        </w:rPr>
        <w:t xml:space="preserve"> гневе своем расточил нас по землям чужим». И вы, наказываемые богом, дерзаете учить других? сказал Владимир: мы не хотим, подобно вам, лишиться своего отечества.- Наконец безымянный греческий Философ, опровергнув в немногих словах другие веры, рассказал Владимиру все содержание библии ... и в заключение показал ему картину Страшного Суда, с изображением праведных, идущих в рай, и грешных, осужденных на вечную муку. Пораженный Владимир вздохнул и сказал: «благо </w:t>
      </w:r>
      <w:proofErr w:type="gramStart"/>
      <w:r w:rsidRPr="00E67A10">
        <w:rPr>
          <w:rFonts w:eastAsia="Times New Roman" w:cs="Times New Roman"/>
          <w:sz w:val="28"/>
          <w:szCs w:val="28"/>
          <w:lang w:eastAsia="ru-RU"/>
        </w:rPr>
        <w:t>добродетельным</w:t>
      </w:r>
      <w:proofErr w:type="gramEnd"/>
      <w:r w:rsidRPr="00E67A10">
        <w:rPr>
          <w:rFonts w:eastAsia="Times New Roman" w:cs="Times New Roman"/>
          <w:sz w:val="28"/>
          <w:szCs w:val="28"/>
          <w:lang w:eastAsia="ru-RU"/>
        </w:rPr>
        <w:t xml:space="preserve"> и горе злым!» Крестись, ответствовал Философ - и будешь в раю с первыми". После сбора дополнительных сведений и совета с боярами Великий Князь решился принять православие. Но при тогдашних богословско-юридических воззрениях византийцев (как указывал ось выше) принятие крещения из их рук означало переход новообращенного народа в вассальную зависимость от Византии. Владимир вторгся в византийские владения в Крыму, взял </w:t>
      </w:r>
      <w:proofErr w:type="spellStart"/>
      <w:r w:rsidRPr="00E67A10">
        <w:rPr>
          <w:rFonts w:eastAsia="Times New Roman" w:cs="Times New Roman"/>
          <w:sz w:val="28"/>
          <w:szCs w:val="28"/>
          <w:lang w:eastAsia="ru-RU"/>
        </w:rPr>
        <w:t>Корсунь</w:t>
      </w:r>
      <w:proofErr w:type="spellEnd"/>
      <w:r w:rsidRPr="00E67A10">
        <w:rPr>
          <w:rFonts w:eastAsia="Times New Roman" w:cs="Times New Roman"/>
          <w:sz w:val="28"/>
          <w:szCs w:val="28"/>
          <w:lang w:eastAsia="ru-RU"/>
        </w:rPr>
        <w:t xml:space="preserve"> (Херсонес) и отсюда уже диктовал свои условия императорам (Василию и Константину). Он хотел породниться с императорским домом, жениться на царевне Анне и принять христианство. Ни о каком вассалитете при таких условиях не могло быть и речи. В 988 г. Владимир крестился сам, крестил своих детей, бояр и под страхом наказания заставил креститься киевлян и всех русских вообще. </w:t>
      </w:r>
    </w:p>
    <w:p w:rsidR="000B6B16" w:rsidRDefault="00FD1DED" w:rsidP="00F278D5">
      <w:pPr>
        <w:ind w:firstLine="709"/>
        <w:jc w:val="both"/>
        <w:rPr>
          <w:rFonts w:eastAsia="Times New Roman" w:cs="Times New Roman"/>
          <w:sz w:val="28"/>
          <w:szCs w:val="28"/>
          <w:lang w:eastAsia="ru-RU"/>
        </w:rPr>
      </w:pPr>
      <w:r w:rsidRPr="00E67A10">
        <w:rPr>
          <w:rFonts w:eastAsia="Times New Roman" w:cs="Times New Roman"/>
          <w:sz w:val="28"/>
          <w:szCs w:val="28"/>
          <w:lang w:eastAsia="ru-RU"/>
        </w:rPr>
        <w:t xml:space="preserve">В результате христианство при Владимире было распространено преимущественно по узкой полосе, прилегавшей к великому водному пути из Новгорода в Киев. Митрополит и епископы для управления церковными делами были присланы из Византии. Но по мере распространения христианства стало необходимо резко увеличить количество священнослужителей. Было открыто большое количество школ, в которых готовили главным образом священников и прочих церковников, необходимых для «совершения треб и для научного просвещения паствы». Конечно, эти школы в значительной степени содействовали общему делу просвещения. Во главе Русской церкви стоял митрополит, назначаемый Константинополем. В крупных городах находились епископы, ведавшие всеми церковными делами большой округи - епархии. С обособлением отдельных княжеств каждый князь стремился к тому, чтобы его столица имела своего епископа. Митрополит и епископы владели землями, селами и городами: у них были свои слуги, холопы, изгои и даже свои полки. Князья на содержание церкви давали десятину. Одной из важнейших церковных организаций стали монастыри, строй </w:t>
      </w:r>
      <w:proofErr w:type="gramStart"/>
      <w:r w:rsidRPr="00E67A10">
        <w:rPr>
          <w:rFonts w:eastAsia="Times New Roman" w:cs="Times New Roman"/>
          <w:sz w:val="28"/>
          <w:szCs w:val="28"/>
          <w:lang w:eastAsia="ru-RU"/>
        </w:rPr>
        <w:t>жизни</w:t>
      </w:r>
      <w:proofErr w:type="gramEnd"/>
      <w:r w:rsidRPr="00E67A10">
        <w:rPr>
          <w:rFonts w:eastAsia="Times New Roman" w:cs="Times New Roman"/>
          <w:sz w:val="28"/>
          <w:szCs w:val="28"/>
          <w:lang w:eastAsia="ru-RU"/>
        </w:rPr>
        <w:t xml:space="preserve"> которых и идеология были целиком перенесены из Византии. </w:t>
      </w:r>
    </w:p>
    <w:p w:rsidR="00FD1DED" w:rsidRPr="00E67A10" w:rsidRDefault="00FD1DED" w:rsidP="00F278D5">
      <w:pPr>
        <w:ind w:firstLine="709"/>
        <w:jc w:val="both"/>
        <w:rPr>
          <w:rFonts w:eastAsia="Times New Roman" w:cs="Times New Roman"/>
          <w:sz w:val="28"/>
          <w:szCs w:val="28"/>
          <w:lang w:eastAsia="ru-RU"/>
        </w:rPr>
      </w:pPr>
      <w:r w:rsidRPr="00E67A10">
        <w:rPr>
          <w:rFonts w:eastAsia="Times New Roman" w:cs="Times New Roman"/>
          <w:sz w:val="28"/>
          <w:szCs w:val="28"/>
          <w:lang w:eastAsia="ru-RU"/>
        </w:rPr>
        <w:t xml:space="preserve">Владимир после крещения поставил в Киеве церковь Богородицы, на содержание которой отдал десятую часть своих доходов и обязал своих </w:t>
      </w:r>
      <w:r w:rsidRPr="00E67A10">
        <w:rPr>
          <w:rFonts w:eastAsia="Times New Roman" w:cs="Times New Roman"/>
          <w:sz w:val="28"/>
          <w:szCs w:val="28"/>
          <w:lang w:eastAsia="ru-RU"/>
        </w:rPr>
        <w:lastRenderedPageBreak/>
        <w:t xml:space="preserve">преемников под угрозой проклятия соблюдать это обязательство, поэтому церковь и была прозвана Десятинной. Новый христианский бог мыслился князьям как их специальный княжеский бог, заменивший собой прежнего Перуна. </w:t>
      </w:r>
      <w:proofErr w:type="gramStart"/>
      <w:r w:rsidRPr="00E67A10">
        <w:rPr>
          <w:rFonts w:eastAsia="Times New Roman" w:cs="Times New Roman"/>
          <w:sz w:val="28"/>
          <w:szCs w:val="28"/>
          <w:lang w:eastAsia="ru-RU"/>
        </w:rPr>
        <w:t>Он - верховный повелитель князей, дающий им власть, венчающий их на княжение, помогающий им в походах, принимающий их души в свой чертоги.</w:t>
      </w:r>
      <w:proofErr w:type="gramEnd"/>
      <w:r w:rsidRPr="00E67A10">
        <w:rPr>
          <w:rFonts w:eastAsia="Times New Roman" w:cs="Times New Roman"/>
          <w:sz w:val="28"/>
          <w:szCs w:val="28"/>
          <w:lang w:eastAsia="ru-RU"/>
        </w:rPr>
        <w:t xml:space="preserve"> Духовенство, осуществляющее связь светской власти с богом, это скорее слуги князей, чем слуги бога. Часто княжеская власть, не стесняясь, показывала свою силу: князья не раз сгоняли с кафедры неугодных им епископов. Это преобладание светской власти </w:t>
      </w:r>
      <w:proofErr w:type="gramStart"/>
      <w:r w:rsidRPr="00E67A10">
        <w:rPr>
          <w:rFonts w:eastAsia="Times New Roman" w:cs="Times New Roman"/>
          <w:sz w:val="28"/>
          <w:szCs w:val="28"/>
          <w:lang w:eastAsia="ru-RU"/>
        </w:rPr>
        <w:t>над</w:t>
      </w:r>
      <w:proofErr w:type="gramEnd"/>
      <w:r w:rsidRPr="00E67A10">
        <w:rPr>
          <w:rFonts w:eastAsia="Times New Roman" w:cs="Times New Roman"/>
          <w:sz w:val="28"/>
          <w:szCs w:val="28"/>
          <w:lang w:eastAsia="ru-RU"/>
        </w:rPr>
        <w:t xml:space="preserve"> церковной во многом определило особенность развития Руси, где церковь никогда не стояла выше государства. </w:t>
      </w:r>
    </w:p>
    <w:p w:rsidR="00240EFD" w:rsidRDefault="00FD1DED" w:rsidP="00F278D5">
      <w:pPr>
        <w:ind w:firstLine="709"/>
        <w:jc w:val="both"/>
        <w:rPr>
          <w:rFonts w:eastAsia="Times New Roman" w:cs="Times New Roman"/>
          <w:sz w:val="28"/>
          <w:szCs w:val="28"/>
          <w:lang w:eastAsia="ru-RU"/>
        </w:rPr>
      </w:pPr>
      <w:r w:rsidRPr="00E67A10">
        <w:rPr>
          <w:rFonts w:eastAsia="Times New Roman" w:cs="Times New Roman"/>
          <w:sz w:val="28"/>
          <w:szCs w:val="28"/>
          <w:lang w:eastAsia="ru-RU"/>
        </w:rPr>
        <w:t xml:space="preserve">Вслед за Киевом постепенно христианство приходит в другие города Киевской Руси: Чернигов, Новгород, Ростов, Владимир-волынский, Полоцк, Туров, Тмутаракань, где создаются епархии. При князе Владимире подавляющее большинство русского населения приняло христианскую веру, и Киевская Русь стала христианской страной. </w:t>
      </w:r>
    </w:p>
    <w:p w:rsidR="00240EFD" w:rsidRDefault="00FD1DED" w:rsidP="00F278D5">
      <w:pPr>
        <w:ind w:firstLine="709"/>
        <w:jc w:val="both"/>
        <w:rPr>
          <w:rFonts w:eastAsia="Times New Roman" w:cs="Times New Roman"/>
          <w:sz w:val="28"/>
          <w:szCs w:val="28"/>
          <w:lang w:eastAsia="ru-RU"/>
        </w:rPr>
      </w:pPr>
      <w:r w:rsidRPr="00E67A10">
        <w:rPr>
          <w:rFonts w:eastAsia="Times New Roman" w:cs="Times New Roman"/>
          <w:sz w:val="28"/>
          <w:szCs w:val="28"/>
          <w:lang w:eastAsia="ru-RU"/>
        </w:rPr>
        <w:t>В южных, западных городах и сельской местности языческие верования существовали, скорее, как суеверия, чем как оформившаяся религия. В сельской местности сопротивление христианству было не столь активным. Земледельцы, охотники, поклонявшиеся духам рек, лесов, полей, огня, чаще всего совмещали веру в этих духов с элементами христианства. Двоеверие, существовавшее в селах на протяжении десятилетий и даже веков, лишь постепенно преодолевалось усилиями многих и многих поколений священнослужителей. И сейчас все еще преодолевается. Надо заметить, что элементы языческого сознания обладают большой устойчивостью (в виде различных суеверий). Так многие распоряжения Владимира призванны</w:t>
      </w:r>
      <w:r w:rsidR="00240EFD">
        <w:rPr>
          <w:rFonts w:eastAsia="Times New Roman" w:cs="Times New Roman"/>
          <w:sz w:val="28"/>
          <w:szCs w:val="28"/>
          <w:lang w:eastAsia="ru-RU"/>
        </w:rPr>
        <w:t>е укрепить новую веру, были прони</w:t>
      </w:r>
      <w:r w:rsidRPr="00E67A10">
        <w:rPr>
          <w:rFonts w:eastAsia="Times New Roman" w:cs="Times New Roman"/>
          <w:sz w:val="28"/>
          <w:szCs w:val="28"/>
          <w:lang w:eastAsia="ru-RU"/>
        </w:rPr>
        <w:t xml:space="preserve">кнуты языческим духом. </w:t>
      </w:r>
    </w:p>
    <w:p w:rsidR="00FD1DED" w:rsidRPr="00E67A10" w:rsidRDefault="00FD1DED" w:rsidP="00F278D5">
      <w:pPr>
        <w:ind w:firstLine="709"/>
        <w:jc w:val="both"/>
        <w:rPr>
          <w:rFonts w:eastAsia="Times New Roman" w:cs="Times New Roman"/>
          <w:sz w:val="28"/>
          <w:szCs w:val="28"/>
          <w:lang w:eastAsia="ru-RU"/>
        </w:rPr>
      </w:pPr>
      <w:r w:rsidRPr="00E67A10">
        <w:rPr>
          <w:rFonts w:eastAsia="Times New Roman" w:cs="Times New Roman"/>
          <w:sz w:val="28"/>
          <w:szCs w:val="28"/>
          <w:lang w:eastAsia="ru-RU"/>
        </w:rPr>
        <w:t xml:space="preserve">Принятие христианства способствовало широкому распространению на Руси грамотности, насаждению просвещения, появлению богатой, переведенной с греческого языка литературы, возникновению собственной русской литературы, развитию церковного зодчества и иконописи. Поскольку христианизация древнерусского общества была идеологической акцией, предпринятой великокняжеской властью в целях освещения феодальных отношений, то приобщение Киевской Руси к христианству стимулировало социально-культурное развитие наших предков не прямо, а косвенно. Развитие процессом христианизации одних видов социально-культурной деятельности сопровождалось одновременным противодействием по отношению к другим. Например, поощряя живопись (фрески и иконы нужны были для культовых целей), новоутвердившаяся церковь осуждала ваяние (скульптуре в православном храме места нет). Культивируя пение а капелла, которым сопровождается православное богослужение, она порицала инструментальную музыку, которой не находилось богослужебного применения. Преследовался народный театр (скоморошество), подвергалось осуждению устное народное творчество, </w:t>
      </w:r>
      <w:r w:rsidRPr="00E67A10">
        <w:rPr>
          <w:rFonts w:eastAsia="Times New Roman" w:cs="Times New Roman"/>
          <w:sz w:val="28"/>
          <w:szCs w:val="28"/>
          <w:lang w:eastAsia="ru-RU"/>
        </w:rPr>
        <w:lastRenderedPageBreak/>
        <w:t>истреблялись как «языческое наследие» памятники дохристианской славянской культуры. По поводу принятия христианства на Древней Руси можно сказать однозначно только одно: она стала новым витком в развитии общественных отношениях восточных славян.</w:t>
      </w:r>
    </w:p>
    <w:p w:rsidR="00FD1DED" w:rsidRPr="00E67A10" w:rsidRDefault="00FD1DED" w:rsidP="00F278D5">
      <w:pPr>
        <w:ind w:firstLine="709"/>
        <w:jc w:val="both"/>
        <w:rPr>
          <w:rFonts w:eastAsia="Times New Roman" w:cs="Times New Roman"/>
          <w:sz w:val="28"/>
          <w:szCs w:val="28"/>
          <w:lang w:eastAsia="ru-RU"/>
        </w:rPr>
      </w:pPr>
      <w:r w:rsidRPr="00E67A10">
        <w:rPr>
          <w:rFonts w:eastAsia="Times New Roman" w:cs="Times New Roman"/>
          <w:sz w:val="28"/>
          <w:szCs w:val="28"/>
          <w:lang w:eastAsia="ru-RU"/>
        </w:rPr>
        <w:t xml:space="preserve">Итак, почему же Русь была крещена? На сегодня современные историки называют три основные причины этого: </w:t>
      </w:r>
    </w:p>
    <w:p w:rsidR="00FD1DED" w:rsidRPr="00E67A10" w:rsidRDefault="00FD1DED" w:rsidP="00F278D5">
      <w:pPr>
        <w:ind w:firstLine="709"/>
        <w:jc w:val="both"/>
        <w:rPr>
          <w:rFonts w:eastAsia="Times New Roman" w:cs="Times New Roman"/>
          <w:sz w:val="28"/>
          <w:szCs w:val="28"/>
          <w:lang w:eastAsia="ru-RU"/>
        </w:rPr>
      </w:pPr>
      <w:r w:rsidRPr="00E67A10">
        <w:rPr>
          <w:rFonts w:eastAsia="Times New Roman" w:cs="Times New Roman"/>
          <w:sz w:val="28"/>
          <w:szCs w:val="28"/>
          <w:lang w:eastAsia="ru-RU"/>
        </w:rPr>
        <w:t xml:space="preserve">1. Усиление роли государства, возвышение его над народом, что вступало в непримиримое противоречие с общинными языческими представлениями древних славян. </w:t>
      </w:r>
    </w:p>
    <w:p w:rsidR="00FD1DED" w:rsidRPr="00E67A10" w:rsidRDefault="00FD1DED" w:rsidP="00F278D5">
      <w:pPr>
        <w:ind w:firstLine="709"/>
        <w:jc w:val="both"/>
        <w:rPr>
          <w:rFonts w:eastAsia="Times New Roman" w:cs="Times New Roman"/>
          <w:sz w:val="28"/>
          <w:szCs w:val="28"/>
          <w:lang w:eastAsia="ru-RU"/>
        </w:rPr>
      </w:pPr>
      <w:r w:rsidRPr="00E67A10">
        <w:rPr>
          <w:rFonts w:eastAsia="Times New Roman" w:cs="Times New Roman"/>
          <w:sz w:val="28"/>
          <w:szCs w:val="28"/>
          <w:lang w:eastAsia="ru-RU"/>
        </w:rPr>
        <w:t xml:space="preserve">2. Несовместимость установившегося государственного единства разнородных языческих культов отдельных восточнославянских племен, а также неславянских народов. Это противоречие необходимо было преодолеть: единому государству должен был соответствовать и единый религиозный культ. </w:t>
      </w:r>
    </w:p>
    <w:p w:rsidR="00FD1DED" w:rsidRPr="00E67A10" w:rsidRDefault="00FD1DED" w:rsidP="00F278D5">
      <w:pPr>
        <w:ind w:firstLine="709"/>
        <w:jc w:val="both"/>
        <w:rPr>
          <w:rFonts w:eastAsia="Times New Roman" w:cs="Times New Roman"/>
          <w:sz w:val="28"/>
          <w:szCs w:val="28"/>
          <w:lang w:eastAsia="ru-RU"/>
        </w:rPr>
      </w:pPr>
      <w:r w:rsidRPr="00E67A10">
        <w:rPr>
          <w:rFonts w:eastAsia="Times New Roman" w:cs="Times New Roman"/>
          <w:sz w:val="28"/>
          <w:szCs w:val="28"/>
          <w:lang w:eastAsia="ru-RU"/>
        </w:rPr>
        <w:t>3. Языческая Русь не могла входить, как полноценный член ни в какие международные союзы и была обречена на политическую изоляцию, прежде всего в Европе, где не хотели заключать династических браков, а также торговать с язычниками. Здесь уже затрагивались экономические вопросы жизни государства, вопросы дальнейшего развития и сохранения Руси как единого и могучего, способного защитить себя государства.</w:t>
      </w:r>
    </w:p>
    <w:p w:rsidR="00FD1DED" w:rsidRPr="00E67A10" w:rsidRDefault="00FD1DED" w:rsidP="00F278D5">
      <w:pPr>
        <w:ind w:firstLine="709"/>
        <w:jc w:val="both"/>
        <w:rPr>
          <w:rFonts w:eastAsia="Times New Roman" w:cs="Times New Roman"/>
          <w:sz w:val="28"/>
          <w:szCs w:val="28"/>
          <w:lang w:eastAsia="ru-RU"/>
        </w:rPr>
      </w:pPr>
      <w:r w:rsidRPr="00E67A10">
        <w:rPr>
          <w:rFonts w:eastAsia="Times New Roman" w:cs="Times New Roman"/>
          <w:sz w:val="28"/>
          <w:szCs w:val="28"/>
          <w:lang w:eastAsia="ru-RU"/>
        </w:rPr>
        <w:t>Основную роль в принятии христианства на Руси сыграло все-таки время, время историческое. Древнерусское государство было создано, но оно не было прогрессивным, принадлежало к старому времени, времени язычества, уходившего в прошлое. Его необходимо было укрепить, как и политически, так и экономически это было сделано или при Владимире Святом или при каком-то другом правителе - это не столь важно; Важно, что Русь стала современной, сохранившей себя страной. Для утверждения Руси, как современного государства на политической карте мира, необходимо было перестроить страну на новый лад, который был принят в большинстве цивилизованных государств, как Европы, так и Азии, а в те времена главным просветительским и объединяющим фактором являлась именно Церковь, и только через нее это было сделано.</w:t>
      </w:r>
    </w:p>
    <w:p w:rsidR="00FD1DED" w:rsidRPr="00E67A10" w:rsidRDefault="00FD1DED" w:rsidP="00F278D5">
      <w:pPr>
        <w:ind w:firstLine="709"/>
        <w:jc w:val="both"/>
        <w:rPr>
          <w:rFonts w:eastAsia="Times New Roman" w:cs="Times New Roman"/>
          <w:sz w:val="28"/>
          <w:szCs w:val="28"/>
          <w:lang w:eastAsia="ru-RU"/>
        </w:rPr>
      </w:pPr>
      <w:r w:rsidRPr="00E67A10">
        <w:rPr>
          <w:rFonts w:eastAsia="Times New Roman" w:cs="Times New Roman"/>
          <w:sz w:val="28"/>
          <w:szCs w:val="28"/>
          <w:lang w:eastAsia="ru-RU"/>
        </w:rPr>
        <w:t xml:space="preserve">Сегодня трудно переоценить значение христианства в жизни современного общества, особенно в России, где на протяжении десятков лет подавлялась традиционная религия, место которой пытал ось занять, по сути, обожествление государства и научный атеизм - своего рода </w:t>
      </w:r>
      <w:proofErr w:type="spellStart"/>
      <w:r w:rsidRPr="00E67A10">
        <w:rPr>
          <w:rFonts w:eastAsia="Times New Roman" w:cs="Times New Roman"/>
          <w:sz w:val="28"/>
          <w:szCs w:val="28"/>
          <w:lang w:eastAsia="ru-RU"/>
        </w:rPr>
        <w:t>социоцентрическая</w:t>
      </w:r>
      <w:proofErr w:type="spellEnd"/>
      <w:r w:rsidRPr="00E67A10">
        <w:rPr>
          <w:rFonts w:eastAsia="Times New Roman" w:cs="Times New Roman"/>
          <w:sz w:val="28"/>
          <w:szCs w:val="28"/>
          <w:lang w:eastAsia="ru-RU"/>
        </w:rPr>
        <w:t xml:space="preserve"> религия, которая, однако, не смогла обеспечить духовные потребности людей. После крушения советского строя, духовные потребности населения огромной территории бывшего СССР практически перестали удовлетворяться, благодаря чему начался возврат к традиционной религии, который порой приобретает массовый характер. Как тут не вспомнить о том, что «не хлебом единым будет жив человек» - события последних лет подтверждают это. В современном обществе значение христианства резко возросло. Люди словно пробудились от тяжелого сна и осознали неправильность своих путей. Сейчас в России выходит много </w:t>
      </w:r>
      <w:r w:rsidRPr="00E67A10">
        <w:rPr>
          <w:rFonts w:eastAsia="Times New Roman" w:cs="Times New Roman"/>
          <w:sz w:val="28"/>
          <w:szCs w:val="28"/>
          <w:lang w:eastAsia="ru-RU"/>
        </w:rPr>
        <w:lastRenderedPageBreak/>
        <w:t xml:space="preserve">качественной религиозной литературы, периодических изданий. Вновь функционируют воскресные школы, которые с удовольствием посещают дети. Кстати, теория Абрахама </w:t>
      </w:r>
      <w:proofErr w:type="spellStart"/>
      <w:r w:rsidRPr="00E67A10">
        <w:rPr>
          <w:rFonts w:eastAsia="Times New Roman" w:cs="Times New Roman"/>
          <w:sz w:val="28"/>
          <w:szCs w:val="28"/>
          <w:lang w:eastAsia="ru-RU"/>
        </w:rPr>
        <w:t>Маслоу</w:t>
      </w:r>
      <w:proofErr w:type="spellEnd"/>
      <w:r w:rsidRPr="00E67A10">
        <w:rPr>
          <w:rFonts w:eastAsia="Times New Roman" w:cs="Times New Roman"/>
          <w:sz w:val="28"/>
          <w:szCs w:val="28"/>
          <w:lang w:eastAsia="ru-RU"/>
        </w:rPr>
        <w:t xml:space="preserve"> - признанного авторитета в психологии управления - также утверждает, что удовлетворение духовных потребностей и самореализация не менее важна для существования человека, чем удовлетворение физической потребности, например, в воздухе, воде и пище. Любая религия ставит своей целью воспитание веры. Таким образом, можно легко увидеть значение христианства для огромного числа людей, проживающих на территории постсоветского пространства для обеспечения их в прямом смысле жизненно важных потребностей.</w:t>
      </w:r>
    </w:p>
    <w:p w:rsidR="00FD1DED" w:rsidRPr="00E67A10" w:rsidRDefault="00FD1DED" w:rsidP="00F278D5">
      <w:pPr>
        <w:ind w:firstLine="709"/>
        <w:jc w:val="both"/>
        <w:rPr>
          <w:rFonts w:eastAsia="Times New Roman" w:cs="Times New Roman"/>
          <w:sz w:val="28"/>
          <w:szCs w:val="28"/>
          <w:lang w:eastAsia="ru-RU"/>
        </w:rPr>
      </w:pPr>
      <w:r w:rsidRPr="00E67A10">
        <w:rPr>
          <w:rFonts w:eastAsia="Times New Roman" w:cs="Times New Roman"/>
          <w:sz w:val="28"/>
          <w:szCs w:val="28"/>
          <w:lang w:eastAsia="ru-RU"/>
        </w:rPr>
        <w:t xml:space="preserve"> </w:t>
      </w:r>
    </w:p>
    <w:p w:rsidR="00FD1DED" w:rsidRPr="00E67A10" w:rsidRDefault="00FD1DED" w:rsidP="00F278D5">
      <w:pPr>
        <w:ind w:firstLine="709"/>
        <w:jc w:val="both"/>
        <w:rPr>
          <w:rFonts w:eastAsia="Times New Roman" w:cs="Times New Roman"/>
          <w:sz w:val="28"/>
          <w:szCs w:val="28"/>
          <w:lang w:eastAsia="ru-RU"/>
        </w:rPr>
      </w:pPr>
      <w:r w:rsidRPr="00E67A10">
        <w:rPr>
          <w:rFonts w:eastAsia="Times New Roman" w:cs="Times New Roman"/>
          <w:b/>
          <w:bCs/>
          <w:sz w:val="28"/>
          <w:szCs w:val="28"/>
          <w:lang w:eastAsia="ru-RU"/>
        </w:rPr>
        <w:t>Список используемой литературы</w:t>
      </w:r>
    </w:p>
    <w:p w:rsidR="00FD1DED" w:rsidRPr="00E67A10" w:rsidRDefault="00FD1DED" w:rsidP="00F278D5">
      <w:pPr>
        <w:ind w:firstLine="709"/>
        <w:jc w:val="both"/>
        <w:rPr>
          <w:rFonts w:eastAsia="Times New Roman" w:cs="Times New Roman"/>
          <w:sz w:val="28"/>
          <w:szCs w:val="28"/>
          <w:lang w:eastAsia="ru-RU"/>
        </w:rPr>
      </w:pPr>
      <w:r w:rsidRPr="00E67A10">
        <w:rPr>
          <w:rFonts w:eastAsia="Times New Roman" w:cs="Times New Roman"/>
          <w:sz w:val="28"/>
          <w:szCs w:val="28"/>
          <w:lang w:eastAsia="ru-RU"/>
        </w:rPr>
        <w:t xml:space="preserve">1. </w:t>
      </w:r>
      <w:proofErr w:type="spellStart"/>
      <w:r w:rsidRPr="00E67A10">
        <w:rPr>
          <w:rFonts w:eastAsia="Times New Roman" w:cs="Times New Roman"/>
          <w:sz w:val="28"/>
          <w:szCs w:val="28"/>
          <w:lang w:eastAsia="ru-RU"/>
        </w:rPr>
        <w:t>Головатенко</w:t>
      </w:r>
      <w:proofErr w:type="spellEnd"/>
      <w:r w:rsidRPr="00E67A10">
        <w:rPr>
          <w:rFonts w:eastAsia="Times New Roman" w:cs="Times New Roman"/>
          <w:sz w:val="28"/>
          <w:szCs w:val="28"/>
          <w:lang w:eastAsia="ru-RU"/>
        </w:rPr>
        <w:t xml:space="preserve"> А. История России: спорные проблемы: Пособие для </w:t>
      </w:r>
      <w:proofErr w:type="gramStart"/>
      <w:r w:rsidRPr="00E67A10">
        <w:rPr>
          <w:rFonts w:eastAsia="Times New Roman" w:cs="Times New Roman"/>
          <w:sz w:val="28"/>
          <w:szCs w:val="28"/>
          <w:lang w:eastAsia="ru-RU"/>
        </w:rPr>
        <w:t>поступающих</w:t>
      </w:r>
      <w:proofErr w:type="gramEnd"/>
      <w:r w:rsidRPr="00E67A10">
        <w:rPr>
          <w:rFonts w:eastAsia="Times New Roman" w:cs="Times New Roman"/>
          <w:sz w:val="28"/>
          <w:szCs w:val="28"/>
          <w:lang w:eastAsia="ru-RU"/>
        </w:rPr>
        <w:t xml:space="preserve"> на гуманитарные факультеты. - Изд. 2, </w:t>
      </w:r>
      <w:proofErr w:type="spellStart"/>
      <w:r w:rsidRPr="00E67A10">
        <w:rPr>
          <w:rFonts w:eastAsia="Times New Roman" w:cs="Times New Roman"/>
          <w:sz w:val="28"/>
          <w:szCs w:val="28"/>
          <w:lang w:eastAsia="ru-RU"/>
        </w:rPr>
        <w:t>испр</w:t>
      </w:r>
      <w:proofErr w:type="spellEnd"/>
      <w:r w:rsidRPr="00E67A10">
        <w:rPr>
          <w:rFonts w:eastAsia="Times New Roman" w:cs="Times New Roman"/>
          <w:sz w:val="28"/>
          <w:szCs w:val="28"/>
          <w:lang w:eastAsia="ru-RU"/>
        </w:rPr>
        <w:t xml:space="preserve">. и доп. М.: Школа-Пресс, </w:t>
      </w:r>
      <w:r w:rsidR="00240EFD">
        <w:rPr>
          <w:rFonts w:eastAsia="Times New Roman" w:cs="Times New Roman"/>
          <w:sz w:val="28"/>
          <w:szCs w:val="28"/>
          <w:lang w:eastAsia="ru-RU"/>
        </w:rPr>
        <w:t>2009</w:t>
      </w:r>
      <w:r w:rsidRPr="00E67A10">
        <w:rPr>
          <w:rFonts w:eastAsia="Times New Roman" w:cs="Times New Roman"/>
          <w:sz w:val="28"/>
          <w:szCs w:val="28"/>
          <w:lang w:eastAsia="ru-RU"/>
        </w:rPr>
        <w:t>. - 256 с.</w:t>
      </w:r>
    </w:p>
    <w:p w:rsidR="00FD1DED" w:rsidRPr="00E67A10" w:rsidRDefault="00FD1DED" w:rsidP="00F278D5">
      <w:pPr>
        <w:ind w:firstLine="709"/>
        <w:jc w:val="both"/>
        <w:rPr>
          <w:rFonts w:eastAsia="Times New Roman" w:cs="Times New Roman"/>
          <w:sz w:val="28"/>
          <w:szCs w:val="28"/>
          <w:lang w:eastAsia="ru-RU"/>
        </w:rPr>
      </w:pPr>
      <w:r w:rsidRPr="00E67A10">
        <w:rPr>
          <w:rFonts w:eastAsia="Times New Roman" w:cs="Times New Roman"/>
          <w:sz w:val="28"/>
          <w:szCs w:val="28"/>
          <w:lang w:eastAsia="ru-RU"/>
        </w:rPr>
        <w:t>2. Орлов А.С., Георгиев В.А., Георгиева Н.Г., Сивохина Т.А. История России. Учебник. - М.: «Проспект», 1997. - 544 с.</w:t>
      </w:r>
    </w:p>
    <w:p w:rsidR="00FD1DED" w:rsidRPr="00E67A10" w:rsidRDefault="00FD1DED" w:rsidP="00F278D5">
      <w:pPr>
        <w:ind w:firstLine="709"/>
        <w:jc w:val="both"/>
        <w:rPr>
          <w:rFonts w:eastAsia="Times New Roman" w:cs="Times New Roman"/>
          <w:sz w:val="28"/>
          <w:szCs w:val="28"/>
          <w:lang w:eastAsia="ru-RU"/>
        </w:rPr>
      </w:pPr>
      <w:r w:rsidRPr="00E67A10">
        <w:rPr>
          <w:rFonts w:eastAsia="Times New Roman" w:cs="Times New Roman"/>
          <w:sz w:val="28"/>
          <w:szCs w:val="28"/>
          <w:lang w:eastAsia="ru-RU"/>
        </w:rPr>
        <w:t xml:space="preserve">3. Соловьев С.М. Чтения и рассказы по истории России. / М.: Правда, </w:t>
      </w:r>
      <w:r w:rsidR="00240EFD">
        <w:rPr>
          <w:rFonts w:eastAsia="Times New Roman" w:cs="Times New Roman"/>
          <w:sz w:val="28"/>
          <w:szCs w:val="28"/>
          <w:lang w:eastAsia="ru-RU"/>
        </w:rPr>
        <w:t>2003</w:t>
      </w:r>
      <w:r w:rsidRPr="00E67A10">
        <w:rPr>
          <w:rFonts w:eastAsia="Times New Roman" w:cs="Times New Roman"/>
          <w:sz w:val="28"/>
          <w:szCs w:val="28"/>
          <w:lang w:eastAsia="ru-RU"/>
        </w:rPr>
        <w:t xml:space="preserve"> - 768 с.</w:t>
      </w:r>
    </w:p>
    <w:p w:rsidR="00FD1DED" w:rsidRPr="00E67A10" w:rsidRDefault="00FD1DED" w:rsidP="00F278D5">
      <w:pPr>
        <w:ind w:firstLine="709"/>
        <w:jc w:val="both"/>
        <w:rPr>
          <w:rFonts w:eastAsia="Times New Roman" w:cs="Times New Roman"/>
          <w:sz w:val="28"/>
          <w:szCs w:val="28"/>
          <w:lang w:eastAsia="ru-RU"/>
        </w:rPr>
      </w:pPr>
      <w:r w:rsidRPr="00E67A10">
        <w:rPr>
          <w:rFonts w:eastAsia="Times New Roman" w:cs="Times New Roman"/>
          <w:sz w:val="28"/>
          <w:szCs w:val="28"/>
          <w:lang w:eastAsia="ru-RU"/>
        </w:rPr>
        <w:t>4. Сахаров А.Н. История России с древнейших времен до конца XVI века. Ч. 1: Учебник для 10 класса общеобразовательных учреждений. - 5-е изд. - М.: ООО «ТИД «Русское слово - РС»», 2007. - 320 с.</w:t>
      </w:r>
    </w:p>
    <w:p w:rsidR="00286F44" w:rsidRPr="00E67A10" w:rsidRDefault="00286F44" w:rsidP="00F278D5">
      <w:pPr>
        <w:ind w:firstLine="709"/>
        <w:jc w:val="both"/>
        <w:rPr>
          <w:sz w:val="28"/>
          <w:szCs w:val="28"/>
        </w:rPr>
      </w:pPr>
    </w:p>
    <w:sectPr w:rsidR="00286F44" w:rsidRPr="00E67A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DED"/>
    <w:rsid w:val="000B6B16"/>
    <w:rsid w:val="00240EFD"/>
    <w:rsid w:val="00286F44"/>
    <w:rsid w:val="00827636"/>
    <w:rsid w:val="00E67A10"/>
    <w:rsid w:val="00F278D5"/>
    <w:rsid w:val="00FD1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56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1924</Words>
  <Characters>10972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ver. 773</Company>
  <LinksUpToDate>false</LinksUpToDate>
  <CharactersWithSpaces>12871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2013-08-07T04:26:00Z</dcterms:created>
  <dcterms:modified xsi:type="dcterms:W3CDTF">2013-08-20T12:52:00Z</dcterms:modified>
</cp:coreProperties>
</file>