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39" w:rsidRDefault="00F10039" w:rsidP="00F10039">
      <w:pPr>
        <w:jc w:val="center"/>
      </w:pPr>
      <w:r>
        <w:t>Муниципальное автономное общеобразовательное учреждение</w:t>
      </w:r>
    </w:p>
    <w:p w:rsidR="00F10039" w:rsidRDefault="00F10039" w:rsidP="00F10039">
      <w:pPr>
        <w:jc w:val="center"/>
      </w:pPr>
      <w:r>
        <w:t>«Средняя общеобразовательная школа №1</w:t>
      </w:r>
    </w:p>
    <w:p w:rsidR="00F10039" w:rsidRDefault="00F10039" w:rsidP="00F10039">
      <w:pPr>
        <w:jc w:val="center"/>
      </w:pPr>
      <w:r>
        <w:t>с углубленным изучением отдельных предметов»</w:t>
      </w:r>
    </w:p>
    <w:p w:rsidR="00F10039" w:rsidRDefault="00F10039" w:rsidP="00F10039">
      <w:pPr>
        <w:jc w:val="center"/>
      </w:pPr>
    </w:p>
    <w:tbl>
      <w:tblPr>
        <w:tblW w:w="53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9"/>
        <w:gridCol w:w="3679"/>
        <w:gridCol w:w="3517"/>
      </w:tblGrid>
      <w:tr w:rsidR="00F10039" w:rsidTr="00E50856">
        <w:trPr>
          <w:trHeight w:val="2304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:rsidR="00F10039" w:rsidRDefault="00F10039" w:rsidP="00E50856">
            <w:pPr>
              <w:tabs>
                <w:tab w:val="left" w:pos="9288"/>
              </w:tabs>
              <w:jc w:val="center"/>
            </w:pPr>
          </w:p>
        </w:tc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</w:tcPr>
          <w:p w:rsidR="00F10039" w:rsidRDefault="00F10039" w:rsidP="00E50856">
            <w:pPr>
              <w:tabs>
                <w:tab w:val="left" w:pos="9288"/>
              </w:tabs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F10039" w:rsidRDefault="00F10039" w:rsidP="00E50856">
            <w:pPr>
              <w:tabs>
                <w:tab w:val="left" w:pos="9288"/>
              </w:tabs>
              <w:jc w:val="center"/>
            </w:pPr>
          </w:p>
        </w:tc>
      </w:tr>
    </w:tbl>
    <w:p w:rsidR="00F10039" w:rsidRDefault="00F10039" w:rsidP="00F10039"/>
    <w:p w:rsidR="00F10039" w:rsidRDefault="00F10039" w:rsidP="00F10039"/>
    <w:p w:rsidR="00F10039" w:rsidRDefault="00F10039" w:rsidP="00F10039"/>
    <w:p w:rsidR="00F10039" w:rsidRDefault="00F10039" w:rsidP="00F10039"/>
    <w:p w:rsidR="00F10039" w:rsidRDefault="00F10039" w:rsidP="00F10039"/>
    <w:p w:rsidR="00F10039" w:rsidRDefault="00F10039" w:rsidP="00F10039"/>
    <w:p w:rsidR="00F10039" w:rsidRDefault="00F10039" w:rsidP="00F10039"/>
    <w:p w:rsidR="00F10039" w:rsidRDefault="00F10039" w:rsidP="00F10039"/>
    <w:p w:rsidR="00F10039" w:rsidRDefault="00F10039" w:rsidP="00F10039"/>
    <w:p w:rsidR="00F10039" w:rsidRDefault="00F10039" w:rsidP="00F10039"/>
    <w:p w:rsidR="00F10039" w:rsidRDefault="00F10039" w:rsidP="00F10039"/>
    <w:p w:rsidR="00F10039" w:rsidRDefault="00F10039" w:rsidP="00F10039"/>
    <w:p w:rsidR="00F10039" w:rsidRDefault="00F10039" w:rsidP="00F10039"/>
    <w:p w:rsidR="00F10039" w:rsidRDefault="00FF0F1E" w:rsidP="00F10039">
      <w:pPr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F10039" w:rsidRPr="007B20FD">
        <w:rPr>
          <w:sz w:val="36"/>
          <w:szCs w:val="36"/>
        </w:rPr>
        <w:t>рограмма</w:t>
      </w:r>
      <w:r w:rsidRPr="00FF0F1E">
        <w:rPr>
          <w:sz w:val="36"/>
          <w:szCs w:val="36"/>
        </w:rPr>
        <w:t xml:space="preserve"> </w:t>
      </w:r>
      <w:r>
        <w:rPr>
          <w:sz w:val="36"/>
          <w:szCs w:val="36"/>
        </w:rPr>
        <w:t>кружка</w:t>
      </w:r>
    </w:p>
    <w:p w:rsidR="00F10039" w:rsidRDefault="00F10039" w:rsidP="00F10039">
      <w:pPr>
        <w:jc w:val="center"/>
        <w:rPr>
          <w:sz w:val="36"/>
          <w:szCs w:val="36"/>
        </w:rPr>
      </w:pPr>
      <w:r>
        <w:rPr>
          <w:sz w:val="36"/>
          <w:szCs w:val="36"/>
        </w:rPr>
        <w:t>«Путешествие по стране Информатики»</w:t>
      </w:r>
    </w:p>
    <w:p w:rsidR="00F10039" w:rsidRDefault="00F10039" w:rsidP="00F10039">
      <w:pPr>
        <w:jc w:val="center"/>
        <w:rPr>
          <w:sz w:val="36"/>
          <w:szCs w:val="36"/>
        </w:rPr>
      </w:pPr>
    </w:p>
    <w:p w:rsidR="00F10039" w:rsidRDefault="00664AC9" w:rsidP="00F10039">
      <w:pPr>
        <w:jc w:val="center"/>
        <w:rPr>
          <w:sz w:val="36"/>
          <w:szCs w:val="36"/>
        </w:rPr>
      </w:pPr>
      <w:r>
        <w:rPr>
          <w:sz w:val="36"/>
          <w:szCs w:val="36"/>
        </w:rPr>
        <w:t>(1-2 класс)</w:t>
      </w:r>
    </w:p>
    <w:p w:rsidR="00F10039" w:rsidRDefault="00F10039" w:rsidP="00F10039">
      <w:pPr>
        <w:jc w:val="center"/>
        <w:rPr>
          <w:sz w:val="36"/>
          <w:szCs w:val="36"/>
        </w:rPr>
      </w:pPr>
    </w:p>
    <w:p w:rsidR="00F10039" w:rsidRDefault="00F10039" w:rsidP="00F10039">
      <w:pPr>
        <w:jc w:val="center"/>
        <w:rPr>
          <w:sz w:val="36"/>
          <w:szCs w:val="36"/>
        </w:rPr>
      </w:pPr>
    </w:p>
    <w:p w:rsidR="00F10039" w:rsidRDefault="00F10039" w:rsidP="00F10039">
      <w:pPr>
        <w:jc w:val="center"/>
        <w:rPr>
          <w:sz w:val="36"/>
          <w:szCs w:val="36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программы: Дронова И.А.</w:t>
      </w: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right"/>
        <w:rPr>
          <w:sz w:val="28"/>
          <w:szCs w:val="28"/>
        </w:rPr>
      </w:pPr>
    </w:p>
    <w:p w:rsidR="00F10039" w:rsidRDefault="00F10039" w:rsidP="00F1003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Губкин</w:t>
      </w:r>
    </w:p>
    <w:p w:rsidR="00F10039" w:rsidRPr="00136833" w:rsidRDefault="00F10039" w:rsidP="00F10039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3D6E23" w:rsidRPr="00074034" w:rsidRDefault="00BF5963" w:rsidP="00821866">
      <w:pPr>
        <w:shd w:val="clear" w:color="auto" w:fill="FFFFFF"/>
        <w:ind w:left="0"/>
        <w:jc w:val="center"/>
        <w:rPr>
          <w:sz w:val="24"/>
          <w:szCs w:val="24"/>
        </w:rPr>
      </w:pPr>
      <w:r w:rsidRPr="00074034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3D6E23" w:rsidRPr="00074034" w:rsidRDefault="00BF5963" w:rsidP="00821866">
      <w:pPr>
        <w:shd w:val="clear" w:color="auto" w:fill="FFFFFF"/>
        <w:ind w:left="0" w:firstLine="562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Для подготовки детей к жизни в современном информационном обществе в первую очередь необходимо раз</w:t>
      </w:r>
      <w:r w:rsidR="00F87405" w:rsidRPr="00074034">
        <w:rPr>
          <w:rFonts w:eastAsia="Times New Roman"/>
          <w:sz w:val="24"/>
          <w:szCs w:val="24"/>
        </w:rPr>
        <w:t>вивать логическое мышление, спо</w:t>
      </w:r>
      <w:r w:rsidRPr="00074034">
        <w:rPr>
          <w:rFonts w:eastAsia="Times New Roman"/>
          <w:sz w:val="24"/>
          <w:szCs w:val="24"/>
        </w:rPr>
        <w:t>с</w:t>
      </w:r>
      <w:r w:rsidR="00F87405" w:rsidRPr="00074034">
        <w:rPr>
          <w:rFonts w:eastAsia="Times New Roman"/>
          <w:sz w:val="24"/>
          <w:szCs w:val="24"/>
        </w:rPr>
        <w:t>о</w:t>
      </w:r>
      <w:r w:rsidRPr="00074034">
        <w:rPr>
          <w:rFonts w:eastAsia="Times New Roman"/>
          <w:sz w:val="24"/>
          <w:szCs w:val="24"/>
        </w:rPr>
        <w:t>бность к анализу (вычленению структуры объекта, выявлению взаимосвязей и принципов организации</w:t>
      </w:r>
      <w:proofErr w:type="gramStart"/>
      <w:r w:rsidRPr="00074034">
        <w:rPr>
          <w:rFonts w:eastAsia="Times New Roman"/>
          <w:sz w:val="24"/>
          <w:szCs w:val="24"/>
        </w:rPr>
        <w:t xml:space="preserve"> )</w:t>
      </w:r>
      <w:proofErr w:type="gramEnd"/>
      <w:r w:rsidRPr="00074034">
        <w:rPr>
          <w:rFonts w:eastAsia="Times New Roman"/>
          <w:sz w:val="24"/>
          <w:szCs w:val="24"/>
        </w:rPr>
        <w:t xml:space="preserve">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3D6E23" w:rsidRPr="00074034" w:rsidRDefault="00074034" w:rsidP="00821866">
      <w:pPr>
        <w:shd w:val="clear" w:color="auto" w:fill="FFFFFF"/>
        <w:ind w:left="0" w:firstLine="55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Кружок «Путешествие по стране Информатики»</w:t>
      </w:r>
      <w:r w:rsidR="00BF5963" w:rsidRPr="00074034">
        <w:rPr>
          <w:rFonts w:eastAsia="Times New Roman"/>
          <w:sz w:val="24"/>
          <w:szCs w:val="24"/>
        </w:rPr>
        <w:t xml:space="preserve"> в начальной школе вносит значимый вклад в формирование информационного компонента </w:t>
      </w:r>
      <w:proofErr w:type="spellStart"/>
      <w:r w:rsidR="00BF5963" w:rsidRPr="00074034">
        <w:rPr>
          <w:rFonts w:eastAsia="Times New Roman"/>
          <w:sz w:val="24"/>
          <w:szCs w:val="24"/>
        </w:rPr>
        <w:t>общеучебных</w:t>
      </w:r>
      <w:proofErr w:type="spellEnd"/>
      <w:r w:rsidR="00BF5963" w:rsidRPr="00074034">
        <w:rPr>
          <w:rFonts w:eastAsia="Times New Roman"/>
          <w:sz w:val="24"/>
          <w:szCs w:val="24"/>
        </w:rPr>
        <w:t xml:space="preserve"> умений и навыков, выработка которых является одним из приоритетов общего образования. </w:t>
      </w:r>
    </w:p>
    <w:p w:rsidR="003D6E23" w:rsidRPr="00074034" w:rsidRDefault="00BF5963" w:rsidP="00821866">
      <w:pPr>
        <w:shd w:val="clear" w:color="auto" w:fill="FFFFFF"/>
        <w:ind w:left="0" w:firstLine="562"/>
        <w:rPr>
          <w:b/>
          <w:i/>
          <w:sz w:val="24"/>
          <w:szCs w:val="24"/>
        </w:rPr>
      </w:pPr>
      <w:r w:rsidRPr="00074034">
        <w:rPr>
          <w:rFonts w:eastAsia="Times New Roman"/>
          <w:b/>
          <w:i/>
          <w:sz w:val="24"/>
          <w:szCs w:val="24"/>
        </w:rPr>
        <w:t>При составлении данной программы использовались следующие первоисточники:</w:t>
      </w:r>
    </w:p>
    <w:p w:rsidR="003D6E23" w:rsidRPr="00074034" w:rsidRDefault="00BF5963" w:rsidP="001A44C6">
      <w:pPr>
        <w:numPr>
          <w:ilvl w:val="0"/>
          <w:numId w:val="1"/>
        </w:numPr>
        <w:shd w:val="clear" w:color="auto" w:fill="FFFFFF"/>
        <w:tabs>
          <w:tab w:val="left" w:pos="922"/>
        </w:tabs>
        <w:ind w:left="0" w:firstLine="567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Программы общеобразовательных учреждений. Информатика. 1-11 классы.</w:t>
      </w:r>
    </w:p>
    <w:p w:rsidR="003D6E23" w:rsidRPr="00074034" w:rsidRDefault="00BF5963" w:rsidP="001A44C6">
      <w:pPr>
        <w:numPr>
          <w:ilvl w:val="0"/>
          <w:numId w:val="1"/>
        </w:numPr>
        <w:shd w:val="clear" w:color="auto" w:fill="FFFFFF"/>
        <w:tabs>
          <w:tab w:val="left" w:pos="922"/>
        </w:tabs>
        <w:ind w:left="0" w:firstLine="567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Авторская  программа  Тур  С.Н.,   </w:t>
      </w:r>
      <w:proofErr w:type="spellStart"/>
      <w:r w:rsidRPr="00074034">
        <w:rPr>
          <w:rFonts w:eastAsia="Times New Roman"/>
          <w:sz w:val="24"/>
          <w:szCs w:val="24"/>
        </w:rPr>
        <w:t>Бокучавы</w:t>
      </w:r>
      <w:proofErr w:type="spellEnd"/>
      <w:r w:rsidRPr="00074034">
        <w:rPr>
          <w:rFonts w:eastAsia="Times New Roman"/>
          <w:sz w:val="24"/>
          <w:szCs w:val="24"/>
        </w:rPr>
        <w:t xml:space="preserve">  Т.П.  «Первые  шаги  в   мире информатики» для учащихся 1-4х классов</w:t>
      </w:r>
    </w:p>
    <w:p w:rsidR="003D6E23" w:rsidRPr="00074034" w:rsidRDefault="00BF5963" w:rsidP="001A44C6">
      <w:pPr>
        <w:shd w:val="clear" w:color="auto" w:fill="FFFFFF"/>
        <w:ind w:left="0" w:firstLine="567"/>
        <w:rPr>
          <w:sz w:val="24"/>
          <w:szCs w:val="24"/>
        </w:rPr>
      </w:pPr>
      <w:r w:rsidRPr="00074034">
        <w:rPr>
          <w:sz w:val="24"/>
          <w:szCs w:val="24"/>
        </w:rPr>
        <w:t xml:space="preserve">3.  </w:t>
      </w:r>
      <w:r w:rsidRPr="00074034">
        <w:rPr>
          <w:rFonts w:eastAsia="Times New Roman"/>
          <w:sz w:val="24"/>
          <w:szCs w:val="24"/>
        </w:rPr>
        <w:t xml:space="preserve">Примерное содержание курса информатики в начальной школе (из письма </w:t>
      </w:r>
      <w:r w:rsidRPr="00074034">
        <w:rPr>
          <w:rFonts w:eastAsia="Times New Roman"/>
          <w:spacing w:val="-1"/>
          <w:sz w:val="24"/>
          <w:szCs w:val="24"/>
        </w:rPr>
        <w:t>Министерства образования Российской Федерации от 17,12,2001 № 957/13-13)</w:t>
      </w:r>
    </w:p>
    <w:p w:rsidR="003D6E23" w:rsidRPr="00074034" w:rsidRDefault="00BF5963" w:rsidP="001A44C6">
      <w:pPr>
        <w:shd w:val="clear" w:color="auto" w:fill="FFFFFF"/>
        <w:ind w:left="0"/>
        <w:rPr>
          <w:b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Цели изучения основ информатики в начальной школе:</w:t>
      </w:r>
    </w:p>
    <w:p w:rsidR="003D6E23" w:rsidRPr="00074034" w:rsidRDefault="00BF5963" w:rsidP="001A44C6">
      <w:pPr>
        <w:shd w:val="clear" w:color="auto" w:fill="FFFFFF"/>
        <w:tabs>
          <w:tab w:val="left" w:pos="979"/>
        </w:tabs>
        <w:ind w:left="0" w:firstLine="586"/>
        <w:rPr>
          <w:sz w:val="24"/>
          <w:szCs w:val="24"/>
        </w:rPr>
      </w:pPr>
      <w:r w:rsidRPr="00074034">
        <w:rPr>
          <w:spacing w:val="-23"/>
          <w:sz w:val="24"/>
          <w:szCs w:val="24"/>
        </w:rPr>
        <w:t>1)</w:t>
      </w:r>
      <w:r w:rsidRPr="00074034">
        <w:rPr>
          <w:sz w:val="24"/>
          <w:szCs w:val="24"/>
        </w:rPr>
        <w:tab/>
      </w:r>
      <w:r w:rsidRPr="00074034">
        <w:rPr>
          <w:rFonts w:eastAsia="Times New Roman"/>
          <w:sz w:val="24"/>
          <w:szCs w:val="24"/>
        </w:rPr>
        <w:t>формирование первоначальных представлений о свойствах информации,</w:t>
      </w:r>
      <w:r w:rsidR="00BA22AC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способах работы с ней (в частности, с использованием компьютера)</w:t>
      </w:r>
    </w:p>
    <w:p w:rsidR="003D6E23" w:rsidRPr="00074034" w:rsidRDefault="00BF5963" w:rsidP="001A44C6">
      <w:pPr>
        <w:shd w:val="clear" w:color="auto" w:fill="FFFFFF"/>
        <w:tabs>
          <w:tab w:val="left" w:pos="1171"/>
        </w:tabs>
        <w:ind w:left="0" w:firstLine="566"/>
        <w:rPr>
          <w:sz w:val="24"/>
          <w:szCs w:val="24"/>
        </w:rPr>
      </w:pPr>
      <w:r w:rsidRPr="00074034">
        <w:rPr>
          <w:spacing w:val="-9"/>
          <w:sz w:val="24"/>
          <w:szCs w:val="24"/>
        </w:rPr>
        <w:t>2)</w:t>
      </w:r>
      <w:r w:rsidRPr="00074034">
        <w:rPr>
          <w:sz w:val="24"/>
          <w:szCs w:val="24"/>
        </w:rPr>
        <w:tab/>
      </w:r>
      <w:r w:rsidRPr="00074034">
        <w:rPr>
          <w:rFonts w:eastAsia="Times New Roman"/>
          <w:sz w:val="24"/>
          <w:szCs w:val="24"/>
        </w:rPr>
        <w:t>развитие навыков решения задач с применением подходов, наиболее</w:t>
      </w:r>
      <w:r w:rsidR="00BA22AC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р</w:t>
      </w:r>
      <w:r w:rsidR="00074034" w:rsidRPr="00074034">
        <w:rPr>
          <w:rFonts w:eastAsia="Times New Roman"/>
          <w:sz w:val="24"/>
          <w:szCs w:val="24"/>
        </w:rPr>
        <w:t>аспространенных в информатике (</w:t>
      </w:r>
      <w:r w:rsidRPr="00074034">
        <w:rPr>
          <w:rFonts w:eastAsia="Times New Roman"/>
          <w:sz w:val="24"/>
          <w:szCs w:val="24"/>
        </w:rPr>
        <w:t>с применением формальной логики,</w:t>
      </w:r>
      <w:r w:rsidR="00BA22AC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алгоритмический, системный и объектно-ориентированный подход</w:t>
      </w:r>
      <w:proofErr w:type="gramStart"/>
      <w:r w:rsidRPr="00074034">
        <w:rPr>
          <w:rFonts w:eastAsia="Times New Roman"/>
          <w:sz w:val="24"/>
          <w:szCs w:val="24"/>
        </w:rPr>
        <w:t xml:space="preserve"> )</w:t>
      </w:r>
      <w:proofErr w:type="gramEnd"/>
    </w:p>
    <w:p w:rsidR="003D6E23" w:rsidRPr="00074034" w:rsidRDefault="00BF5963" w:rsidP="001A44C6">
      <w:pPr>
        <w:numPr>
          <w:ilvl w:val="0"/>
          <w:numId w:val="2"/>
        </w:numPr>
        <w:shd w:val="clear" w:color="auto" w:fill="FFFFFF"/>
        <w:tabs>
          <w:tab w:val="left" w:pos="845"/>
        </w:tabs>
        <w:ind w:left="0"/>
        <w:rPr>
          <w:spacing w:val="-10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расширение кругозора в областях знаний, тесно связанных с информатикой</w:t>
      </w:r>
    </w:p>
    <w:p w:rsidR="003D6E23" w:rsidRPr="00074034" w:rsidRDefault="00BF5963" w:rsidP="001A44C6">
      <w:pPr>
        <w:numPr>
          <w:ilvl w:val="0"/>
          <w:numId w:val="2"/>
        </w:numPr>
        <w:shd w:val="clear" w:color="auto" w:fill="FFFFFF"/>
        <w:tabs>
          <w:tab w:val="left" w:pos="845"/>
        </w:tabs>
        <w:ind w:left="0"/>
        <w:rPr>
          <w:spacing w:val="-9"/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>развитие у учащихся навыков решения логических задач.</w:t>
      </w:r>
    </w:p>
    <w:p w:rsidR="00821866" w:rsidRPr="00074034" w:rsidRDefault="00BF5963" w:rsidP="001A44C6">
      <w:pPr>
        <w:shd w:val="clear" w:color="auto" w:fill="FFFFFF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 xml:space="preserve">Задачи обучения информатике в начальной школе, связанные </w:t>
      </w:r>
      <w:proofErr w:type="gramStart"/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с</w:t>
      </w:r>
      <w:proofErr w:type="gramEnd"/>
      <w:r w:rsidRPr="00074034">
        <w:rPr>
          <w:rFonts w:eastAsia="Times New Roman"/>
          <w:b/>
          <w:i/>
          <w:iCs/>
          <w:spacing w:val="-11"/>
          <w:sz w:val="24"/>
          <w:szCs w:val="24"/>
        </w:rPr>
        <w:t xml:space="preserve"> </w:t>
      </w:r>
    </w:p>
    <w:p w:rsidR="003D6E23" w:rsidRPr="00074034" w:rsidRDefault="00BF5963" w:rsidP="001A44C6">
      <w:pPr>
        <w:shd w:val="clear" w:color="auto" w:fill="FFFFFF"/>
        <w:ind w:left="0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1) обучением:</w:t>
      </w:r>
    </w:p>
    <w:p w:rsidR="003D6E23" w:rsidRPr="00074034" w:rsidRDefault="00BF5963" w:rsidP="001A44C6">
      <w:pPr>
        <w:numPr>
          <w:ilvl w:val="0"/>
          <w:numId w:val="3"/>
        </w:numPr>
        <w:shd w:val="clear" w:color="auto" w:fill="FFFFFF"/>
        <w:tabs>
          <w:tab w:val="left" w:pos="1147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развитие познавательного интереса к предметной области «Информатика»</w:t>
      </w:r>
    </w:p>
    <w:p w:rsidR="003D6E23" w:rsidRPr="00074034" w:rsidRDefault="00BF5963" w:rsidP="001A44C6">
      <w:pPr>
        <w:numPr>
          <w:ilvl w:val="0"/>
          <w:numId w:val="3"/>
        </w:numPr>
        <w:shd w:val="clear" w:color="auto" w:fill="FFFFFF"/>
        <w:tabs>
          <w:tab w:val="left" w:pos="1147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познакомить школьников с основными свойствами информации</w:t>
      </w:r>
    </w:p>
    <w:p w:rsidR="003D6E23" w:rsidRPr="00074034" w:rsidRDefault="00BF5963" w:rsidP="001A44C6">
      <w:pPr>
        <w:numPr>
          <w:ilvl w:val="0"/>
          <w:numId w:val="3"/>
        </w:numPr>
        <w:shd w:val="clear" w:color="auto" w:fill="FFFFFF"/>
        <w:tabs>
          <w:tab w:val="left" w:pos="1147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научить их приемам организации информации</w:t>
      </w:r>
    </w:p>
    <w:p w:rsidR="003D6E23" w:rsidRPr="00074034" w:rsidRDefault="00BF5963" w:rsidP="001A44C6">
      <w:pPr>
        <w:numPr>
          <w:ilvl w:val="0"/>
          <w:numId w:val="3"/>
        </w:numPr>
        <w:shd w:val="clear" w:color="auto" w:fill="FFFFFF"/>
        <w:tabs>
          <w:tab w:val="left" w:pos="1147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 xml:space="preserve">формирование </w:t>
      </w:r>
      <w:proofErr w:type="spellStart"/>
      <w:r w:rsidRPr="00074034">
        <w:rPr>
          <w:rFonts w:eastAsia="Times New Roman"/>
          <w:spacing w:val="-1"/>
          <w:sz w:val="24"/>
          <w:szCs w:val="24"/>
        </w:rPr>
        <w:t>общеучебных</w:t>
      </w:r>
      <w:proofErr w:type="spellEnd"/>
      <w:r w:rsidRPr="00074034">
        <w:rPr>
          <w:rFonts w:eastAsia="Times New Roman"/>
          <w:spacing w:val="-1"/>
          <w:sz w:val="24"/>
          <w:szCs w:val="24"/>
        </w:rPr>
        <w:t xml:space="preserve"> умений и навыков</w:t>
      </w:r>
    </w:p>
    <w:p w:rsidR="003D6E23" w:rsidRPr="00074034" w:rsidRDefault="00BF5963" w:rsidP="001A44C6">
      <w:pPr>
        <w:numPr>
          <w:ilvl w:val="0"/>
          <w:numId w:val="3"/>
        </w:numPr>
        <w:shd w:val="clear" w:color="auto" w:fill="FFFFFF"/>
        <w:tabs>
          <w:tab w:val="left" w:pos="1147"/>
        </w:tabs>
        <w:ind w:left="0"/>
        <w:rPr>
          <w:rFonts w:eastAsia="Times New Roman"/>
          <w:b/>
          <w:bCs/>
          <w:sz w:val="24"/>
          <w:szCs w:val="24"/>
        </w:rPr>
      </w:pPr>
      <w:proofErr w:type="spellStart"/>
      <w:r w:rsidRPr="00074034">
        <w:rPr>
          <w:rFonts w:eastAsia="Times New Roman"/>
          <w:sz w:val="24"/>
          <w:szCs w:val="24"/>
        </w:rPr>
        <w:t>прибретение</w:t>
      </w:r>
      <w:proofErr w:type="spellEnd"/>
      <w:r w:rsidRPr="00074034">
        <w:rPr>
          <w:rFonts w:eastAsia="Times New Roman"/>
          <w:sz w:val="24"/>
          <w:szCs w:val="24"/>
        </w:rPr>
        <w:t xml:space="preserve"> знаний, умений и навыков работы с информацией</w:t>
      </w:r>
    </w:p>
    <w:p w:rsidR="003D6E23" w:rsidRPr="00074034" w:rsidRDefault="00BF5963" w:rsidP="001A44C6">
      <w:pPr>
        <w:numPr>
          <w:ilvl w:val="0"/>
          <w:numId w:val="3"/>
        </w:numPr>
        <w:shd w:val="clear" w:color="auto" w:fill="FFFFFF"/>
        <w:tabs>
          <w:tab w:val="left" w:pos="1147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формирование умения применять </w:t>
      </w:r>
      <w:proofErr w:type="spellStart"/>
      <w:r w:rsidRPr="00074034">
        <w:rPr>
          <w:rFonts w:eastAsia="Times New Roman"/>
          <w:sz w:val="24"/>
          <w:szCs w:val="24"/>
        </w:rPr>
        <w:t>теоретичекие</w:t>
      </w:r>
      <w:proofErr w:type="spellEnd"/>
      <w:r w:rsidRPr="00074034">
        <w:rPr>
          <w:rFonts w:eastAsia="Times New Roman"/>
          <w:sz w:val="24"/>
          <w:szCs w:val="24"/>
        </w:rPr>
        <w:t xml:space="preserve"> знания на практике</w:t>
      </w:r>
    </w:p>
    <w:p w:rsidR="003D6E23" w:rsidRPr="00074034" w:rsidRDefault="00BF5963" w:rsidP="001A44C6">
      <w:pPr>
        <w:numPr>
          <w:ilvl w:val="0"/>
          <w:numId w:val="3"/>
        </w:numPr>
        <w:shd w:val="clear" w:color="auto" w:fill="FFFFFF"/>
        <w:tabs>
          <w:tab w:val="left" w:pos="1147"/>
        </w:tabs>
        <w:ind w:left="0" w:hanging="35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дать школьникам первоначальное представление о компьютере и сферах его применения;</w:t>
      </w:r>
    </w:p>
    <w:p w:rsidR="003D6E23" w:rsidRPr="00074034" w:rsidRDefault="00BF5963" w:rsidP="00821866">
      <w:pPr>
        <w:shd w:val="clear" w:color="auto" w:fill="FFFFFF"/>
        <w:ind w:left="0"/>
        <w:rPr>
          <w:sz w:val="24"/>
          <w:szCs w:val="24"/>
        </w:rPr>
      </w:pPr>
      <w:r w:rsidRPr="00074034">
        <w:rPr>
          <w:spacing w:val="-12"/>
          <w:sz w:val="24"/>
          <w:szCs w:val="24"/>
        </w:rPr>
        <w:t>2</w:t>
      </w: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) развитием</w:t>
      </w:r>
      <w:r w:rsidRPr="00074034">
        <w:rPr>
          <w:rFonts w:ascii="Arial" w:eastAsia="Times New Roman" w:hAnsi="Arial" w:cs="Arial"/>
          <w:i/>
          <w:iCs/>
          <w:spacing w:val="-12"/>
          <w:sz w:val="24"/>
          <w:szCs w:val="24"/>
        </w:rPr>
        <w:t>:</w:t>
      </w:r>
    </w:p>
    <w:p w:rsidR="003D6E23" w:rsidRPr="00074034" w:rsidRDefault="00BF5963" w:rsidP="00821866">
      <w:pPr>
        <w:numPr>
          <w:ilvl w:val="0"/>
          <w:numId w:val="4"/>
        </w:numPr>
        <w:shd w:val="clear" w:color="auto" w:fill="FFFFFF"/>
        <w:tabs>
          <w:tab w:val="left" w:pos="1728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памяти, внимания, наблюдательности</w:t>
      </w:r>
    </w:p>
    <w:p w:rsidR="003D6E23" w:rsidRPr="00074034" w:rsidRDefault="00BF5963" w:rsidP="00821866">
      <w:pPr>
        <w:numPr>
          <w:ilvl w:val="0"/>
          <w:numId w:val="4"/>
        </w:numPr>
        <w:shd w:val="clear" w:color="auto" w:fill="FFFFFF"/>
        <w:tabs>
          <w:tab w:val="left" w:pos="1728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>абстрактного и логического мышления</w:t>
      </w:r>
    </w:p>
    <w:p w:rsidR="003D6E23" w:rsidRPr="00074034" w:rsidRDefault="00BF5963" w:rsidP="00821866">
      <w:pPr>
        <w:numPr>
          <w:ilvl w:val="0"/>
          <w:numId w:val="4"/>
        </w:numPr>
        <w:shd w:val="clear" w:color="auto" w:fill="FFFFFF"/>
        <w:tabs>
          <w:tab w:val="left" w:pos="1728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творческого и рационального подхода к решению задач;</w:t>
      </w:r>
    </w:p>
    <w:p w:rsidR="003D6E23" w:rsidRPr="00074034" w:rsidRDefault="00BF5963" w:rsidP="00821866">
      <w:pPr>
        <w:shd w:val="clear" w:color="auto" w:fill="FFFFFF"/>
        <w:ind w:left="0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3</w:t>
      </w:r>
      <w:proofErr w:type="gramStart"/>
      <w:r w:rsidRPr="00074034">
        <w:rPr>
          <w:rFonts w:eastAsia="Times New Roman"/>
          <w:b/>
          <w:i/>
          <w:iCs/>
          <w:spacing w:val="-11"/>
          <w:sz w:val="24"/>
          <w:szCs w:val="24"/>
        </w:rPr>
        <w:t xml:space="preserve"> )</w:t>
      </w:r>
      <w:proofErr w:type="gramEnd"/>
      <w:r w:rsidRPr="00074034">
        <w:rPr>
          <w:rFonts w:eastAsia="Times New Roman"/>
          <w:b/>
          <w:i/>
          <w:iCs/>
          <w:spacing w:val="-11"/>
          <w:sz w:val="24"/>
          <w:szCs w:val="24"/>
        </w:rPr>
        <w:t xml:space="preserve"> воспитанием</w:t>
      </w:r>
    </w:p>
    <w:p w:rsidR="003D6E23" w:rsidRPr="00074034" w:rsidRDefault="00BF5963" w:rsidP="00821866">
      <w:pPr>
        <w:numPr>
          <w:ilvl w:val="0"/>
          <w:numId w:val="5"/>
        </w:numPr>
        <w:shd w:val="clear" w:color="auto" w:fill="FFFFFF"/>
        <w:tabs>
          <w:tab w:val="left" w:pos="1411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настойчивости, собранности, организованности, аккуратности</w:t>
      </w:r>
    </w:p>
    <w:p w:rsidR="003D6E23" w:rsidRPr="00074034" w:rsidRDefault="00BF5963" w:rsidP="00821866">
      <w:pPr>
        <w:numPr>
          <w:ilvl w:val="0"/>
          <w:numId w:val="5"/>
        </w:numPr>
        <w:shd w:val="clear" w:color="auto" w:fill="FFFFFF"/>
        <w:tabs>
          <w:tab w:val="left" w:pos="1411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умения работать в </w:t>
      </w:r>
      <w:proofErr w:type="spellStart"/>
      <w:r w:rsidRPr="00074034">
        <w:rPr>
          <w:rFonts w:eastAsia="Times New Roman"/>
          <w:sz w:val="24"/>
          <w:szCs w:val="24"/>
        </w:rPr>
        <w:t>минигруппе</w:t>
      </w:r>
      <w:proofErr w:type="spellEnd"/>
      <w:r w:rsidRPr="00074034">
        <w:rPr>
          <w:rFonts w:eastAsia="Times New Roman"/>
          <w:sz w:val="24"/>
          <w:szCs w:val="24"/>
        </w:rPr>
        <w:t>, культуры общения, ведения диалога</w:t>
      </w:r>
    </w:p>
    <w:p w:rsidR="003D6E23" w:rsidRPr="00074034" w:rsidRDefault="00BF5963" w:rsidP="00821866">
      <w:pPr>
        <w:numPr>
          <w:ilvl w:val="0"/>
          <w:numId w:val="5"/>
        </w:numPr>
        <w:shd w:val="clear" w:color="auto" w:fill="FFFFFF"/>
        <w:tabs>
          <w:tab w:val="left" w:pos="1411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>бережного отношения к школьному имуществу,</w:t>
      </w:r>
    </w:p>
    <w:p w:rsidR="003D6E23" w:rsidRPr="00074034" w:rsidRDefault="00BF5963" w:rsidP="00821866">
      <w:pPr>
        <w:numPr>
          <w:ilvl w:val="0"/>
          <w:numId w:val="5"/>
        </w:numPr>
        <w:shd w:val="clear" w:color="auto" w:fill="FFFFFF"/>
        <w:tabs>
          <w:tab w:val="left" w:pos="1411"/>
        </w:tabs>
        <w:ind w:left="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>навыков здорового образа жизни.</w:t>
      </w:r>
    </w:p>
    <w:p w:rsidR="003D6E23" w:rsidRPr="00074034" w:rsidRDefault="00BF5963" w:rsidP="00821866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Особенности программы (ведущие идеи и основные понятия):</w:t>
      </w:r>
    </w:p>
    <w:p w:rsidR="003D6E23" w:rsidRPr="00074034" w:rsidRDefault="00BF5963" w:rsidP="00821866">
      <w:pPr>
        <w:shd w:val="clear" w:color="auto" w:fill="FFFFFF"/>
        <w:ind w:left="0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В литературе рассматриваются два аспекта изучения информатики</w:t>
      </w:r>
      <w:proofErr w:type="gramStart"/>
      <w:r w:rsidRPr="00074034">
        <w:rPr>
          <w:rFonts w:eastAsia="Times New Roman"/>
          <w:sz w:val="24"/>
          <w:szCs w:val="24"/>
        </w:rPr>
        <w:t xml:space="preserve"> :</w:t>
      </w:r>
      <w:proofErr w:type="gramEnd"/>
    </w:p>
    <w:p w:rsidR="003D6E23" w:rsidRPr="00074034" w:rsidRDefault="00BF5963" w:rsidP="00BA22AC">
      <w:pPr>
        <w:numPr>
          <w:ilvl w:val="0"/>
          <w:numId w:val="6"/>
        </w:numPr>
        <w:shd w:val="clear" w:color="auto" w:fill="FFFFFF"/>
        <w:tabs>
          <w:tab w:val="left" w:pos="696"/>
        </w:tabs>
        <w:ind w:left="0" w:firstLine="40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- </w:t>
      </w:r>
      <w:proofErr w:type="gramStart"/>
      <w:r w:rsidRPr="00074034">
        <w:rPr>
          <w:rFonts w:eastAsia="Times New Roman"/>
          <w:i/>
          <w:iCs/>
          <w:sz w:val="24"/>
          <w:szCs w:val="24"/>
        </w:rPr>
        <w:t>технологический</w:t>
      </w:r>
      <w:proofErr w:type="gramEnd"/>
      <w:r w:rsidRPr="00074034">
        <w:rPr>
          <w:rFonts w:eastAsia="Times New Roman"/>
          <w:i/>
          <w:iCs/>
          <w:sz w:val="24"/>
          <w:szCs w:val="24"/>
        </w:rPr>
        <w:t xml:space="preserve">, </w:t>
      </w:r>
      <w:r w:rsidRPr="00074034">
        <w:rPr>
          <w:rFonts w:eastAsia="Times New Roman"/>
          <w:sz w:val="24"/>
          <w:szCs w:val="24"/>
        </w:rPr>
        <w:t xml:space="preserve">в котором информатика рассматривается как средство </w:t>
      </w:r>
      <w:r w:rsidRPr="00074034">
        <w:rPr>
          <w:rFonts w:eastAsia="Times New Roman"/>
          <w:spacing w:val="-1"/>
          <w:sz w:val="24"/>
          <w:szCs w:val="24"/>
        </w:rPr>
        <w:t xml:space="preserve">формирования образовательного потенциала, позволяющего развивать наиболее </w:t>
      </w:r>
      <w:r w:rsidRPr="00074034">
        <w:rPr>
          <w:rFonts w:eastAsia="Times New Roman"/>
          <w:sz w:val="24"/>
          <w:szCs w:val="24"/>
        </w:rPr>
        <w:t>передовые на сегодня технологии - информационные;</w:t>
      </w:r>
    </w:p>
    <w:p w:rsidR="003D6E23" w:rsidRPr="00074034" w:rsidRDefault="00BF5963" w:rsidP="00BA22AC">
      <w:pPr>
        <w:numPr>
          <w:ilvl w:val="0"/>
          <w:numId w:val="6"/>
        </w:numPr>
        <w:shd w:val="clear" w:color="auto" w:fill="FFFFFF"/>
        <w:tabs>
          <w:tab w:val="left" w:pos="696"/>
        </w:tabs>
        <w:ind w:left="0" w:firstLine="400"/>
        <w:rPr>
          <w:rFonts w:eastAsia="Times New Roman"/>
          <w:b/>
          <w:bCs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- </w:t>
      </w:r>
      <w:proofErr w:type="gramStart"/>
      <w:r w:rsidRPr="00074034">
        <w:rPr>
          <w:rFonts w:eastAsia="Times New Roman"/>
          <w:i/>
          <w:iCs/>
          <w:sz w:val="24"/>
          <w:szCs w:val="24"/>
        </w:rPr>
        <w:t>общеобразовательный</w:t>
      </w:r>
      <w:proofErr w:type="gramEnd"/>
      <w:r w:rsidRPr="00074034">
        <w:rPr>
          <w:rFonts w:eastAsia="Times New Roman"/>
          <w:i/>
          <w:iCs/>
          <w:sz w:val="24"/>
          <w:szCs w:val="24"/>
        </w:rPr>
        <w:t xml:space="preserve">, </w:t>
      </w:r>
      <w:r w:rsidRPr="00074034">
        <w:rPr>
          <w:rFonts w:eastAsia="Times New Roman"/>
          <w:sz w:val="24"/>
          <w:szCs w:val="24"/>
        </w:rPr>
        <w:t xml:space="preserve">в котором информатика рассматривается как средство развития логического мышления, умения анализировать, выявлять сущности и </w:t>
      </w:r>
      <w:r w:rsidRPr="00074034">
        <w:rPr>
          <w:rFonts w:eastAsia="Times New Roman"/>
          <w:spacing w:val="-1"/>
          <w:sz w:val="24"/>
          <w:szCs w:val="24"/>
        </w:rPr>
        <w:t>отношения, описывать планы действий и делать логические выводы.</w:t>
      </w:r>
    </w:p>
    <w:p w:rsidR="003D6E23" w:rsidRPr="00074034" w:rsidRDefault="00BF5963" w:rsidP="00BA22AC">
      <w:pPr>
        <w:shd w:val="clear" w:color="auto" w:fill="FFFFFF"/>
        <w:ind w:left="0" w:firstLine="400"/>
        <w:rPr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>Так вот данная программа реализует именно второй подход.</w:t>
      </w:r>
    </w:p>
    <w:p w:rsidR="003D6E23" w:rsidRPr="00074034" w:rsidRDefault="00BF5963" w:rsidP="00BA22AC">
      <w:pPr>
        <w:shd w:val="clear" w:color="auto" w:fill="FFFFFF"/>
        <w:ind w:left="0" w:firstLine="400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Кроме того, выделяют </w:t>
      </w:r>
      <w:r w:rsidRPr="00074034">
        <w:rPr>
          <w:rFonts w:eastAsia="Times New Roman"/>
          <w:sz w:val="24"/>
          <w:szCs w:val="24"/>
          <w:u w:val="single"/>
        </w:rPr>
        <w:t>два основных направления</w:t>
      </w:r>
      <w:r w:rsidRPr="00074034">
        <w:rPr>
          <w:rFonts w:eastAsia="Times New Roman"/>
          <w:sz w:val="24"/>
          <w:szCs w:val="24"/>
        </w:rPr>
        <w:t xml:space="preserve"> обучения информатике:</w:t>
      </w:r>
    </w:p>
    <w:p w:rsidR="003D6E23" w:rsidRPr="00074034" w:rsidRDefault="00BF5963" w:rsidP="00BA22AC">
      <w:pPr>
        <w:numPr>
          <w:ilvl w:val="0"/>
          <w:numId w:val="6"/>
        </w:numPr>
        <w:shd w:val="clear" w:color="auto" w:fill="FFFFFF"/>
        <w:tabs>
          <w:tab w:val="left" w:pos="0"/>
        </w:tabs>
        <w:ind w:left="0" w:firstLine="400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lastRenderedPageBreak/>
        <w:t>обучение конкретным информационным технологиям. Для этого необходимо</w:t>
      </w:r>
      <w:r w:rsidR="00BA22AC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адекватное обеспечение школы компьютерами и программами. В качестве</w:t>
      </w:r>
      <w:r w:rsidR="00BA22AC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пропедевтических занятий для учащихся начальной школы можно использовать</w:t>
      </w:r>
      <w:r w:rsidR="00BA22AC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различные доступные их возрасту программные продукты, применяя компьютер в</w:t>
      </w:r>
      <w:r w:rsidR="00BA22AC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качестве инструмента для своих целей (выпуск журналов, рисование, клубы по</w:t>
      </w:r>
      <w:r w:rsidR="00BA22AC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компьютерной переписке и т. д.).</w:t>
      </w:r>
    </w:p>
    <w:p w:rsidR="003D6E23" w:rsidRPr="00074034" w:rsidRDefault="00BF5963" w:rsidP="00BA22AC">
      <w:pPr>
        <w:numPr>
          <w:ilvl w:val="0"/>
          <w:numId w:val="20"/>
        </w:numPr>
        <w:shd w:val="clear" w:color="auto" w:fill="FFFFFF"/>
        <w:tabs>
          <w:tab w:val="left" w:pos="0"/>
        </w:tabs>
        <w:ind w:left="0" w:firstLine="400"/>
        <w:rPr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 xml:space="preserve">второе направление обучения информатике - это упоминавшееся выше изучение </w:t>
      </w:r>
      <w:r w:rsidRPr="00074034">
        <w:rPr>
          <w:rFonts w:eastAsia="Times New Roman"/>
          <w:sz w:val="24"/>
          <w:szCs w:val="24"/>
        </w:rPr>
        <w:t>информатики как науки. Рассматривая в качестве одной из целей этого направления обучения развитие логического мышления, следует помнить, что по утверждению психологов, основные логические структуры мышления формируются в начальной школе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этого возрастного этапа.</w:t>
      </w:r>
    </w:p>
    <w:p w:rsidR="003D6E23" w:rsidRPr="00074034" w:rsidRDefault="00BF5963" w:rsidP="00821866">
      <w:pPr>
        <w:shd w:val="clear" w:color="auto" w:fill="FFFFFF"/>
        <w:ind w:left="0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К </w:t>
      </w:r>
      <w:r w:rsidRPr="00074034">
        <w:rPr>
          <w:rFonts w:eastAsia="Times New Roman"/>
          <w:sz w:val="24"/>
          <w:szCs w:val="24"/>
          <w:u w:val="single"/>
        </w:rPr>
        <w:t>основным рассматриваемым понятиям</w:t>
      </w:r>
      <w:r w:rsidRPr="00074034">
        <w:rPr>
          <w:rFonts w:eastAsia="Times New Roman"/>
          <w:sz w:val="24"/>
          <w:szCs w:val="24"/>
        </w:rPr>
        <w:t xml:space="preserve"> можно отнести:</w:t>
      </w:r>
    </w:p>
    <w:p w:rsidR="003D6E23" w:rsidRPr="00074034" w:rsidRDefault="00BF5963" w:rsidP="00821866">
      <w:pPr>
        <w:numPr>
          <w:ilvl w:val="0"/>
          <w:numId w:val="7"/>
        </w:numPr>
        <w:shd w:val="clear" w:color="auto" w:fill="FFFFFF"/>
        <w:tabs>
          <w:tab w:val="left" w:pos="163"/>
        </w:tabs>
        <w:ind w:left="0"/>
        <w:rPr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>описание объектов - атрибуты, структуры, классы;</w:t>
      </w:r>
    </w:p>
    <w:p w:rsidR="003D6E23" w:rsidRPr="00074034" w:rsidRDefault="00BF5963" w:rsidP="00821866">
      <w:pPr>
        <w:numPr>
          <w:ilvl w:val="0"/>
          <w:numId w:val="7"/>
        </w:numPr>
        <w:shd w:val="clear" w:color="auto" w:fill="FFFFFF"/>
        <w:tabs>
          <w:tab w:val="left" w:pos="163"/>
        </w:tabs>
        <w:ind w:left="0"/>
        <w:rPr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>описание повеления объектов — процессы и алгоритмы;</w:t>
      </w:r>
    </w:p>
    <w:p w:rsidR="003D6E23" w:rsidRPr="00074034" w:rsidRDefault="00BF5963" w:rsidP="00821866">
      <w:pPr>
        <w:numPr>
          <w:ilvl w:val="0"/>
          <w:numId w:val="7"/>
        </w:numPr>
        <w:shd w:val="clear" w:color="auto" w:fill="FFFFFF"/>
        <w:tabs>
          <w:tab w:val="left" w:pos="163"/>
        </w:tabs>
        <w:ind w:left="0"/>
        <w:rPr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 xml:space="preserve">описание </w:t>
      </w:r>
      <w:proofErr w:type="gramStart"/>
      <w:r w:rsidRPr="00074034">
        <w:rPr>
          <w:rFonts w:eastAsia="Times New Roman"/>
          <w:spacing w:val="-1"/>
          <w:sz w:val="24"/>
          <w:szCs w:val="24"/>
        </w:rPr>
        <w:t>логических рассуждений</w:t>
      </w:r>
      <w:proofErr w:type="gramEnd"/>
      <w:r w:rsidRPr="00074034">
        <w:rPr>
          <w:rFonts w:eastAsia="Times New Roman"/>
          <w:spacing w:val="-1"/>
          <w:sz w:val="24"/>
          <w:szCs w:val="24"/>
        </w:rPr>
        <w:t xml:space="preserve"> - алгебра высказываний;</w:t>
      </w:r>
    </w:p>
    <w:p w:rsidR="003D6E23" w:rsidRPr="00074034" w:rsidRDefault="00BF5963" w:rsidP="00821866">
      <w:pPr>
        <w:shd w:val="clear" w:color="auto" w:fill="FFFFFF"/>
        <w:tabs>
          <w:tab w:val="left" w:pos="350"/>
        </w:tabs>
        <w:ind w:left="0"/>
        <w:rPr>
          <w:sz w:val="24"/>
          <w:szCs w:val="24"/>
        </w:rPr>
      </w:pPr>
      <w:r w:rsidRPr="00074034">
        <w:rPr>
          <w:sz w:val="24"/>
          <w:szCs w:val="24"/>
        </w:rPr>
        <w:t>-</w:t>
      </w:r>
      <w:r w:rsidRPr="00074034">
        <w:rPr>
          <w:sz w:val="24"/>
          <w:szCs w:val="24"/>
        </w:rPr>
        <w:tab/>
      </w:r>
      <w:r w:rsidRPr="00074034">
        <w:rPr>
          <w:rFonts w:eastAsia="Times New Roman"/>
          <w:sz w:val="24"/>
          <w:szCs w:val="24"/>
        </w:rPr>
        <w:t>создание информационной модели объектов — приемы формализации и</w:t>
      </w:r>
      <w:r w:rsidR="00821866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моделирования.</w:t>
      </w:r>
    </w:p>
    <w:p w:rsidR="003D6E23" w:rsidRPr="00074034" w:rsidRDefault="00BF5963" w:rsidP="00821866">
      <w:pPr>
        <w:shd w:val="clear" w:color="auto" w:fill="FFFFFF"/>
        <w:ind w:left="0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Материал этих рубрик изучается на протяжении всего </w:t>
      </w:r>
      <w:r w:rsidR="00074034" w:rsidRPr="00074034">
        <w:rPr>
          <w:rFonts w:eastAsia="Times New Roman"/>
          <w:sz w:val="24"/>
          <w:szCs w:val="24"/>
        </w:rPr>
        <w:t>кружка</w:t>
      </w:r>
      <w:r w:rsidRPr="00074034">
        <w:rPr>
          <w:rFonts w:eastAsia="Times New Roman"/>
          <w:sz w:val="24"/>
          <w:szCs w:val="24"/>
        </w:rPr>
        <w:t xml:space="preserve"> концентрически, так что объем соответствующих понятий возрастает от </w:t>
      </w:r>
      <w:r w:rsidR="00074034" w:rsidRPr="00074034">
        <w:rPr>
          <w:rFonts w:eastAsia="Times New Roman"/>
          <w:sz w:val="24"/>
          <w:szCs w:val="24"/>
        </w:rPr>
        <w:t xml:space="preserve">года </w:t>
      </w:r>
      <w:r w:rsidRPr="00074034">
        <w:rPr>
          <w:rFonts w:eastAsia="Times New Roman"/>
          <w:sz w:val="24"/>
          <w:szCs w:val="24"/>
        </w:rPr>
        <w:t xml:space="preserve"> к </w:t>
      </w:r>
      <w:r w:rsidR="00074034" w:rsidRPr="00074034">
        <w:rPr>
          <w:rFonts w:eastAsia="Times New Roman"/>
          <w:sz w:val="24"/>
          <w:szCs w:val="24"/>
        </w:rPr>
        <w:t>году</w:t>
      </w:r>
      <w:r w:rsidRPr="00074034">
        <w:rPr>
          <w:rFonts w:eastAsia="Times New Roman"/>
          <w:sz w:val="24"/>
          <w:szCs w:val="24"/>
        </w:rPr>
        <w:t>.</w:t>
      </w:r>
    </w:p>
    <w:p w:rsidR="00074034" w:rsidRPr="00074034" w:rsidRDefault="00074034" w:rsidP="00074034">
      <w:pPr>
        <w:pStyle w:val="a4"/>
        <w:spacing w:before="0" w:after="0"/>
        <w:ind w:firstLine="567"/>
        <w:jc w:val="both"/>
        <w:rPr>
          <w:sz w:val="24"/>
        </w:rPr>
      </w:pPr>
      <w:r w:rsidRPr="00074034">
        <w:rPr>
          <w:sz w:val="24"/>
        </w:rPr>
        <w:t>Способы оценивания уровня достижений учащихся.</w:t>
      </w:r>
    </w:p>
    <w:p w:rsidR="00074034" w:rsidRPr="00074034" w:rsidRDefault="00074034" w:rsidP="00074034">
      <w:pPr>
        <w:ind w:firstLine="567"/>
        <w:rPr>
          <w:sz w:val="24"/>
          <w:szCs w:val="24"/>
        </w:rPr>
      </w:pPr>
      <w:r w:rsidRPr="00074034">
        <w:rPr>
          <w:sz w:val="24"/>
          <w:szCs w:val="24"/>
        </w:rPr>
        <w:t>Работы  учащихся  словесно оцениваются учителем. Словесная оценка должна быть только положительной. Критерии оценивания могут быть следующие:</w:t>
      </w:r>
    </w:p>
    <w:p w:rsidR="00074034" w:rsidRPr="00074034" w:rsidRDefault="00074034" w:rsidP="00074034">
      <w:pPr>
        <w:widowControl/>
        <w:numPr>
          <w:ilvl w:val="0"/>
          <w:numId w:val="24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74034">
        <w:rPr>
          <w:sz w:val="24"/>
          <w:szCs w:val="24"/>
        </w:rPr>
        <w:t>работа выполнена в заданное время;</w:t>
      </w:r>
    </w:p>
    <w:p w:rsidR="00074034" w:rsidRPr="00074034" w:rsidRDefault="00074034" w:rsidP="00074034">
      <w:pPr>
        <w:widowControl/>
        <w:numPr>
          <w:ilvl w:val="0"/>
          <w:numId w:val="24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74034">
        <w:rPr>
          <w:sz w:val="24"/>
          <w:szCs w:val="24"/>
        </w:rPr>
        <w:t>работа выполнена самостоятельно;</w:t>
      </w:r>
    </w:p>
    <w:p w:rsidR="00074034" w:rsidRPr="00074034" w:rsidRDefault="00074034" w:rsidP="00074034">
      <w:pPr>
        <w:widowControl/>
        <w:numPr>
          <w:ilvl w:val="0"/>
          <w:numId w:val="24"/>
        </w:numPr>
        <w:autoSpaceDE/>
        <w:autoSpaceDN/>
        <w:adjustRightInd/>
        <w:ind w:left="0" w:firstLine="567"/>
        <w:rPr>
          <w:sz w:val="24"/>
          <w:szCs w:val="24"/>
        </w:rPr>
      </w:pPr>
      <w:r w:rsidRPr="00074034">
        <w:rPr>
          <w:sz w:val="24"/>
          <w:szCs w:val="24"/>
        </w:rPr>
        <w:t>работа выполнена качественно.</w:t>
      </w:r>
    </w:p>
    <w:p w:rsidR="00074034" w:rsidRPr="00074034" w:rsidRDefault="00074034" w:rsidP="00074034">
      <w:pPr>
        <w:pStyle w:val="3"/>
        <w:ind w:firstLine="567"/>
        <w:rPr>
          <w:rFonts w:ascii="Times New Roman" w:hAnsi="Times New Roman" w:cs="Times New Roman"/>
        </w:rPr>
      </w:pPr>
      <w:r w:rsidRPr="00074034">
        <w:rPr>
          <w:rFonts w:ascii="Times New Roman" w:hAnsi="Times New Roman" w:cs="Times New Roman"/>
        </w:rPr>
        <w:t xml:space="preserve">На занятиях развивающего кружка «Путешествие по стране Информатики» рекомендуется использовать различный иллюстративный материал, готовые и разработанные учителем технологические карты. </w:t>
      </w:r>
    </w:p>
    <w:p w:rsidR="003D6E23" w:rsidRPr="00074034" w:rsidRDefault="003D6E23" w:rsidP="00821866">
      <w:pPr>
        <w:shd w:val="clear" w:color="auto" w:fill="FFFFFF"/>
        <w:ind w:left="0"/>
        <w:jc w:val="right"/>
        <w:rPr>
          <w:sz w:val="24"/>
          <w:szCs w:val="24"/>
        </w:rPr>
      </w:pPr>
    </w:p>
    <w:p w:rsidR="003D6E23" w:rsidRPr="00074034" w:rsidRDefault="003D6E23" w:rsidP="00821866">
      <w:pPr>
        <w:shd w:val="clear" w:color="auto" w:fill="FFFFFF"/>
        <w:ind w:left="0"/>
        <w:jc w:val="right"/>
        <w:rPr>
          <w:sz w:val="24"/>
          <w:szCs w:val="24"/>
        </w:rPr>
        <w:sectPr w:rsidR="003D6E23" w:rsidRPr="00074034" w:rsidSect="001A44C6">
          <w:pgSz w:w="11909" w:h="16834"/>
          <w:pgMar w:top="1134" w:right="1134" w:bottom="851" w:left="1134" w:header="720" w:footer="720" w:gutter="0"/>
          <w:cols w:space="60"/>
          <w:noEndnote/>
        </w:sectPr>
      </w:pPr>
    </w:p>
    <w:p w:rsidR="00B26A08" w:rsidRPr="00074034" w:rsidRDefault="00BF5963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lastRenderedPageBreak/>
        <w:t xml:space="preserve">Организация учебного процесса </w:t>
      </w:r>
    </w:p>
    <w:p w:rsidR="003D6E23" w:rsidRPr="00074034" w:rsidRDefault="00BF5963" w:rsidP="00B26A08">
      <w:pPr>
        <w:shd w:val="clear" w:color="auto" w:fill="FFFFFF"/>
        <w:ind w:left="0" w:firstLine="567"/>
        <w:rPr>
          <w:sz w:val="24"/>
          <w:szCs w:val="24"/>
        </w:rPr>
      </w:pPr>
      <w:r w:rsidRPr="00074034">
        <w:rPr>
          <w:rFonts w:ascii="Arial" w:eastAsia="Times New Roman" w:hAnsi="Arial"/>
          <w:sz w:val="24"/>
          <w:szCs w:val="24"/>
        </w:rPr>
        <w:t>Для</w:t>
      </w:r>
      <w:r w:rsidRPr="00074034">
        <w:rPr>
          <w:rFonts w:eastAsia="Times New Roman"/>
          <w:sz w:val="24"/>
          <w:szCs w:val="24"/>
        </w:rPr>
        <w:t xml:space="preserve">  проведения  занятий  планируется  свободный  набор  в  группы  в  начале учебного года. Состав группы – постоянный. Периодичность занятий – 1 раз в неделю (34 часа в  год). Количество детей в группе </w:t>
      </w:r>
      <w:r w:rsidR="00BA22AC" w:rsidRPr="00074034">
        <w:rPr>
          <w:rFonts w:eastAsia="Times New Roman"/>
          <w:sz w:val="24"/>
          <w:szCs w:val="24"/>
        </w:rPr>
        <w:t>15</w:t>
      </w:r>
      <w:r w:rsidRPr="00074034">
        <w:rPr>
          <w:rFonts w:eastAsia="Times New Roman"/>
          <w:sz w:val="24"/>
          <w:szCs w:val="24"/>
        </w:rPr>
        <w:t xml:space="preserve"> человек.</w:t>
      </w:r>
    </w:p>
    <w:p w:rsidR="003D6E23" w:rsidRPr="00074034" w:rsidRDefault="00BF5963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Прогнозируемые результаты и способы их проверки:</w:t>
      </w:r>
    </w:p>
    <w:p w:rsidR="003D6E23" w:rsidRPr="00074034" w:rsidRDefault="00BF5963" w:rsidP="00821866">
      <w:pPr>
        <w:shd w:val="clear" w:color="auto" w:fill="FFFFFF"/>
        <w:ind w:left="0" w:firstLine="557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</w:t>
      </w:r>
      <w:r w:rsidRPr="00074034">
        <w:rPr>
          <w:rFonts w:eastAsia="Times New Roman"/>
          <w:spacing w:val="-1"/>
          <w:sz w:val="24"/>
          <w:szCs w:val="24"/>
        </w:rPr>
        <w:t xml:space="preserve">и повседневной жизни. Ожидается, что в результате освоения общих навыков работы с </w:t>
      </w:r>
      <w:r w:rsidRPr="00074034">
        <w:rPr>
          <w:rFonts w:eastAsia="Times New Roman"/>
          <w:sz w:val="24"/>
          <w:szCs w:val="24"/>
        </w:rPr>
        <w:t>информацией учащиеся будут уметь: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осознавать потребность в дополнительной информации;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определять возможные источники информации и стратегии их поиска;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осуществлять поиск информации в словарях, справочниках энциклопедиях, библио</w:t>
      </w:r>
      <w:r w:rsidRPr="00074034">
        <w:rPr>
          <w:rFonts w:eastAsia="Times New Roman"/>
          <w:sz w:val="24"/>
          <w:szCs w:val="24"/>
        </w:rPr>
        <w:softHyphen/>
        <w:t>теках;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анализировать полученные из наблюдений сведения;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обнаруживать изменения объектов наблюдения, описывать объекты и их изменения;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с помощью сравнения выделять отдельные признаки, характерные для сопоставляе</w:t>
      </w:r>
      <w:r w:rsidRPr="00074034">
        <w:rPr>
          <w:rFonts w:eastAsia="Times New Roman"/>
          <w:sz w:val="24"/>
          <w:szCs w:val="24"/>
        </w:rPr>
        <w:softHyphen/>
        <w:t>мых предметов;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объединять предметы по общему признаку;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различать целое и части;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представлять информацию в табличной форме, в виде схем;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составлять и исполнять несложные алгоритмы;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ind w:left="0" w:firstLine="567"/>
        <w:rPr>
          <w:rFonts w:eastAsia="Times New Roman"/>
          <w:sz w:val="24"/>
          <w:szCs w:val="24"/>
        </w:rPr>
      </w:pPr>
      <w:proofErr w:type="gramStart"/>
      <w:r w:rsidRPr="00074034">
        <w:rPr>
          <w:rFonts w:eastAsia="Times New Roman"/>
          <w:sz w:val="24"/>
          <w:szCs w:val="24"/>
        </w:rPr>
        <w:t>создавать свои источники информации — информационные проекты (сообщения, не</w:t>
      </w:r>
      <w:r w:rsidRPr="00074034">
        <w:rPr>
          <w:rFonts w:eastAsia="Times New Roman"/>
          <w:sz w:val="24"/>
          <w:szCs w:val="24"/>
        </w:rPr>
        <w:softHyphen/>
        <w:t>большие сочинения, графические работы</w:t>
      </w:r>
      <w:proofErr w:type="gramEnd"/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организовывать информацию тематически, упорядочивать по алфавиту, по числовым значениям;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использовать информацию для принятия решений;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использовать информацию для построения умозаключений;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понимать и создавать самостоятельно точные и понятные инструкции при решении учебных задач и в повседневной жизни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5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работать с наглядно представленными на экране информационными объектами, применяя мышь и клавиатуру;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4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уверенно вводить текст с помощью клавиатуры;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4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создавать и преобразовывать информацию, представленную в виде текста и таблиц;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4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pacing w:val="-1"/>
          <w:sz w:val="24"/>
          <w:szCs w:val="24"/>
        </w:rPr>
        <w:t>производить поиск по заданному условию;</w:t>
      </w:r>
    </w:p>
    <w:p w:rsidR="003D6E23" w:rsidRPr="00074034" w:rsidRDefault="00BF5963" w:rsidP="00B26A08">
      <w:pPr>
        <w:numPr>
          <w:ilvl w:val="0"/>
          <w:numId w:val="20"/>
        </w:numPr>
        <w:shd w:val="clear" w:color="auto" w:fill="FFFFFF"/>
        <w:tabs>
          <w:tab w:val="left" w:pos="144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готовить к защите и защищать небольшие проекты по заданной теме.</w:t>
      </w:r>
    </w:p>
    <w:p w:rsidR="00BA22AC" w:rsidRPr="00074034" w:rsidRDefault="00BA22AC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BA22AC" w:rsidRPr="00074034" w:rsidRDefault="00BA22AC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BA22AC" w:rsidRPr="00074034" w:rsidRDefault="00BA22AC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BA22AC" w:rsidRPr="00074034" w:rsidRDefault="00BA22AC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BA22AC" w:rsidRPr="00074034" w:rsidRDefault="00BA22AC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BA22AC" w:rsidRPr="00074034" w:rsidRDefault="00BA22AC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BA22AC" w:rsidRPr="00074034" w:rsidRDefault="00BA22AC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BA22AC" w:rsidRDefault="00BA22AC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074034" w:rsidRDefault="00074034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074034" w:rsidRDefault="00074034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074034" w:rsidRDefault="00074034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074034" w:rsidRDefault="00074034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074034" w:rsidRPr="00074034" w:rsidRDefault="00074034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3D6E23" w:rsidRPr="00074034" w:rsidRDefault="00BF5963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lastRenderedPageBreak/>
        <w:t>Учебно-тематический план 1-й год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4571"/>
        <w:gridCol w:w="1285"/>
        <w:gridCol w:w="1589"/>
        <w:gridCol w:w="1509"/>
      </w:tblGrid>
      <w:tr w:rsidR="003D6E23" w:rsidRPr="00074034" w:rsidTr="001A44C6">
        <w:trPr>
          <w:trHeight w:hRule="exact"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spacing w:line="274" w:lineRule="exact"/>
              <w:ind w:left="1675" w:right="1675" w:firstLine="29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общее</w:t>
            </w:r>
          </w:p>
          <w:p w:rsidR="003D6E23" w:rsidRPr="00074034" w:rsidRDefault="00BF596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количество</w:t>
            </w:r>
          </w:p>
          <w:p w:rsidR="003D6E23" w:rsidRPr="00074034" w:rsidRDefault="00BF596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учебных</w:t>
            </w:r>
          </w:p>
          <w:p w:rsidR="003D6E23" w:rsidRPr="00074034" w:rsidRDefault="00BF596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</w:tr>
      <w:tr w:rsidR="003D6E23" w:rsidRPr="00074034" w:rsidTr="001A44C6">
        <w:trPr>
          <w:trHeight w:hRule="exact" w:val="59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rPr>
                <w:sz w:val="24"/>
                <w:szCs w:val="24"/>
              </w:rPr>
            </w:pPr>
          </w:p>
          <w:p w:rsidR="003D6E23" w:rsidRPr="00074034" w:rsidRDefault="003D6E23">
            <w:pPr>
              <w:rPr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rPr>
                <w:sz w:val="24"/>
                <w:szCs w:val="24"/>
              </w:rPr>
            </w:pPr>
          </w:p>
          <w:p w:rsidR="003D6E23" w:rsidRPr="00074034" w:rsidRDefault="003D6E23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rPr>
                <w:sz w:val="24"/>
                <w:szCs w:val="24"/>
              </w:rPr>
            </w:pPr>
          </w:p>
          <w:p w:rsidR="003D6E23" w:rsidRPr="00074034" w:rsidRDefault="003D6E23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spacing w:line="269" w:lineRule="exact"/>
              <w:ind w:left="19" w:right="19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теоретичес</w:t>
            </w:r>
            <w:r w:rsidRPr="00074034">
              <w:rPr>
                <w:rFonts w:eastAsia="Times New Roman"/>
                <w:sz w:val="24"/>
                <w:szCs w:val="24"/>
              </w:rPr>
              <w:t>ких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spacing w:line="274" w:lineRule="exact"/>
              <w:ind w:left="14" w:right="29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практичес</w:t>
            </w:r>
            <w:r w:rsidRPr="00074034">
              <w:rPr>
                <w:rFonts w:eastAsia="Times New Roman"/>
                <w:sz w:val="24"/>
                <w:szCs w:val="24"/>
              </w:rPr>
              <w:t>ких</w:t>
            </w:r>
          </w:p>
        </w:tc>
      </w:tr>
      <w:tr w:rsidR="003D6E23" w:rsidRPr="00074034" w:rsidTr="001A44C6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rFonts w:eastAsia="Times New Roman"/>
                <w:b/>
                <w:sz w:val="24"/>
                <w:szCs w:val="24"/>
              </w:rPr>
              <w:t>Вводный раздел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1.1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spacing w:line="278" w:lineRule="exact"/>
              <w:ind w:right="216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 xml:space="preserve">Правила поведения и техника безопасности в </w:t>
            </w:r>
            <w:r w:rsidRPr="00074034">
              <w:rPr>
                <w:rFonts w:eastAsia="Times New Roman"/>
                <w:sz w:val="24"/>
                <w:szCs w:val="24"/>
              </w:rPr>
              <w:t>кабинете ИВТ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1.2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Что умеет делать компьютер</w:t>
            </w:r>
            <w:proofErr w:type="gramStart"/>
            <w:r w:rsidRPr="00074034">
              <w:rPr>
                <w:rFonts w:eastAsia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1.3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Из чего состоит компьютер</w:t>
            </w:r>
            <w:proofErr w:type="gramStart"/>
            <w:r w:rsidRPr="00074034">
              <w:rPr>
                <w:rFonts w:eastAsia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1.4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26A08" w:rsidP="001A44C6">
            <w:pPr>
              <w:shd w:val="clear" w:color="auto" w:fill="FFFFFF"/>
              <w:spacing w:line="278" w:lineRule="exact"/>
              <w:ind w:right="1555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Поняти</w:t>
            </w:r>
            <w:r w:rsidR="00BF5963" w:rsidRPr="00074034">
              <w:rPr>
                <w:rFonts w:eastAsia="Times New Roman"/>
                <w:sz w:val="24"/>
                <w:szCs w:val="24"/>
              </w:rPr>
              <w:t>е и назначение курсора. Управление мышью.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1.5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Клавиатура.</w:t>
            </w:r>
          </w:p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Упражнения из серии «Ловкие ручки»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</w:tr>
      <w:tr w:rsidR="003D6E23" w:rsidRPr="00074034" w:rsidTr="001A44C6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rFonts w:eastAsia="Times New Roman"/>
                <w:b/>
                <w:sz w:val="24"/>
                <w:szCs w:val="24"/>
              </w:rPr>
              <w:t>Формальное описание предметов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2.1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Выделение существенных признаков предмета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2.2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spacing w:line="274" w:lineRule="exact"/>
              <w:ind w:right="259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 xml:space="preserve">Выделение существенных признаков группы </w:t>
            </w:r>
            <w:r w:rsidRPr="00074034">
              <w:rPr>
                <w:rFonts w:eastAsia="Times New Roman"/>
                <w:sz w:val="24"/>
                <w:szCs w:val="24"/>
              </w:rPr>
              <w:t>предметов: общее и особенное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2.3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spacing w:line="274" w:lineRule="exact"/>
              <w:ind w:right="206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 xml:space="preserve">Выявление закономерностей в расположении </w:t>
            </w:r>
            <w:r w:rsidRPr="00074034"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2.4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2.5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Вложенность и пересечение множеств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</w:tr>
      <w:tr w:rsidR="003D6E23" w:rsidRPr="00074034" w:rsidTr="001A44C6">
        <w:trPr>
          <w:trHeight w:hRule="exact" w:val="2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rFonts w:eastAsia="Times New Roman"/>
                <w:b/>
                <w:sz w:val="24"/>
                <w:szCs w:val="24"/>
              </w:rPr>
              <w:t>Введение в логику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3.1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Упражнения на развитие внимания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3.2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Логика и конструирование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</w:tr>
      <w:tr w:rsidR="003D6E23" w:rsidRPr="00074034" w:rsidTr="00901C3E">
        <w:trPr>
          <w:trHeight w:hRule="exact" w:val="4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3.3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Симметрия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</w:tr>
      <w:tr w:rsidR="003D6E23" w:rsidRPr="00074034" w:rsidTr="001A44C6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2.4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Пропедевтика отрицания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2.5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</w:t>
            </w:r>
          </w:p>
        </w:tc>
      </w:tr>
      <w:tr w:rsidR="003D6E23" w:rsidRPr="00074034" w:rsidTr="001A44C6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rFonts w:eastAsia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98"/>
        </w:trPr>
        <w:tc>
          <w:tcPr>
            <w:tcW w:w="5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19</w:t>
            </w:r>
          </w:p>
        </w:tc>
      </w:tr>
    </w:tbl>
    <w:p w:rsidR="003D6E23" w:rsidRPr="00074034" w:rsidRDefault="003D6E23">
      <w:pPr>
        <w:shd w:val="clear" w:color="auto" w:fill="FFFFFF"/>
        <w:spacing w:before="5808"/>
        <w:ind w:right="77"/>
        <w:jc w:val="right"/>
        <w:rPr>
          <w:sz w:val="24"/>
          <w:szCs w:val="24"/>
        </w:rPr>
        <w:sectPr w:rsidR="003D6E23" w:rsidRPr="00074034" w:rsidSect="00421007">
          <w:pgSz w:w="11909" w:h="16834"/>
          <w:pgMar w:top="1438" w:right="1134" w:bottom="851" w:left="1134" w:header="720" w:footer="720" w:gutter="0"/>
          <w:cols w:space="60"/>
          <w:noEndnote/>
        </w:sectPr>
      </w:pPr>
    </w:p>
    <w:p w:rsidR="003D6E23" w:rsidRPr="00074034" w:rsidRDefault="00BF5963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lastRenderedPageBreak/>
        <w:t>2-й год</w:t>
      </w:r>
    </w:p>
    <w:p w:rsidR="003D6E23" w:rsidRPr="00074034" w:rsidRDefault="003D6E23">
      <w:pPr>
        <w:spacing w:after="134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709"/>
        <w:gridCol w:w="5089"/>
        <w:gridCol w:w="1285"/>
        <w:gridCol w:w="1363"/>
        <w:gridCol w:w="1235"/>
      </w:tblGrid>
      <w:tr w:rsidR="003D6E23" w:rsidRPr="00074034" w:rsidTr="001A44C6">
        <w:trPr>
          <w:trHeight w:hRule="exact" w:val="5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spacing w:line="274" w:lineRule="exact"/>
              <w:ind w:left="1546" w:right="1546" w:firstLine="29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общее</w:t>
            </w:r>
          </w:p>
          <w:p w:rsidR="003D6E23" w:rsidRPr="00074034" w:rsidRDefault="00BF596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количество</w:t>
            </w:r>
          </w:p>
          <w:p w:rsidR="003D6E23" w:rsidRPr="00074034" w:rsidRDefault="00BF596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учебных</w:t>
            </w:r>
          </w:p>
          <w:p w:rsidR="003D6E23" w:rsidRPr="00074034" w:rsidRDefault="00BF596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</w:tr>
      <w:tr w:rsidR="003D6E23" w:rsidRPr="00074034" w:rsidTr="001A44C6">
        <w:trPr>
          <w:trHeight w:hRule="exact" w:val="595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rPr>
                <w:sz w:val="24"/>
                <w:szCs w:val="24"/>
              </w:rPr>
            </w:pPr>
          </w:p>
          <w:p w:rsidR="003D6E23" w:rsidRPr="00074034" w:rsidRDefault="003D6E23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rPr>
                <w:sz w:val="24"/>
                <w:szCs w:val="24"/>
              </w:rPr>
            </w:pPr>
          </w:p>
          <w:p w:rsidR="003D6E23" w:rsidRPr="00074034" w:rsidRDefault="003D6E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>
            <w:pPr>
              <w:rPr>
                <w:sz w:val="24"/>
                <w:szCs w:val="24"/>
              </w:rPr>
            </w:pPr>
          </w:p>
          <w:p w:rsidR="003D6E23" w:rsidRPr="00074034" w:rsidRDefault="003D6E2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spacing w:line="274" w:lineRule="exact"/>
              <w:ind w:left="53" w:right="48"/>
              <w:rPr>
                <w:sz w:val="24"/>
                <w:szCs w:val="24"/>
              </w:rPr>
            </w:pPr>
            <w:proofErr w:type="spellStart"/>
            <w:proofErr w:type="gramStart"/>
            <w:r w:rsidRPr="00074034">
              <w:rPr>
                <w:rFonts w:eastAsia="Times New Roman"/>
                <w:spacing w:val="-2"/>
                <w:sz w:val="24"/>
                <w:szCs w:val="24"/>
              </w:rPr>
              <w:t>теоретичес</w:t>
            </w:r>
            <w:proofErr w:type="spellEnd"/>
            <w:r w:rsidRPr="00074034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4034">
              <w:rPr>
                <w:rFonts w:eastAsia="Times New Roman"/>
                <w:sz w:val="24"/>
                <w:szCs w:val="24"/>
              </w:rPr>
              <w:t>ких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>
            <w:pPr>
              <w:shd w:val="clear" w:color="auto" w:fill="FFFFFF"/>
              <w:spacing w:line="274" w:lineRule="exact"/>
              <w:ind w:left="38" w:right="38"/>
              <w:rPr>
                <w:sz w:val="24"/>
                <w:szCs w:val="24"/>
              </w:rPr>
            </w:pPr>
            <w:proofErr w:type="spellStart"/>
            <w:proofErr w:type="gramStart"/>
            <w:r w:rsidRPr="00074034">
              <w:rPr>
                <w:rFonts w:eastAsia="Times New Roman"/>
                <w:spacing w:val="-4"/>
                <w:sz w:val="24"/>
                <w:szCs w:val="24"/>
              </w:rPr>
              <w:t>практичес</w:t>
            </w:r>
            <w:proofErr w:type="spellEnd"/>
            <w:r w:rsidRPr="00074034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4034">
              <w:rPr>
                <w:rFonts w:eastAsia="Times New Roman"/>
                <w:sz w:val="24"/>
                <w:szCs w:val="24"/>
              </w:rPr>
              <w:t>ких</w:t>
            </w:r>
            <w:proofErr w:type="spellEnd"/>
            <w:proofErr w:type="gramEnd"/>
          </w:p>
        </w:tc>
      </w:tr>
      <w:tr w:rsidR="003D6E23" w:rsidRPr="00074034" w:rsidTr="001A44C6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rFonts w:eastAsia="Times New Roman"/>
                <w:b/>
                <w:sz w:val="24"/>
                <w:szCs w:val="24"/>
              </w:rPr>
              <w:t>Вводный раздел. Повторение.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1.1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spacing w:line="274" w:lineRule="exact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1"/>
                <w:sz w:val="24"/>
                <w:szCs w:val="24"/>
              </w:rPr>
              <w:t xml:space="preserve">Правила поведения и техника безопасности </w:t>
            </w:r>
            <w:r w:rsidRPr="00074034">
              <w:rPr>
                <w:rFonts w:eastAsia="Times New Roman"/>
                <w:sz w:val="24"/>
                <w:szCs w:val="24"/>
              </w:rPr>
              <w:t>в кабинете ИВТ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1.2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spacing w:line="274" w:lineRule="exact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Что умеет делать компьютер</w:t>
            </w:r>
            <w:proofErr w:type="gramStart"/>
            <w:r w:rsidRPr="00074034">
              <w:rPr>
                <w:rFonts w:eastAsia="Times New Roman"/>
                <w:sz w:val="24"/>
                <w:szCs w:val="24"/>
              </w:rPr>
              <w:t xml:space="preserve"> ?</w:t>
            </w:r>
            <w:proofErr w:type="gramEnd"/>
            <w:r w:rsidRPr="00074034">
              <w:rPr>
                <w:rFonts w:eastAsia="Times New Roman"/>
                <w:sz w:val="24"/>
                <w:szCs w:val="24"/>
              </w:rPr>
              <w:t xml:space="preserve"> Компьютер – помощник человека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1.3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Из чего состоит компьютер</w:t>
            </w:r>
            <w:proofErr w:type="gramStart"/>
            <w:r w:rsidRPr="00074034">
              <w:rPr>
                <w:rFonts w:eastAsia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1.4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Управление мышью.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3D6E2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1.5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Клавиатура.</w:t>
            </w:r>
          </w:p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Упражнения из серии «Ловкие ручки»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</w:tr>
      <w:tr w:rsidR="003D6E23" w:rsidRPr="00074034" w:rsidTr="001A44C6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spacing w:line="274" w:lineRule="exact"/>
              <w:ind w:right="130" w:firstLine="34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rFonts w:eastAsia="Times New Roman"/>
                <w:b/>
                <w:sz w:val="24"/>
                <w:szCs w:val="24"/>
              </w:rPr>
              <w:t xml:space="preserve">Информация. </w:t>
            </w:r>
            <w:r w:rsidR="001A44C6" w:rsidRPr="00074034">
              <w:rPr>
                <w:rFonts w:eastAsia="Times New Roman"/>
                <w:b/>
                <w:sz w:val="24"/>
                <w:szCs w:val="24"/>
              </w:rPr>
              <w:t>Л</w:t>
            </w:r>
            <w:r w:rsidRPr="00074034">
              <w:rPr>
                <w:rFonts w:eastAsia="Times New Roman"/>
                <w:b/>
                <w:sz w:val="24"/>
                <w:szCs w:val="24"/>
              </w:rPr>
              <w:t>огика и информация.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2.1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spacing w:line="274" w:lineRule="exact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Что такое информация</w:t>
            </w:r>
            <w:proofErr w:type="gramStart"/>
            <w:r w:rsidRPr="00074034">
              <w:rPr>
                <w:rFonts w:eastAsia="Times New Roman"/>
                <w:sz w:val="24"/>
                <w:szCs w:val="24"/>
              </w:rPr>
              <w:t xml:space="preserve"> ?</w:t>
            </w:r>
            <w:proofErr w:type="gramEnd"/>
            <w:r w:rsidRPr="00074034">
              <w:rPr>
                <w:rFonts w:eastAsia="Times New Roman"/>
                <w:sz w:val="24"/>
                <w:szCs w:val="24"/>
              </w:rPr>
              <w:t xml:space="preserve"> Виды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2.2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Способы передачи и получения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2.3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Свойства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2.4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2.5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Хранение и обработка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2.6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</w:tr>
      <w:tr w:rsidR="003D6E23" w:rsidRPr="00074034" w:rsidTr="001A44C6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rFonts w:eastAsia="Times New Roman"/>
                <w:b/>
                <w:sz w:val="24"/>
                <w:szCs w:val="24"/>
              </w:rPr>
              <w:t>Алгоритмы и исполнители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3D6E23" w:rsidRPr="00074034" w:rsidTr="001A44C6">
        <w:trPr>
          <w:trHeight w:hRule="exact" w:val="6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3.1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spacing w:line="274" w:lineRule="exact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 xml:space="preserve">Понятие алгоритма и исполнителя. </w:t>
            </w:r>
            <w:r w:rsidRPr="00074034">
              <w:rPr>
                <w:rFonts w:eastAsia="Times New Roman"/>
                <w:sz w:val="24"/>
                <w:szCs w:val="24"/>
              </w:rPr>
              <w:t>Примеры алгоритмов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3.2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pacing w:val="-2"/>
                <w:sz w:val="24"/>
                <w:szCs w:val="24"/>
              </w:rPr>
              <w:t>Алгоритмы в математике и русском языке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3.3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3D6E2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6E23" w:rsidRPr="00074034" w:rsidTr="00FF0F1E">
        <w:trPr>
          <w:trHeight w:hRule="exact" w:val="21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2.4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AF1" w:rsidRPr="00074034" w:rsidRDefault="00BF5963" w:rsidP="001A44C6">
            <w:pPr>
              <w:shd w:val="clear" w:color="auto" w:fill="FFFFFF"/>
              <w:ind w:right="130" w:firstLine="34"/>
              <w:jc w:val="left"/>
              <w:rPr>
                <w:rFonts w:eastAsia="Times New Roman"/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Работа в алгоритмической среде</w:t>
            </w:r>
          </w:p>
          <w:p w:rsidR="00D84AF1" w:rsidRPr="00074034" w:rsidRDefault="00D84AF1" w:rsidP="001A44C6">
            <w:pPr>
              <w:shd w:val="clear" w:color="auto" w:fill="FFFFFF"/>
              <w:ind w:right="130" w:firstLine="34"/>
              <w:jc w:val="left"/>
              <w:rPr>
                <w:rFonts w:eastAsia="Times New Roman"/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Исполнитель черепашка и сред</w:t>
            </w:r>
            <w:r w:rsidR="00C23FB5" w:rsidRPr="00074034">
              <w:rPr>
                <w:rFonts w:eastAsia="Times New Roman"/>
                <w:sz w:val="24"/>
                <w:szCs w:val="24"/>
              </w:rPr>
              <w:t>а</w:t>
            </w:r>
            <w:r w:rsidRPr="00074034">
              <w:rPr>
                <w:rFonts w:eastAsia="Times New Roman"/>
                <w:sz w:val="24"/>
                <w:szCs w:val="24"/>
              </w:rPr>
              <w:t xml:space="preserve"> </w:t>
            </w:r>
            <w:r w:rsidRPr="00074034">
              <w:rPr>
                <w:rFonts w:eastAsia="Times New Roman"/>
                <w:sz w:val="24"/>
                <w:szCs w:val="24"/>
                <w:lang w:val="en-US"/>
              </w:rPr>
              <w:t>GAME</w:t>
            </w:r>
            <w:r w:rsidRPr="00074034">
              <w:rPr>
                <w:rFonts w:eastAsia="Times New Roman"/>
                <w:sz w:val="24"/>
                <w:szCs w:val="24"/>
              </w:rPr>
              <w:t xml:space="preserve"> </w:t>
            </w:r>
            <w:r w:rsidRPr="00074034">
              <w:rPr>
                <w:rFonts w:eastAsia="Times New Roman"/>
                <w:sz w:val="24"/>
                <w:szCs w:val="24"/>
                <w:lang w:val="en-US"/>
              </w:rPr>
              <w:t>LOGO</w:t>
            </w:r>
          </w:p>
          <w:p w:rsidR="00D84AF1" w:rsidRPr="00074034" w:rsidRDefault="00D84AF1" w:rsidP="001A44C6">
            <w:pPr>
              <w:shd w:val="clear" w:color="auto" w:fill="FFFFFF"/>
              <w:ind w:right="130" w:firstLine="34"/>
              <w:jc w:val="left"/>
              <w:rPr>
                <w:rFonts w:eastAsia="Times New Roman"/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простые команды: «вперед», «назад», «налево», «направо».</w:t>
            </w:r>
          </w:p>
          <w:p w:rsidR="00D84AF1" w:rsidRPr="00074034" w:rsidRDefault="00D84AF1" w:rsidP="001A44C6">
            <w:pPr>
              <w:shd w:val="clear" w:color="auto" w:fill="FFFFFF"/>
              <w:ind w:right="130" w:firstLine="34"/>
              <w:jc w:val="left"/>
              <w:rPr>
                <w:rFonts w:eastAsia="Times New Roman"/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Правило 360 градусов.</w:t>
            </w:r>
          </w:p>
          <w:p w:rsidR="00D84AF1" w:rsidRPr="00074034" w:rsidRDefault="00C23FB5" w:rsidP="001A44C6">
            <w:pPr>
              <w:shd w:val="clear" w:color="auto" w:fill="FFFFFF"/>
              <w:ind w:right="130" w:firstLine="34"/>
              <w:jc w:val="left"/>
              <w:rPr>
                <w:rFonts w:eastAsia="Times New Roman"/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Черепашья графика</w:t>
            </w:r>
          </w:p>
          <w:p w:rsidR="00D84AF1" w:rsidRPr="00074034" w:rsidRDefault="00D84AF1" w:rsidP="00FF0F1E">
            <w:pPr>
              <w:shd w:val="clear" w:color="auto" w:fill="FFFFFF"/>
              <w:ind w:right="130" w:firstLine="34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Составление и выполнение алгоритмов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FF0F1E" w:rsidP="00FF0F1E">
            <w:pPr>
              <w:shd w:val="clear" w:color="auto" w:fill="FFFFFF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F5963" w:rsidRPr="00074034">
              <w:rPr>
                <w:sz w:val="24"/>
                <w:szCs w:val="24"/>
              </w:rPr>
              <w:t>10</w:t>
            </w:r>
          </w:p>
          <w:p w:rsidR="00C23FB5" w:rsidRPr="00074034" w:rsidRDefault="00C23FB5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  <w:p w:rsidR="00C23FB5" w:rsidRPr="00074034" w:rsidRDefault="00C23FB5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</w:p>
          <w:p w:rsidR="00C23FB5" w:rsidRPr="00074034" w:rsidRDefault="00C23FB5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  <w:p w:rsidR="00C23FB5" w:rsidRPr="00074034" w:rsidRDefault="00C23FB5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  <w:p w:rsidR="00C23FB5" w:rsidRPr="00074034" w:rsidRDefault="00C23FB5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  <w:p w:rsidR="00C23FB5" w:rsidRPr="00074034" w:rsidRDefault="00C23FB5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6</w:t>
            </w:r>
          </w:p>
        </w:tc>
      </w:tr>
      <w:tr w:rsidR="003D6E23" w:rsidRPr="00074034" w:rsidTr="001A44C6">
        <w:trPr>
          <w:trHeight w:hRule="exact"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rFonts w:eastAsia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74034">
              <w:rPr>
                <w:b/>
                <w:sz w:val="24"/>
                <w:szCs w:val="24"/>
              </w:rPr>
              <w:t>1</w:t>
            </w:r>
          </w:p>
        </w:tc>
      </w:tr>
      <w:tr w:rsidR="003D6E23" w:rsidRPr="00074034" w:rsidTr="001A44C6">
        <w:trPr>
          <w:trHeight w:hRule="exact" w:val="29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E23" w:rsidRPr="00074034" w:rsidRDefault="00BF5963" w:rsidP="001A44C6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E23" w:rsidRPr="00074034" w:rsidRDefault="00BF5963" w:rsidP="00B26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74034">
              <w:rPr>
                <w:sz w:val="24"/>
                <w:szCs w:val="24"/>
              </w:rPr>
              <w:t>19</w:t>
            </w:r>
          </w:p>
        </w:tc>
      </w:tr>
    </w:tbl>
    <w:p w:rsidR="00421007" w:rsidRPr="00074034" w:rsidRDefault="00421007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Default="00421007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FF0F1E" w:rsidRDefault="00FF0F1E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FF0F1E" w:rsidRDefault="00FF0F1E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FF0F1E" w:rsidRPr="00074034" w:rsidRDefault="00FF0F1E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Default="00421007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074034" w:rsidRDefault="00074034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074034" w:rsidRPr="00074034" w:rsidRDefault="00074034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B26A08" w:rsidRPr="00074034" w:rsidRDefault="00BF5963" w:rsidP="00B26A08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lastRenderedPageBreak/>
        <w:t>Содержание программы:</w:t>
      </w:r>
    </w:p>
    <w:p w:rsidR="003D6E23" w:rsidRPr="00074034" w:rsidRDefault="00BF5963" w:rsidP="00421007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 xml:space="preserve"> Первый год обучения (34 ч)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Вводный раздел (9 ч)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Правила поведения и техника безопасности в кабинете ИВТ. Что умеет делать компьютер? </w:t>
      </w:r>
      <w:proofErr w:type="spellStart"/>
      <w:r w:rsidRPr="00074034">
        <w:rPr>
          <w:rFonts w:eastAsia="Times New Roman"/>
          <w:sz w:val="24"/>
          <w:szCs w:val="24"/>
        </w:rPr>
        <w:t>Изчего</w:t>
      </w:r>
      <w:proofErr w:type="spellEnd"/>
      <w:r w:rsidRPr="00074034">
        <w:rPr>
          <w:rFonts w:eastAsia="Times New Roman"/>
          <w:sz w:val="24"/>
          <w:szCs w:val="24"/>
        </w:rPr>
        <w:t xml:space="preserve"> состоит компьютер? </w:t>
      </w:r>
      <w:proofErr w:type="spellStart"/>
      <w:r w:rsidRPr="00074034">
        <w:rPr>
          <w:rFonts w:eastAsia="Times New Roman"/>
          <w:sz w:val="24"/>
          <w:szCs w:val="24"/>
        </w:rPr>
        <w:t>Понятике</w:t>
      </w:r>
      <w:proofErr w:type="spellEnd"/>
      <w:r w:rsidRPr="00074034">
        <w:rPr>
          <w:rFonts w:eastAsia="Times New Roman"/>
          <w:sz w:val="24"/>
          <w:szCs w:val="24"/>
        </w:rPr>
        <w:t xml:space="preserve"> и назначение курсора. Управление мышью. </w:t>
      </w:r>
      <w:proofErr w:type="spellStart"/>
      <w:r w:rsidRPr="00074034">
        <w:rPr>
          <w:rFonts w:eastAsia="Times New Roman"/>
          <w:sz w:val="24"/>
          <w:szCs w:val="24"/>
        </w:rPr>
        <w:t>Клавиатура</w:t>
      </w:r>
      <w:proofErr w:type="gramStart"/>
      <w:r w:rsidRPr="00074034">
        <w:rPr>
          <w:rFonts w:eastAsia="Times New Roman"/>
          <w:sz w:val="24"/>
          <w:szCs w:val="24"/>
        </w:rPr>
        <w:t>.У</w:t>
      </w:r>
      <w:proofErr w:type="gramEnd"/>
      <w:r w:rsidRPr="00074034">
        <w:rPr>
          <w:rFonts w:eastAsia="Times New Roman"/>
          <w:sz w:val="24"/>
          <w:szCs w:val="24"/>
        </w:rPr>
        <w:t>пражнения</w:t>
      </w:r>
      <w:proofErr w:type="spellEnd"/>
      <w:r w:rsidRPr="00074034">
        <w:rPr>
          <w:rFonts w:eastAsia="Times New Roman"/>
          <w:sz w:val="24"/>
          <w:szCs w:val="24"/>
        </w:rPr>
        <w:t xml:space="preserve"> из серии «Ловкие ручки»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Формальное описание предметов (9 ч)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Выделение существенных признаков предмета. Выделение существенных признаков группы</w:t>
      </w:r>
      <w:r w:rsidR="00B26A08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предметов: общее и особенное. Выявление закономерностей в расположении предметов.</w:t>
      </w:r>
      <w:r w:rsidR="00B26A08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Понятие множества. Вложенность и пересечение множеств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Введение в логику (14 ч)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Упражнения на развитие внимания. Логика и конструирование. Симметрия. Пропедевтика</w:t>
      </w:r>
      <w:r w:rsidR="00B26A08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отрицания</w:t>
      </w:r>
      <w:r w:rsidR="00B26A08" w:rsidRPr="00074034">
        <w:rPr>
          <w:rFonts w:eastAsia="Times New Roman"/>
          <w:sz w:val="24"/>
          <w:szCs w:val="24"/>
        </w:rPr>
        <w:t xml:space="preserve">. </w:t>
      </w:r>
      <w:r w:rsidRPr="00074034">
        <w:rPr>
          <w:rFonts w:eastAsia="Times New Roman"/>
          <w:sz w:val="24"/>
          <w:szCs w:val="24"/>
        </w:rPr>
        <w:t>Решение логических задач</w:t>
      </w:r>
    </w:p>
    <w:p w:rsidR="003D6E23" w:rsidRPr="00074034" w:rsidRDefault="00BF5963" w:rsidP="00421007">
      <w:pPr>
        <w:shd w:val="clear" w:color="auto" w:fill="FFFFFF"/>
        <w:ind w:left="0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Повторение (2 ч</w:t>
      </w:r>
      <w:r w:rsidRPr="00074034">
        <w:rPr>
          <w:rFonts w:eastAsia="Times New Roman"/>
          <w:sz w:val="24"/>
          <w:szCs w:val="24"/>
          <w:u w:val="single"/>
        </w:rPr>
        <w:t>)</w:t>
      </w:r>
    </w:p>
    <w:p w:rsidR="003D6E23" w:rsidRPr="00074034" w:rsidRDefault="00BF5963" w:rsidP="00421007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Второй год обучения (34 ч)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Вводный раздел. Повторение (5 ч).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Правила поведения и техника безопасности в кабинете ИВТ. Что умеет делать</w:t>
      </w:r>
      <w:r w:rsidR="00B26A08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компьютер?  Компьютер–</w:t>
      </w:r>
      <w:r w:rsidR="00B26A08" w:rsidRPr="00074034">
        <w:rPr>
          <w:rFonts w:eastAsia="Times New Roman"/>
          <w:sz w:val="24"/>
          <w:szCs w:val="24"/>
        </w:rPr>
        <w:t>помощник</w:t>
      </w:r>
      <w:r w:rsidRPr="00074034">
        <w:rPr>
          <w:rFonts w:eastAsia="Times New Roman"/>
          <w:sz w:val="24"/>
          <w:szCs w:val="24"/>
        </w:rPr>
        <w:t xml:space="preserve"> человека. Из чего состоит компьютер?</w:t>
      </w:r>
      <w:r w:rsidR="00B26A08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Управление мышью. Клавиатура. Упражнения из серии «Ловкие ручки»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Информация. Логика и информация (15 ч)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Что такое информация? Виды информации. Способы передачи и получения</w:t>
      </w:r>
      <w:r w:rsidR="00B26A08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информации. Свойства информации. Передача информации. Хранение и обработка</w:t>
      </w:r>
      <w:r w:rsidR="00B26A08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информации. Кодирование и декодирование информации.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Алгоритмы и исполнители (12 ч)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Понятие алгоритма и исполнителя. Примеры алгоритмов. Алгоритмы в математике и</w:t>
      </w:r>
      <w:r w:rsidR="00B26A08" w:rsidRPr="00074034">
        <w:rPr>
          <w:rFonts w:eastAsia="Times New Roman"/>
          <w:sz w:val="24"/>
          <w:szCs w:val="24"/>
        </w:rPr>
        <w:t xml:space="preserve"> </w:t>
      </w:r>
      <w:r w:rsidRPr="00074034">
        <w:rPr>
          <w:rFonts w:eastAsia="Times New Roman"/>
          <w:sz w:val="24"/>
          <w:szCs w:val="24"/>
        </w:rPr>
        <w:t>русском языке. Способы записи алгоритмов. Работа в алгоритмической среде.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Повторение (2 ч)</w:t>
      </w:r>
    </w:p>
    <w:p w:rsidR="00B26A08" w:rsidRPr="00074034" w:rsidRDefault="00BF5963" w:rsidP="00421007">
      <w:pPr>
        <w:shd w:val="clear" w:color="auto" w:fill="FFFFFF"/>
        <w:ind w:left="0" w:firstLine="25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МЕТОДИЧЕСКОЕ ОБЕСПЕЧЕНИЕ ПРОГРАММЫ</w:t>
      </w:r>
    </w:p>
    <w:p w:rsidR="00B26A08" w:rsidRPr="00074034" w:rsidRDefault="00BF5963" w:rsidP="00421007">
      <w:pPr>
        <w:shd w:val="clear" w:color="auto" w:fill="FFFFFF"/>
        <w:ind w:left="0" w:firstLine="25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Особенности учебной методики работы с детьми.</w:t>
      </w:r>
    </w:p>
    <w:p w:rsidR="003D6E23" w:rsidRPr="00074034" w:rsidRDefault="00BF5963" w:rsidP="00421007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Построение занятий предполагается на основе педагогических технологий активизации деятельности учащихся путем создания проблемных ситуаций, ис</w:t>
      </w:r>
      <w:r w:rsidRPr="00074034">
        <w:rPr>
          <w:rFonts w:eastAsia="Times New Roman"/>
          <w:sz w:val="24"/>
          <w:szCs w:val="24"/>
        </w:rPr>
        <w:softHyphen/>
        <w:t xml:space="preserve">пользования учебных и ролевых игр, </w:t>
      </w:r>
      <w:proofErr w:type="spellStart"/>
      <w:r w:rsidRPr="00074034">
        <w:rPr>
          <w:rFonts w:eastAsia="Times New Roman"/>
          <w:sz w:val="24"/>
          <w:szCs w:val="24"/>
        </w:rPr>
        <w:t>разноуровневого</w:t>
      </w:r>
      <w:proofErr w:type="spellEnd"/>
      <w:r w:rsidRPr="00074034">
        <w:rPr>
          <w:rFonts w:eastAsia="Times New Roman"/>
          <w:sz w:val="24"/>
          <w:szCs w:val="24"/>
        </w:rPr>
        <w:t xml:space="preserve"> и развивающего обучения, индивидуальных и групповых способов обучения.</w:t>
      </w:r>
    </w:p>
    <w:p w:rsidR="003D6E23" w:rsidRPr="00074034" w:rsidRDefault="00BF5963" w:rsidP="00421007">
      <w:pPr>
        <w:shd w:val="clear" w:color="auto" w:fill="FFFFFF"/>
        <w:ind w:left="0" w:firstLine="25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Формы обучения.</w:t>
      </w:r>
    </w:p>
    <w:p w:rsidR="003D6E23" w:rsidRPr="00074034" w:rsidRDefault="00BF5963" w:rsidP="00B26A08">
      <w:pPr>
        <w:shd w:val="clear" w:color="auto" w:fill="FFFFFF"/>
        <w:spacing w:before="82"/>
        <w:ind w:left="19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Основной формой обучения по данной программе является учебно-практическая деятельность </w:t>
      </w:r>
      <w:proofErr w:type="gramStart"/>
      <w:r w:rsidRPr="00074034">
        <w:rPr>
          <w:rFonts w:eastAsia="Times New Roman"/>
          <w:sz w:val="24"/>
          <w:szCs w:val="24"/>
        </w:rPr>
        <w:t>обучающихся</w:t>
      </w:r>
      <w:proofErr w:type="gramEnd"/>
      <w:r w:rsidRPr="00074034">
        <w:rPr>
          <w:rFonts w:eastAsia="Times New Roman"/>
          <w:sz w:val="24"/>
          <w:szCs w:val="24"/>
        </w:rPr>
        <w:t>. Приоритетными методами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</w:t>
      </w:r>
    </w:p>
    <w:p w:rsidR="003D6E23" w:rsidRPr="00074034" w:rsidRDefault="00BF5963" w:rsidP="00B26A08">
      <w:pPr>
        <w:shd w:val="clear" w:color="auto" w:fill="FFFFFF"/>
        <w:spacing w:before="82"/>
        <w:ind w:left="19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На каждом этапе обучения </w:t>
      </w:r>
      <w:r w:rsidR="00BA22AC" w:rsidRPr="00074034">
        <w:rPr>
          <w:rFonts w:eastAsia="Times New Roman"/>
          <w:sz w:val="24"/>
          <w:szCs w:val="24"/>
        </w:rPr>
        <w:t>кружка</w:t>
      </w:r>
      <w:r w:rsidRPr="00074034">
        <w:rPr>
          <w:rFonts w:eastAsia="Times New Roman"/>
          <w:sz w:val="24"/>
          <w:szCs w:val="24"/>
        </w:rPr>
        <w:t xml:space="preserve"> «</w:t>
      </w:r>
      <w:r w:rsidR="00BA22AC" w:rsidRPr="00074034">
        <w:rPr>
          <w:rFonts w:eastAsia="Times New Roman"/>
          <w:sz w:val="24"/>
          <w:szCs w:val="24"/>
        </w:rPr>
        <w:t>Путешествие по стране Информатики</w:t>
      </w:r>
      <w:r w:rsidRPr="00074034">
        <w:rPr>
          <w:rFonts w:eastAsia="Times New Roman"/>
          <w:sz w:val="24"/>
          <w:szCs w:val="24"/>
        </w:rPr>
        <w:t xml:space="preserve">»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</w:t>
      </w:r>
      <w:proofErr w:type="gramStart"/>
      <w:r w:rsidRPr="00074034">
        <w:rPr>
          <w:rFonts w:eastAsia="Times New Roman"/>
          <w:sz w:val="24"/>
          <w:szCs w:val="24"/>
        </w:rPr>
        <w:t>обучающихся</w:t>
      </w:r>
      <w:proofErr w:type="gramEnd"/>
      <w:r w:rsidRPr="00074034">
        <w:rPr>
          <w:rFonts w:eastAsia="Times New Roman"/>
          <w:sz w:val="24"/>
          <w:szCs w:val="24"/>
        </w:rPr>
        <w:t xml:space="preserve"> соответствующего возраста, его общественная и личностная ценность, возможность выполнения работы при имеющейся материально-технической базе обучения.</w:t>
      </w:r>
    </w:p>
    <w:p w:rsidR="003D6E23" w:rsidRPr="00074034" w:rsidRDefault="00BF5963" w:rsidP="00B26A08">
      <w:pPr>
        <w:shd w:val="clear" w:color="auto" w:fill="FFFFFF"/>
        <w:spacing w:before="82"/>
        <w:ind w:left="19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Большое внимание обращается на обеспечение безопасности труда обучающихся при выполнении различных работ, в том числе по соблюдению правил </w:t>
      </w:r>
      <w:proofErr w:type="spellStart"/>
      <w:r w:rsidRPr="00074034">
        <w:rPr>
          <w:rFonts w:eastAsia="Times New Roman"/>
          <w:sz w:val="24"/>
          <w:szCs w:val="24"/>
        </w:rPr>
        <w:t>электробезопасности</w:t>
      </w:r>
      <w:proofErr w:type="spellEnd"/>
      <w:r w:rsidRPr="00074034">
        <w:rPr>
          <w:rFonts w:eastAsia="Times New Roman"/>
          <w:sz w:val="24"/>
          <w:szCs w:val="24"/>
        </w:rPr>
        <w:t>.</w:t>
      </w:r>
    </w:p>
    <w:p w:rsidR="003D6E23" w:rsidRPr="00074034" w:rsidRDefault="00BF5963" w:rsidP="00B26A08">
      <w:pPr>
        <w:shd w:val="clear" w:color="auto" w:fill="FFFFFF"/>
        <w:spacing w:before="82"/>
        <w:ind w:left="19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Личностно-ориентированный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труда. При этом обучение осуществляется на объектах различной </w:t>
      </w:r>
      <w:r w:rsidRPr="00074034">
        <w:rPr>
          <w:rFonts w:eastAsia="Times New Roman"/>
          <w:sz w:val="24"/>
          <w:szCs w:val="24"/>
        </w:rPr>
        <w:lastRenderedPageBreak/>
        <w:t>сложности и трудоёмкости, согласуя их с возрастными особенностями обучающихся и уровнем их общего образования, возможностями выполнения правил безопасного труда и требований охраны здоровья детей.</w:t>
      </w:r>
    </w:p>
    <w:p w:rsidR="003D6E23" w:rsidRPr="00074034" w:rsidRDefault="00BF5963">
      <w:pPr>
        <w:shd w:val="clear" w:color="auto" w:fill="FFFFFF"/>
        <w:ind w:left="4046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Формы работы.</w:t>
      </w:r>
    </w:p>
    <w:p w:rsidR="003D6E23" w:rsidRPr="00074034" w:rsidRDefault="00BF5963" w:rsidP="007166D1">
      <w:pPr>
        <w:shd w:val="clear" w:color="auto" w:fill="FFFFFF"/>
        <w:ind w:left="0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Программа предусматривает использование следующих форм работы:</w:t>
      </w:r>
    </w:p>
    <w:p w:rsidR="003D6E23" w:rsidRPr="00074034" w:rsidRDefault="00BF5963" w:rsidP="007166D1">
      <w:pPr>
        <w:numPr>
          <w:ilvl w:val="0"/>
          <w:numId w:val="12"/>
        </w:numPr>
        <w:shd w:val="clear" w:color="auto" w:fill="FFFFFF"/>
        <w:tabs>
          <w:tab w:val="left" w:pos="749"/>
        </w:tabs>
        <w:ind w:left="0" w:firstLine="567"/>
        <w:rPr>
          <w:rFonts w:eastAsia="Times New Roman"/>
          <w:sz w:val="24"/>
          <w:szCs w:val="24"/>
        </w:rPr>
      </w:pPr>
      <w:proofErr w:type="gramStart"/>
      <w:r w:rsidRPr="00074034">
        <w:rPr>
          <w:rFonts w:eastAsia="Times New Roman"/>
          <w:sz w:val="24"/>
          <w:szCs w:val="24"/>
        </w:rPr>
        <w:t>фронтальной</w:t>
      </w:r>
      <w:proofErr w:type="gramEnd"/>
      <w:r w:rsidRPr="00074034">
        <w:rPr>
          <w:rFonts w:eastAsia="Times New Roman"/>
          <w:sz w:val="24"/>
          <w:szCs w:val="24"/>
        </w:rPr>
        <w:t xml:space="preserve"> - подача учебного материала всему коллективу учеников</w:t>
      </w:r>
    </w:p>
    <w:p w:rsidR="003D6E23" w:rsidRPr="00074034" w:rsidRDefault="00BF5963" w:rsidP="007166D1">
      <w:pPr>
        <w:numPr>
          <w:ilvl w:val="0"/>
          <w:numId w:val="12"/>
        </w:numPr>
        <w:shd w:val="clear" w:color="auto" w:fill="FFFFFF"/>
        <w:tabs>
          <w:tab w:val="left" w:pos="749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индивидуальной -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3D6E23" w:rsidRPr="00074034" w:rsidRDefault="00BF5963" w:rsidP="007166D1">
      <w:pPr>
        <w:numPr>
          <w:ilvl w:val="0"/>
          <w:numId w:val="12"/>
        </w:numPr>
        <w:shd w:val="clear" w:color="auto" w:fill="FFFFFF"/>
        <w:tabs>
          <w:tab w:val="left" w:pos="749"/>
        </w:tabs>
        <w:ind w:left="0" w:firstLine="567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групповой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</w:t>
      </w:r>
      <w:proofErr w:type="spellStart"/>
      <w:r w:rsidRPr="00074034">
        <w:rPr>
          <w:rFonts w:eastAsia="Times New Roman"/>
          <w:sz w:val="24"/>
          <w:szCs w:val="24"/>
        </w:rPr>
        <w:t>минигрупп</w:t>
      </w:r>
      <w:proofErr w:type="spellEnd"/>
      <w:r w:rsidRPr="00074034">
        <w:rPr>
          <w:rFonts w:eastAsia="Times New Roman"/>
          <w:sz w:val="24"/>
          <w:szCs w:val="24"/>
        </w:rPr>
        <w:t xml:space="preserve"> или подгрупп с учётом их возраста и опыта работы.</w:t>
      </w:r>
    </w:p>
    <w:p w:rsidR="003D6E23" w:rsidRPr="00074034" w:rsidRDefault="00BF5963" w:rsidP="007166D1">
      <w:pPr>
        <w:shd w:val="clear" w:color="auto" w:fill="FFFFFF"/>
        <w:spacing w:before="437"/>
        <w:ind w:left="24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Примерная структура занятия:</w:t>
      </w:r>
    </w:p>
    <w:p w:rsidR="003D6E23" w:rsidRPr="00074034" w:rsidRDefault="00BF5963" w:rsidP="007166D1">
      <w:pPr>
        <w:numPr>
          <w:ilvl w:val="0"/>
          <w:numId w:val="13"/>
        </w:numPr>
        <w:shd w:val="clear" w:color="auto" w:fill="FFFFFF"/>
        <w:tabs>
          <w:tab w:val="left" w:pos="955"/>
        </w:tabs>
        <w:spacing w:line="298" w:lineRule="exact"/>
        <w:ind w:left="0" w:firstLine="709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Организационный момент </w:t>
      </w:r>
      <w:proofErr w:type="gramStart"/>
      <w:r w:rsidRPr="00074034">
        <w:rPr>
          <w:rFonts w:eastAsia="Times New Roman"/>
          <w:sz w:val="24"/>
          <w:szCs w:val="24"/>
        </w:rPr>
        <w:t xml:space="preserve">( </w:t>
      </w:r>
      <w:proofErr w:type="gramEnd"/>
      <w:r w:rsidRPr="00074034">
        <w:rPr>
          <w:rFonts w:eastAsia="Times New Roman"/>
          <w:sz w:val="24"/>
          <w:szCs w:val="24"/>
        </w:rPr>
        <w:t>1-2 мин )</w:t>
      </w:r>
    </w:p>
    <w:p w:rsidR="003D6E23" w:rsidRPr="00074034" w:rsidRDefault="00BF5963" w:rsidP="007166D1">
      <w:pPr>
        <w:numPr>
          <w:ilvl w:val="0"/>
          <w:numId w:val="13"/>
        </w:numPr>
        <w:shd w:val="clear" w:color="auto" w:fill="FFFFFF"/>
        <w:tabs>
          <w:tab w:val="left" w:pos="955"/>
        </w:tabs>
        <w:spacing w:line="298" w:lineRule="exact"/>
        <w:ind w:left="0" w:firstLine="709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Разминка: короткие логические, математические задачи и задачи на развитие внимания </w:t>
      </w:r>
      <w:proofErr w:type="gramStart"/>
      <w:r w:rsidRPr="00074034">
        <w:rPr>
          <w:rFonts w:eastAsia="Times New Roman"/>
          <w:sz w:val="24"/>
          <w:szCs w:val="24"/>
        </w:rPr>
        <w:t xml:space="preserve">( </w:t>
      </w:r>
      <w:proofErr w:type="gramEnd"/>
      <w:r w:rsidRPr="00074034">
        <w:rPr>
          <w:rFonts w:eastAsia="Times New Roman"/>
          <w:sz w:val="24"/>
          <w:szCs w:val="24"/>
        </w:rPr>
        <w:t>6-8 мин)</w:t>
      </w:r>
    </w:p>
    <w:p w:rsidR="003D6E23" w:rsidRPr="00074034" w:rsidRDefault="00BF5963" w:rsidP="007166D1">
      <w:pPr>
        <w:numPr>
          <w:ilvl w:val="0"/>
          <w:numId w:val="13"/>
        </w:numPr>
        <w:shd w:val="clear" w:color="auto" w:fill="FFFFFF"/>
        <w:tabs>
          <w:tab w:val="left" w:pos="955"/>
        </w:tabs>
        <w:spacing w:before="5" w:line="298" w:lineRule="exact"/>
        <w:ind w:left="0" w:firstLine="709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Разбор нового материала. Выполнение письменных заданий </w:t>
      </w:r>
      <w:proofErr w:type="gramStart"/>
      <w:r w:rsidRPr="00074034">
        <w:rPr>
          <w:rFonts w:eastAsia="Times New Roman"/>
          <w:sz w:val="24"/>
          <w:szCs w:val="24"/>
        </w:rPr>
        <w:t xml:space="preserve">( </w:t>
      </w:r>
      <w:proofErr w:type="gramEnd"/>
      <w:r w:rsidRPr="00074034">
        <w:rPr>
          <w:rFonts w:eastAsia="Times New Roman"/>
          <w:sz w:val="24"/>
          <w:szCs w:val="24"/>
        </w:rPr>
        <w:t>8-10 мин )</w:t>
      </w:r>
    </w:p>
    <w:p w:rsidR="003D6E23" w:rsidRPr="00074034" w:rsidRDefault="00BF5963" w:rsidP="007166D1">
      <w:pPr>
        <w:numPr>
          <w:ilvl w:val="0"/>
          <w:numId w:val="13"/>
        </w:numPr>
        <w:shd w:val="clear" w:color="auto" w:fill="FFFFFF"/>
        <w:tabs>
          <w:tab w:val="left" w:pos="955"/>
        </w:tabs>
        <w:spacing w:line="298" w:lineRule="exact"/>
        <w:ind w:left="0" w:firstLine="709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Физкультминутка (1-2 мин)</w:t>
      </w:r>
    </w:p>
    <w:p w:rsidR="003D6E23" w:rsidRPr="00074034" w:rsidRDefault="00BF5963" w:rsidP="007166D1">
      <w:pPr>
        <w:numPr>
          <w:ilvl w:val="0"/>
          <w:numId w:val="13"/>
        </w:numPr>
        <w:shd w:val="clear" w:color="auto" w:fill="FFFFFF"/>
        <w:tabs>
          <w:tab w:val="left" w:pos="955"/>
        </w:tabs>
        <w:spacing w:line="298" w:lineRule="exact"/>
        <w:ind w:left="0" w:firstLine="709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Работа за компьютером </w:t>
      </w:r>
      <w:proofErr w:type="gramStart"/>
      <w:r w:rsidRPr="00074034">
        <w:rPr>
          <w:rFonts w:eastAsia="Times New Roman"/>
          <w:sz w:val="24"/>
          <w:szCs w:val="24"/>
        </w:rPr>
        <w:t xml:space="preserve">( </w:t>
      </w:r>
      <w:proofErr w:type="gramEnd"/>
      <w:r w:rsidRPr="00074034">
        <w:rPr>
          <w:rFonts w:eastAsia="Times New Roman"/>
          <w:sz w:val="24"/>
          <w:szCs w:val="24"/>
        </w:rPr>
        <w:t>10-15 мин )</w:t>
      </w:r>
    </w:p>
    <w:p w:rsidR="003D6E23" w:rsidRPr="00074034" w:rsidRDefault="00BF5963" w:rsidP="007166D1">
      <w:pPr>
        <w:numPr>
          <w:ilvl w:val="0"/>
          <w:numId w:val="13"/>
        </w:numPr>
        <w:shd w:val="clear" w:color="auto" w:fill="FFFFFF"/>
        <w:tabs>
          <w:tab w:val="left" w:pos="955"/>
        </w:tabs>
        <w:spacing w:line="298" w:lineRule="exact"/>
        <w:ind w:left="0" w:firstLine="709"/>
        <w:rPr>
          <w:rFonts w:eastAsia="Times New Roman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Подведение итогов занятия </w:t>
      </w:r>
      <w:proofErr w:type="gramStart"/>
      <w:r w:rsidRPr="00074034">
        <w:rPr>
          <w:rFonts w:eastAsia="Times New Roman"/>
          <w:sz w:val="24"/>
          <w:szCs w:val="24"/>
        </w:rPr>
        <w:t xml:space="preserve">( </w:t>
      </w:r>
      <w:proofErr w:type="gramEnd"/>
      <w:r w:rsidRPr="00074034">
        <w:rPr>
          <w:rFonts w:eastAsia="Times New Roman"/>
          <w:sz w:val="24"/>
          <w:szCs w:val="24"/>
        </w:rPr>
        <w:t>3 мин )</w:t>
      </w:r>
    </w:p>
    <w:p w:rsidR="00BA22AC" w:rsidRPr="00074034" w:rsidRDefault="00BA22AC" w:rsidP="00BA22AC">
      <w:pPr>
        <w:shd w:val="clear" w:color="auto" w:fill="FFFFFF"/>
        <w:ind w:left="23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BA22AC" w:rsidRPr="00074034" w:rsidRDefault="00BF5963" w:rsidP="00BA22AC">
      <w:pPr>
        <w:shd w:val="clear" w:color="auto" w:fill="FFFFFF"/>
        <w:ind w:left="23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Примерный тематический перечень электронных средств учебного назначения</w:t>
      </w:r>
    </w:p>
    <w:p w:rsidR="003D6E23" w:rsidRPr="00074034" w:rsidRDefault="00BF5963" w:rsidP="00BA22AC">
      <w:pPr>
        <w:shd w:val="clear" w:color="auto" w:fill="FFFFFF"/>
        <w:ind w:left="23"/>
        <w:jc w:val="center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Компьютерную поддержку рекомендуется осуществлять в соответствии с планированием курса с помощью электронных средств учебного назначения, таких как: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компьютерные азбуки и буквари для ознакомления с работой с текстом;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клавиатурные тренажеры с регулируемой скоростью работы;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компьютерные раскраски и геометрические конструкторы;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компьютерные лабиринты для управления объектом;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компьютерные мозаики;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логические игры на компьютере;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компьютерные энциклопедии, путешествия;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компьютерные топологические схемы (например, района, метро),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ind w:right="86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компьютерные учебники с иллюстрациями и компьютерные вычислительные игровые и алгоритмические среды;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игры-кроссворды и азбуки на компьютере на иностранных языках;</w:t>
      </w:r>
    </w:p>
    <w:p w:rsidR="003D6E23" w:rsidRPr="00074034" w:rsidRDefault="00BF5963" w:rsidP="00421007">
      <w:pPr>
        <w:pStyle w:val="a3"/>
        <w:numPr>
          <w:ilvl w:val="0"/>
          <w:numId w:val="23"/>
        </w:numPr>
        <w:shd w:val="clear" w:color="auto" w:fill="FFFFFF"/>
        <w:spacing w:line="283" w:lineRule="exact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компьютерные среды управления исполнителем.</w:t>
      </w:r>
    </w:p>
    <w:p w:rsidR="00074034" w:rsidRDefault="00074034" w:rsidP="007166D1">
      <w:pPr>
        <w:shd w:val="clear" w:color="auto" w:fill="FFFFFF"/>
        <w:spacing w:before="437"/>
        <w:ind w:left="24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074034" w:rsidRDefault="00074034" w:rsidP="007166D1">
      <w:pPr>
        <w:shd w:val="clear" w:color="auto" w:fill="FFFFFF"/>
        <w:spacing w:before="437"/>
        <w:ind w:left="24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074034" w:rsidRDefault="00074034" w:rsidP="007166D1">
      <w:pPr>
        <w:shd w:val="clear" w:color="auto" w:fill="FFFFFF"/>
        <w:spacing w:before="437"/>
        <w:ind w:left="24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3D6E23" w:rsidRPr="00074034" w:rsidRDefault="00BF5963" w:rsidP="007166D1">
      <w:pPr>
        <w:shd w:val="clear" w:color="auto" w:fill="FFFFFF"/>
        <w:spacing w:before="437"/>
        <w:ind w:left="24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lastRenderedPageBreak/>
        <w:t>Используемые средства программной поддержки курса:</w:t>
      </w:r>
    </w:p>
    <w:p w:rsidR="003D6E23" w:rsidRPr="00074034" w:rsidRDefault="00BF5963" w:rsidP="007166D1">
      <w:pPr>
        <w:numPr>
          <w:ilvl w:val="0"/>
          <w:numId w:val="14"/>
        </w:numPr>
        <w:shd w:val="clear" w:color="auto" w:fill="FFFFFF"/>
        <w:tabs>
          <w:tab w:val="left" w:pos="0"/>
        </w:tabs>
        <w:spacing w:before="269" w:line="274" w:lineRule="exact"/>
        <w:ind w:left="360" w:firstLine="66"/>
        <w:rPr>
          <w:spacing w:val="-2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Методическое пособие для учителей 1-4 классов «Первые шаги в мире информатики» (пакет педагогических программных средств «Страна Фантазия»)</w:t>
      </w:r>
    </w:p>
    <w:p w:rsidR="003D6E23" w:rsidRPr="00074034" w:rsidRDefault="00BF5963" w:rsidP="007166D1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74" w:lineRule="exact"/>
        <w:ind w:left="360" w:firstLine="66"/>
        <w:rPr>
          <w:spacing w:val="-2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«Информатика» - программа-тренажер для детей</w:t>
      </w:r>
    </w:p>
    <w:p w:rsidR="003D6E23" w:rsidRPr="00074034" w:rsidRDefault="00BF5963" w:rsidP="007166D1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74" w:lineRule="exact"/>
        <w:ind w:left="360" w:firstLine="66"/>
        <w:rPr>
          <w:spacing w:val="-2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«Мир информатики. 1-2 год обучения»</w:t>
      </w:r>
    </w:p>
    <w:p w:rsidR="003D6E23" w:rsidRPr="00074034" w:rsidRDefault="00BF5963" w:rsidP="007166D1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74" w:lineRule="exact"/>
        <w:ind w:left="360" w:firstLine="66"/>
        <w:rPr>
          <w:spacing w:val="-2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«Мир информатики. 3-4 год обучения»</w:t>
      </w:r>
    </w:p>
    <w:p w:rsidR="003D6E23" w:rsidRPr="00074034" w:rsidRDefault="00BF5963" w:rsidP="007166D1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74" w:lineRule="exact"/>
        <w:ind w:left="360" w:firstLine="66"/>
        <w:rPr>
          <w:spacing w:val="-2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«Учимся думать». Сборник игр, развивающих навыки мышления.</w:t>
      </w:r>
    </w:p>
    <w:p w:rsidR="003D6E23" w:rsidRPr="00074034" w:rsidRDefault="00BF5963" w:rsidP="007166D1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74" w:lineRule="exact"/>
        <w:ind w:left="360" w:firstLine="66"/>
        <w:rPr>
          <w:spacing w:val="-2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«Как решить проблему». Самоучитель для развития творческого мышления.</w:t>
      </w:r>
    </w:p>
    <w:p w:rsidR="003D6E23" w:rsidRPr="00074034" w:rsidRDefault="00BF5963" w:rsidP="007166D1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74" w:lineRule="exact"/>
        <w:ind w:left="360" w:firstLine="66"/>
        <w:rPr>
          <w:spacing w:val="-2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«Компьютерная </w:t>
      </w:r>
      <w:proofErr w:type="spellStart"/>
      <w:r w:rsidRPr="00074034">
        <w:rPr>
          <w:rFonts w:eastAsia="Times New Roman"/>
          <w:sz w:val="24"/>
          <w:szCs w:val="24"/>
        </w:rPr>
        <w:t>грамотность</w:t>
      </w:r>
      <w:proofErr w:type="gramStart"/>
      <w:r w:rsidRPr="00074034">
        <w:rPr>
          <w:rFonts w:eastAsia="Times New Roman"/>
          <w:sz w:val="24"/>
          <w:szCs w:val="24"/>
        </w:rPr>
        <w:t>:з</w:t>
      </w:r>
      <w:proofErr w:type="gramEnd"/>
      <w:r w:rsidRPr="00074034">
        <w:rPr>
          <w:rFonts w:eastAsia="Times New Roman"/>
          <w:sz w:val="24"/>
          <w:szCs w:val="24"/>
        </w:rPr>
        <w:t>вездная</w:t>
      </w:r>
      <w:proofErr w:type="spellEnd"/>
      <w:r w:rsidRPr="00074034">
        <w:rPr>
          <w:rFonts w:eastAsia="Times New Roman"/>
          <w:sz w:val="24"/>
          <w:szCs w:val="24"/>
        </w:rPr>
        <w:t xml:space="preserve"> миссия»</w:t>
      </w:r>
    </w:p>
    <w:p w:rsidR="003D6E23" w:rsidRPr="00074034" w:rsidRDefault="00BF5963" w:rsidP="007166D1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74" w:lineRule="exact"/>
        <w:ind w:left="360" w:firstLine="66"/>
        <w:rPr>
          <w:spacing w:val="-2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«Волшебные превращения. Основы дизайна»</w:t>
      </w:r>
    </w:p>
    <w:p w:rsidR="003D6E23" w:rsidRPr="00074034" w:rsidRDefault="00BF5963" w:rsidP="007166D1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74" w:lineRule="exact"/>
        <w:ind w:left="360" w:firstLine="66"/>
        <w:rPr>
          <w:spacing w:val="-2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«</w:t>
      </w:r>
      <w:proofErr w:type="spellStart"/>
      <w:r w:rsidRPr="00074034">
        <w:rPr>
          <w:rFonts w:eastAsia="Times New Roman"/>
          <w:sz w:val="24"/>
          <w:szCs w:val="24"/>
        </w:rPr>
        <w:t>Суперинтеллект</w:t>
      </w:r>
      <w:proofErr w:type="spellEnd"/>
      <w:r w:rsidRPr="00074034">
        <w:rPr>
          <w:rFonts w:eastAsia="Times New Roman"/>
          <w:sz w:val="24"/>
          <w:szCs w:val="24"/>
        </w:rPr>
        <w:t xml:space="preserve">». Головоломки для </w:t>
      </w:r>
      <w:proofErr w:type="spellStart"/>
      <w:r w:rsidRPr="00074034">
        <w:rPr>
          <w:rFonts w:eastAsia="Times New Roman"/>
          <w:sz w:val="24"/>
          <w:szCs w:val="24"/>
        </w:rPr>
        <w:t>любозгательных</w:t>
      </w:r>
      <w:proofErr w:type="spellEnd"/>
    </w:p>
    <w:p w:rsidR="003D6E23" w:rsidRPr="00074034" w:rsidRDefault="00BF5963" w:rsidP="007166D1">
      <w:pPr>
        <w:numPr>
          <w:ilvl w:val="0"/>
          <w:numId w:val="14"/>
        </w:numPr>
        <w:shd w:val="clear" w:color="auto" w:fill="FFFFFF"/>
        <w:tabs>
          <w:tab w:val="left" w:pos="0"/>
        </w:tabs>
        <w:spacing w:line="274" w:lineRule="exact"/>
        <w:ind w:left="360" w:firstLine="66"/>
        <w:rPr>
          <w:spacing w:val="-2"/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«240 логических игр» и другие.</w:t>
      </w:r>
    </w:p>
    <w:p w:rsidR="003D6E23" w:rsidRPr="00074034" w:rsidRDefault="00BF5963" w:rsidP="007166D1">
      <w:pPr>
        <w:shd w:val="clear" w:color="auto" w:fill="FFFFFF"/>
        <w:spacing w:before="437"/>
        <w:ind w:left="24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Литература для учащихся</w:t>
      </w:r>
    </w:p>
    <w:p w:rsidR="003D6E23" w:rsidRPr="00074034" w:rsidRDefault="00BF5963" w:rsidP="00421007">
      <w:pPr>
        <w:numPr>
          <w:ilvl w:val="0"/>
          <w:numId w:val="15"/>
        </w:numPr>
        <w:shd w:val="clear" w:color="auto" w:fill="FFFFFF"/>
        <w:tabs>
          <w:tab w:val="left" w:pos="400"/>
          <w:tab w:val="left" w:pos="600"/>
        </w:tabs>
        <w:spacing w:before="115" w:line="298" w:lineRule="exact"/>
        <w:ind w:left="389" w:firstLine="11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«Компьютер для детей», Москва, </w:t>
      </w:r>
      <w:proofErr w:type="spellStart"/>
      <w:r w:rsidRPr="00074034">
        <w:rPr>
          <w:rFonts w:eastAsia="Times New Roman"/>
          <w:sz w:val="24"/>
          <w:szCs w:val="24"/>
        </w:rPr>
        <w:t>АСТ-Пресс</w:t>
      </w:r>
      <w:proofErr w:type="spellEnd"/>
      <w:r w:rsidRPr="00074034">
        <w:rPr>
          <w:rFonts w:eastAsia="Times New Roman"/>
          <w:sz w:val="24"/>
          <w:szCs w:val="24"/>
        </w:rPr>
        <w:t>, 2003 год</w:t>
      </w:r>
    </w:p>
    <w:p w:rsidR="003D6E23" w:rsidRPr="00074034" w:rsidRDefault="00BF5963" w:rsidP="00421007">
      <w:pPr>
        <w:numPr>
          <w:ilvl w:val="0"/>
          <w:numId w:val="15"/>
        </w:numPr>
        <w:shd w:val="clear" w:color="auto" w:fill="FFFFFF"/>
        <w:tabs>
          <w:tab w:val="left" w:pos="400"/>
          <w:tab w:val="left" w:pos="600"/>
        </w:tabs>
        <w:spacing w:line="298" w:lineRule="exact"/>
        <w:ind w:left="389" w:right="10" w:firstLine="11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И.Л.Никольская, </w:t>
      </w:r>
      <w:proofErr w:type="spellStart"/>
      <w:r w:rsidRPr="00074034">
        <w:rPr>
          <w:rFonts w:eastAsia="Times New Roman"/>
          <w:sz w:val="24"/>
          <w:szCs w:val="24"/>
        </w:rPr>
        <w:t>Л.И.Тигранова</w:t>
      </w:r>
      <w:proofErr w:type="spellEnd"/>
      <w:r w:rsidRPr="00074034">
        <w:rPr>
          <w:rFonts w:eastAsia="Times New Roman"/>
          <w:sz w:val="24"/>
          <w:szCs w:val="24"/>
        </w:rPr>
        <w:t xml:space="preserve"> «Гимнастика для ума», Москва, «Просвещение. Учебная литература», 1997 год</w:t>
      </w:r>
    </w:p>
    <w:p w:rsidR="003D6E23" w:rsidRPr="00074034" w:rsidRDefault="00BF5963" w:rsidP="00421007">
      <w:pPr>
        <w:numPr>
          <w:ilvl w:val="0"/>
          <w:numId w:val="15"/>
        </w:numPr>
        <w:shd w:val="clear" w:color="auto" w:fill="FFFFFF"/>
        <w:tabs>
          <w:tab w:val="left" w:pos="400"/>
          <w:tab w:val="left" w:pos="600"/>
        </w:tabs>
        <w:spacing w:line="298" w:lineRule="exact"/>
        <w:ind w:left="389" w:firstLine="11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Сборник «Задачи для развития логики».</w:t>
      </w:r>
    </w:p>
    <w:p w:rsidR="003D6E23" w:rsidRPr="00074034" w:rsidRDefault="00BF5963" w:rsidP="007166D1">
      <w:pPr>
        <w:shd w:val="clear" w:color="auto" w:fill="FFFFFF"/>
        <w:spacing w:before="437"/>
        <w:ind w:left="24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  <w:r w:rsidRPr="00074034">
        <w:rPr>
          <w:rFonts w:eastAsia="Times New Roman"/>
          <w:b/>
          <w:i/>
          <w:iCs/>
          <w:spacing w:val="-11"/>
          <w:sz w:val="24"/>
          <w:szCs w:val="24"/>
        </w:rPr>
        <w:t>Литература для учителя</w:t>
      </w:r>
    </w:p>
    <w:p w:rsidR="003D6E23" w:rsidRPr="00074034" w:rsidRDefault="00BF5963" w:rsidP="00421007">
      <w:pPr>
        <w:numPr>
          <w:ilvl w:val="0"/>
          <w:numId w:val="16"/>
        </w:numPr>
        <w:shd w:val="clear" w:color="auto" w:fill="FFFFFF"/>
        <w:tabs>
          <w:tab w:val="left" w:pos="500"/>
        </w:tabs>
        <w:spacing w:before="163" w:line="298" w:lineRule="exact"/>
        <w:ind w:left="400" w:hanging="360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Программы общеобразовательных учреждений. Информатика 1-11 классы, Москва, «Просвещение», 2000 год</w:t>
      </w:r>
    </w:p>
    <w:p w:rsidR="003D6E23" w:rsidRPr="00074034" w:rsidRDefault="00BF5963" w:rsidP="00421007">
      <w:pPr>
        <w:numPr>
          <w:ilvl w:val="0"/>
          <w:numId w:val="16"/>
        </w:numPr>
        <w:shd w:val="clear" w:color="auto" w:fill="FFFFFF"/>
        <w:tabs>
          <w:tab w:val="left" w:pos="500"/>
        </w:tabs>
        <w:spacing w:line="298" w:lineRule="exact"/>
        <w:ind w:left="400" w:hanging="360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С.Н.Тур, </w:t>
      </w:r>
      <w:proofErr w:type="spellStart"/>
      <w:r w:rsidRPr="00074034">
        <w:rPr>
          <w:rFonts w:eastAsia="Times New Roman"/>
          <w:sz w:val="24"/>
          <w:szCs w:val="24"/>
        </w:rPr>
        <w:t>Т.П.Бокучава</w:t>
      </w:r>
      <w:proofErr w:type="spellEnd"/>
      <w:r w:rsidRPr="00074034">
        <w:rPr>
          <w:rFonts w:eastAsia="Times New Roman"/>
          <w:sz w:val="24"/>
          <w:szCs w:val="24"/>
        </w:rPr>
        <w:t xml:space="preserve"> «Первые шаги в мире информатики». Методическое пособие для учителей 1-4 </w:t>
      </w:r>
      <w:proofErr w:type="spellStart"/>
      <w:r w:rsidRPr="00074034">
        <w:rPr>
          <w:rFonts w:eastAsia="Times New Roman"/>
          <w:sz w:val="24"/>
          <w:szCs w:val="24"/>
        </w:rPr>
        <w:t>классов</w:t>
      </w:r>
      <w:proofErr w:type="gramStart"/>
      <w:r w:rsidRPr="00074034">
        <w:rPr>
          <w:rFonts w:eastAsia="Times New Roman"/>
          <w:sz w:val="24"/>
          <w:szCs w:val="24"/>
        </w:rPr>
        <w:t>.С</w:t>
      </w:r>
      <w:proofErr w:type="gramEnd"/>
      <w:r w:rsidRPr="00074034">
        <w:rPr>
          <w:rFonts w:eastAsia="Times New Roman"/>
          <w:sz w:val="24"/>
          <w:szCs w:val="24"/>
        </w:rPr>
        <w:t>анкт-Петербург</w:t>
      </w:r>
      <w:proofErr w:type="spellEnd"/>
      <w:r w:rsidRPr="00074034">
        <w:rPr>
          <w:rFonts w:eastAsia="Times New Roman"/>
          <w:sz w:val="24"/>
          <w:szCs w:val="24"/>
        </w:rPr>
        <w:t>, 2002 год</w:t>
      </w:r>
    </w:p>
    <w:p w:rsidR="003D6E23" w:rsidRPr="00074034" w:rsidRDefault="00BF5963" w:rsidP="00421007">
      <w:pPr>
        <w:numPr>
          <w:ilvl w:val="0"/>
          <w:numId w:val="16"/>
        </w:numPr>
        <w:shd w:val="clear" w:color="auto" w:fill="FFFFFF"/>
        <w:tabs>
          <w:tab w:val="left" w:pos="500"/>
        </w:tabs>
        <w:spacing w:line="298" w:lineRule="exact"/>
        <w:ind w:left="400" w:hanging="360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>Информатика. Дидактические материалы для организации тематического контроля по информатике в начальной школе. Москва, «Бином. Лаборатория знаний», 2004 год</w:t>
      </w:r>
    </w:p>
    <w:p w:rsidR="003D6E23" w:rsidRPr="00074034" w:rsidRDefault="00BF5963" w:rsidP="00421007">
      <w:pPr>
        <w:numPr>
          <w:ilvl w:val="0"/>
          <w:numId w:val="16"/>
        </w:numPr>
        <w:shd w:val="clear" w:color="auto" w:fill="FFFFFF"/>
        <w:tabs>
          <w:tab w:val="left" w:pos="500"/>
        </w:tabs>
        <w:spacing w:line="298" w:lineRule="exact"/>
        <w:ind w:left="400" w:hanging="360"/>
        <w:rPr>
          <w:sz w:val="24"/>
          <w:szCs w:val="24"/>
        </w:rPr>
      </w:pPr>
      <w:r w:rsidRPr="00074034">
        <w:rPr>
          <w:rFonts w:eastAsia="Times New Roman"/>
          <w:sz w:val="24"/>
          <w:szCs w:val="24"/>
        </w:rPr>
        <w:t xml:space="preserve">И.Л.Никольская, </w:t>
      </w:r>
      <w:proofErr w:type="spellStart"/>
      <w:r w:rsidRPr="00074034">
        <w:rPr>
          <w:rFonts w:eastAsia="Times New Roman"/>
          <w:sz w:val="24"/>
          <w:szCs w:val="24"/>
        </w:rPr>
        <w:t>Л.И.Тигранова</w:t>
      </w:r>
      <w:proofErr w:type="spellEnd"/>
      <w:r w:rsidRPr="00074034">
        <w:rPr>
          <w:rFonts w:eastAsia="Times New Roman"/>
          <w:sz w:val="24"/>
          <w:szCs w:val="24"/>
        </w:rPr>
        <w:t xml:space="preserve"> «Гимнастика для ума», Москва, «Просвещение. Учебная литература», 1997 год</w:t>
      </w:r>
    </w:p>
    <w:p w:rsidR="003D6E23" w:rsidRPr="00074034" w:rsidRDefault="00BF5963" w:rsidP="00421007">
      <w:pPr>
        <w:numPr>
          <w:ilvl w:val="0"/>
          <w:numId w:val="16"/>
        </w:numPr>
        <w:shd w:val="clear" w:color="auto" w:fill="FFFFFF"/>
        <w:tabs>
          <w:tab w:val="left" w:pos="500"/>
        </w:tabs>
        <w:spacing w:line="298" w:lineRule="exact"/>
        <w:ind w:left="400" w:hanging="360"/>
        <w:rPr>
          <w:sz w:val="24"/>
          <w:szCs w:val="24"/>
        </w:rPr>
      </w:pPr>
      <w:proofErr w:type="spellStart"/>
      <w:r w:rsidRPr="00074034">
        <w:rPr>
          <w:rFonts w:eastAsia="Times New Roman"/>
          <w:sz w:val="24"/>
          <w:szCs w:val="24"/>
        </w:rPr>
        <w:t>Д.В.Клименченко</w:t>
      </w:r>
      <w:proofErr w:type="spellEnd"/>
      <w:r w:rsidRPr="00074034">
        <w:rPr>
          <w:rFonts w:eastAsia="Times New Roman"/>
          <w:sz w:val="24"/>
          <w:szCs w:val="24"/>
        </w:rPr>
        <w:t xml:space="preserve"> «Задачи по математике для любознательных», Москва, «Просвещение», 1992 год.</w:t>
      </w: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p w:rsidR="00421007" w:rsidRPr="00074034" w:rsidRDefault="00421007" w:rsidP="007166D1">
      <w:pPr>
        <w:shd w:val="clear" w:color="auto" w:fill="FFFFFF"/>
        <w:ind w:left="0"/>
        <w:jc w:val="center"/>
        <w:rPr>
          <w:rFonts w:eastAsia="Times New Roman"/>
          <w:b/>
          <w:i/>
          <w:iCs/>
          <w:spacing w:val="-11"/>
          <w:sz w:val="24"/>
          <w:szCs w:val="24"/>
        </w:rPr>
      </w:pPr>
    </w:p>
    <w:sectPr w:rsidR="00421007" w:rsidRPr="00074034" w:rsidSect="001A44C6">
      <w:pgSz w:w="11909" w:h="16834"/>
      <w:pgMar w:top="1701" w:right="1134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B864A4"/>
    <w:lvl w:ilvl="0">
      <w:numFmt w:val="bullet"/>
      <w:lvlText w:val="*"/>
      <w:lvlJc w:val="left"/>
    </w:lvl>
  </w:abstractNum>
  <w:abstractNum w:abstractNumId="1">
    <w:nsid w:val="12130BC6"/>
    <w:multiLevelType w:val="singleLevel"/>
    <w:tmpl w:val="4F9C90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6C95FB2"/>
    <w:multiLevelType w:val="hybridMultilevel"/>
    <w:tmpl w:val="FDA8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11E9"/>
    <w:multiLevelType w:val="singleLevel"/>
    <w:tmpl w:val="802471E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27C905A0"/>
    <w:multiLevelType w:val="singleLevel"/>
    <w:tmpl w:val="4F9C90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9166014"/>
    <w:multiLevelType w:val="singleLevel"/>
    <w:tmpl w:val="4F9C90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DBF2406"/>
    <w:multiLevelType w:val="hybridMultilevel"/>
    <w:tmpl w:val="0988EC18"/>
    <w:lvl w:ilvl="0" w:tplc="543844F0">
      <w:numFmt w:val="bullet"/>
      <w:lvlText w:val=""/>
      <w:lvlJc w:val="left"/>
      <w:pPr>
        <w:ind w:left="1116" w:hanging="690"/>
      </w:pPr>
      <w:rPr>
        <w:rFonts w:ascii="Symbol" w:eastAsiaTheme="minorEastAsia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>
    <w:nsid w:val="65B77947"/>
    <w:multiLevelType w:val="singleLevel"/>
    <w:tmpl w:val="4F9C90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CA00A3F"/>
    <w:multiLevelType w:val="hybridMultilevel"/>
    <w:tmpl w:val="7ADA6338"/>
    <w:lvl w:ilvl="0" w:tplc="543844F0">
      <w:numFmt w:val="bullet"/>
      <w:lvlText w:val=""/>
      <w:lvlJc w:val="left"/>
      <w:pPr>
        <w:ind w:left="1189" w:hanging="690"/>
      </w:pPr>
      <w:rPr>
        <w:rFonts w:ascii="Symbol" w:eastAsiaTheme="minorEastAsia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C2D2C"/>
    <w:multiLevelType w:val="hybridMultilevel"/>
    <w:tmpl w:val="5CBA9DC0"/>
    <w:lvl w:ilvl="0" w:tplc="543844F0">
      <w:numFmt w:val="bullet"/>
      <w:lvlText w:val=""/>
      <w:lvlJc w:val="left"/>
      <w:pPr>
        <w:ind w:left="1688" w:hanging="690"/>
      </w:pPr>
      <w:rPr>
        <w:rFonts w:ascii="Symbol" w:eastAsiaTheme="minorEastAsia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0">
    <w:nsid w:val="715B076D"/>
    <w:multiLevelType w:val="singleLevel"/>
    <w:tmpl w:val="16BA354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7271379E"/>
    <w:multiLevelType w:val="singleLevel"/>
    <w:tmpl w:val="D35C131A"/>
    <w:lvl w:ilvl="0">
      <w:start w:val="3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761007B0"/>
    <w:multiLevelType w:val="hybridMultilevel"/>
    <w:tmpl w:val="3FEA518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793662"/>
    <w:multiLevelType w:val="hybridMultilevel"/>
    <w:tmpl w:val="0636B6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4"/>
  </w:num>
  <w:num w:numId="15">
    <w:abstractNumId w:val="1"/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2"/>
  </w:num>
  <w:num w:numId="20">
    <w:abstractNumId w:val="6"/>
  </w:num>
  <w:num w:numId="21">
    <w:abstractNumId w:val="8"/>
  </w:num>
  <w:num w:numId="22">
    <w:abstractNumId w:val="9"/>
  </w:num>
  <w:num w:numId="23">
    <w:abstractNumId w:val="1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5963"/>
    <w:rsid w:val="000449D8"/>
    <w:rsid w:val="00074034"/>
    <w:rsid w:val="000F682D"/>
    <w:rsid w:val="001A44C6"/>
    <w:rsid w:val="002D36C8"/>
    <w:rsid w:val="002F48BB"/>
    <w:rsid w:val="003D6E23"/>
    <w:rsid w:val="00421007"/>
    <w:rsid w:val="00575AC7"/>
    <w:rsid w:val="00664AC9"/>
    <w:rsid w:val="0067437D"/>
    <w:rsid w:val="006B75F1"/>
    <w:rsid w:val="007166D1"/>
    <w:rsid w:val="0072772B"/>
    <w:rsid w:val="00821866"/>
    <w:rsid w:val="00901C3E"/>
    <w:rsid w:val="009A10E5"/>
    <w:rsid w:val="009E549C"/>
    <w:rsid w:val="00A1175F"/>
    <w:rsid w:val="00A2792C"/>
    <w:rsid w:val="00B26A08"/>
    <w:rsid w:val="00BA22AC"/>
    <w:rsid w:val="00BD5105"/>
    <w:rsid w:val="00BF5963"/>
    <w:rsid w:val="00C23FB5"/>
    <w:rsid w:val="00D84AF1"/>
    <w:rsid w:val="00E87B41"/>
    <w:rsid w:val="00F10039"/>
    <w:rsid w:val="00F31710"/>
    <w:rsid w:val="00F87405"/>
    <w:rsid w:val="00F93265"/>
    <w:rsid w:val="00FF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68" w:firstLine="2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2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07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074034"/>
    <w:pPr>
      <w:widowControl/>
      <w:autoSpaceDE/>
      <w:autoSpaceDN/>
      <w:adjustRightInd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074034"/>
    <w:rPr>
      <w:rFonts w:ascii="Arial" w:eastAsia="Times New Roman" w:hAnsi="Arial" w:cs="Arial"/>
      <w:sz w:val="24"/>
      <w:szCs w:val="24"/>
    </w:rPr>
  </w:style>
  <w:style w:type="paragraph" w:customStyle="1" w:styleId="a4">
    <w:name w:val="название"/>
    <w:basedOn w:val="a"/>
    <w:rsid w:val="00074034"/>
    <w:pPr>
      <w:widowControl/>
      <w:autoSpaceDE/>
      <w:autoSpaceDN/>
      <w:adjustRightInd/>
      <w:spacing w:before="60" w:after="60"/>
      <w:ind w:left="0" w:firstLine="0"/>
      <w:jc w:val="left"/>
    </w:pPr>
    <w:rPr>
      <w:rFonts w:eastAsia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2C7B-AEEA-453B-9BC7-E599B2BB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планирование кружка для малявок.doc</vt:lpstr>
    </vt:vector>
  </TitlesOfParts>
  <Company/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планирование кружка для малявок.doc</dc:title>
  <dc:creator>Администратор</dc:creator>
  <cp:lastModifiedBy>макс</cp:lastModifiedBy>
  <cp:revision>5</cp:revision>
  <cp:lastPrinted>2013-09-29T14:51:00Z</cp:lastPrinted>
  <dcterms:created xsi:type="dcterms:W3CDTF">2013-09-29T14:54:00Z</dcterms:created>
  <dcterms:modified xsi:type="dcterms:W3CDTF">2013-12-23T18:27:00Z</dcterms:modified>
</cp:coreProperties>
</file>