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8D8" w:rsidRPr="000F45D3" w:rsidRDefault="000218D8" w:rsidP="000F45D3">
      <w:pPr>
        <w:shd w:val="clear" w:color="auto" w:fill="FFFFFF"/>
        <w:jc w:val="center"/>
        <w:rPr>
          <w:rFonts w:eastAsia="Times New Roman"/>
          <w:b/>
          <w:bCs/>
          <w:i/>
          <w:iCs/>
          <w:spacing w:val="-3"/>
          <w:sz w:val="34"/>
          <w:szCs w:val="34"/>
        </w:rPr>
      </w:pPr>
      <w:r w:rsidRPr="000F45D3">
        <w:rPr>
          <w:rFonts w:eastAsia="Times New Roman"/>
          <w:b/>
          <w:bCs/>
          <w:i/>
          <w:iCs/>
          <w:spacing w:val="-3"/>
          <w:sz w:val="34"/>
          <w:szCs w:val="34"/>
        </w:rPr>
        <w:t>Конференция</w:t>
      </w:r>
    </w:p>
    <w:p w:rsidR="0091008D" w:rsidRPr="000F45D3" w:rsidRDefault="000218D8" w:rsidP="000F45D3">
      <w:pPr>
        <w:shd w:val="clear" w:color="auto" w:fill="FFFFFF"/>
        <w:jc w:val="both"/>
      </w:pPr>
      <w:r w:rsidRPr="000F45D3">
        <w:rPr>
          <w:rFonts w:eastAsia="Times New Roman"/>
          <w:b/>
          <w:bCs/>
          <w:i/>
          <w:iCs/>
          <w:spacing w:val="-3"/>
          <w:sz w:val="34"/>
          <w:szCs w:val="34"/>
        </w:rPr>
        <w:t xml:space="preserve">старшеклассников, </w:t>
      </w:r>
      <w:proofErr w:type="gramStart"/>
      <w:r w:rsidRPr="000F45D3">
        <w:rPr>
          <w:rFonts w:eastAsia="Times New Roman"/>
          <w:b/>
          <w:bCs/>
          <w:i/>
          <w:iCs/>
          <w:spacing w:val="-3"/>
          <w:sz w:val="34"/>
          <w:szCs w:val="34"/>
        </w:rPr>
        <w:t>посвященная</w:t>
      </w:r>
      <w:proofErr w:type="gramEnd"/>
      <w:r w:rsidRPr="000F45D3">
        <w:rPr>
          <w:rFonts w:eastAsia="Times New Roman"/>
          <w:b/>
          <w:bCs/>
          <w:i/>
          <w:iCs/>
          <w:spacing w:val="-3"/>
          <w:sz w:val="34"/>
          <w:szCs w:val="34"/>
        </w:rPr>
        <w:t xml:space="preserve"> 68-ой годовщине Победы в Великой Отечественной войне «Знамя Победы»</w:t>
      </w:r>
    </w:p>
    <w:p w:rsidR="0091008D" w:rsidRPr="000F45D3" w:rsidRDefault="0091008D" w:rsidP="000F45D3">
      <w:pPr>
        <w:shd w:val="clear" w:color="auto" w:fill="FFFFFF"/>
        <w:spacing w:before="418" w:line="370" w:lineRule="exact"/>
        <w:ind w:left="24"/>
        <w:jc w:val="both"/>
      </w:pPr>
      <w:r w:rsidRPr="000F45D3">
        <w:rPr>
          <w:rFonts w:eastAsia="Times New Roman"/>
          <w:b/>
          <w:bCs/>
          <w:i/>
          <w:iCs/>
          <w:spacing w:val="-5"/>
          <w:sz w:val="34"/>
          <w:szCs w:val="34"/>
        </w:rPr>
        <w:t xml:space="preserve">Цель проведения: </w:t>
      </w:r>
      <w:r w:rsidRPr="000F45D3">
        <w:rPr>
          <w:rFonts w:eastAsia="Times New Roman"/>
          <w:spacing w:val="-5"/>
          <w:sz w:val="34"/>
          <w:szCs w:val="34"/>
        </w:rPr>
        <w:t>способствовать активизации познавательной</w:t>
      </w:r>
    </w:p>
    <w:p w:rsidR="0091008D" w:rsidRPr="000F45D3" w:rsidRDefault="0091008D" w:rsidP="000F45D3">
      <w:pPr>
        <w:shd w:val="clear" w:color="auto" w:fill="FFFFFF"/>
        <w:spacing w:before="5" w:line="370" w:lineRule="exact"/>
        <w:ind w:left="2611"/>
        <w:jc w:val="both"/>
      </w:pPr>
      <w:r w:rsidRPr="000F45D3">
        <w:rPr>
          <w:rFonts w:eastAsia="Times New Roman"/>
          <w:spacing w:val="-8"/>
          <w:sz w:val="34"/>
          <w:szCs w:val="34"/>
        </w:rPr>
        <w:t xml:space="preserve">деятельности учащихся </w:t>
      </w:r>
      <w:r w:rsidRPr="000F45D3">
        <w:rPr>
          <w:rFonts w:eastAsia="Times New Roman"/>
          <w:spacing w:val="-10"/>
          <w:sz w:val="34"/>
          <w:szCs w:val="34"/>
        </w:rPr>
        <w:t>через исследование про</w:t>
      </w:r>
      <w:r w:rsidR="000218D8" w:rsidRPr="000F45D3">
        <w:rPr>
          <w:rFonts w:eastAsia="Times New Roman"/>
          <w:spacing w:val="-10"/>
          <w:sz w:val="34"/>
          <w:szCs w:val="34"/>
        </w:rPr>
        <w:t>цесса возникновения и развития З</w:t>
      </w:r>
      <w:r w:rsidRPr="000F45D3">
        <w:rPr>
          <w:rFonts w:eastAsia="Times New Roman"/>
          <w:spacing w:val="-10"/>
          <w:sz w:val="34"/>
          <w:szCs w:val="34"/>
        </w:rPr>
        <w:t xml:space="preserve">намени </w:t>
      </w:r>
      <w:r w:rsidRPr="000F45D3">
        <w:rPr>
          <w:rFonts w:eastAsia="Times New Roman"/>
          <w:spacing w:val="-12"/>
          <w:sz w:val="34"/>
          <w:szCs w:val="34"/>
        </w:rPr>
        <w:t xml:space="preserve">как символа в русской истории, а также историю </w:t>
      </w:r>
      <w:r w:rsidRPr="000F45D3">
        <w:rPr>
          <w:rFonts w:eastAsia="Times New Roman"/>
          <w:spacing w:val="-9"/>
          <w:sz w:val="34"/>
          <w:szCs w:val="34"/>
        </w:rPr>
        <w:t>русских з</w:t>
      </w:r>
      <w:r w:rsidR="000218D8" w:rsidRPr="000F45D3">
        <w:rPr>
          <w:rFonts w:eastAsia="Times New Roman"/>
          <w:spacing w:val="-9"/>
          <w:sz w:val="34"/>
          <w:szCs w:val="34"/>
        </w:rPr>
        <w:t>намен, экспонирующихся в музеях</w:t>
      </w:r>
      <w:r w:rsidRPr="000F45D3">
        <w:rPr>
          <w:rFonts w:eastAsia="Times New Roman"/>
          <w:spacing w:val="-9"/>
          <w:sz w:val="34"/>
          <w:szCs w:val="34"/>
        </w:rPr>
        <w:t xml:space="preserve"> </w:t>
      </w:r>
      <w:proofErr w:type="gramStart"/>
      <w:r w:rsidRPr="000F45D3">
        <w:rPr>
          <w:rFonts w:eastAsia="Times New Roman"/>
          <w:sz w:val="34"/>
          <w:szCs w:val="34"/>
        </w:rPr>
        <w:t>г</w:t>
      </w:r>
      <w:proofErr w:type="gramEnd"/>
      <w:r w:rsidRPr="000F45D3">
        <w:rPr>
          <w:rFonts w:eastAsia="Times New Roman"/>
          <w:sz w:val="34"/>
          <w:szCs w:val="34"/>
        </w:rPr>
        <w:t>. Владимира и г. Москвы.</w:t>
      </w:r>
    </w:p>
    <w:p w:rsidR="0091008D" w:rsidRPr="000F45D3" w:rsidRDefault="0091008D" w:rsidP="000F45D3">
      <w:pPr>
        <w:shd w:val="clear" w:color="auto" w:fill="FFFFFF"/>
        <w:spacing w:before="749"/>
        <w:ind w:left="77"/>
        <w:jc w:val="both"/>
      </w:pPr>
      <w:r w:rsidRPr="000F45D3">
        <w:rPr>
          <w:rFonts w:eastAsia="Times New Roman"/>
          <w:i/>
          <w:iCs/>
          <w:sz w:val="40"/>
          <w:szCs w:val="40"/>
        </w:rPr>
        <w:t>Подготовка конференции</w:t>
      </w:r>
    </w:p>
    <w:p w:rsidR="0091008D" w:rsidRPr="000F45D3" w:rsidRDefault="0091008D" w:rsidP="000F45D3">
      <w:pPr>
        <w:shd w:val="clear" w:color="auto" w:fill="FFFFFF"/>
        <w:spacing w:before="446" w:line="370" w:lineRule="exact"/>
        <w:ind w:left="10" w:firstLine="485"/>
        <w:jc w:val="both"/>
      </w:pPr>
      <w:r w:rsidRPr="000F45D3">
        <w:rPr>
          <w:rFonts w:eastAsia="Times New Roman"/>
          <w:spacing w:val="-12"/>
          <w:sz w:val="34"/>
          <w:szCs w:val="34"/>
        </w:rPr>
        <w:t xml:space="preserve">На методическом объединении учителей истории школы были </w:t>
      </w:r>
      <w:r w:rsidRPr="000F45D3">
        <w:rPr>
          <w:rFonts w:eastAsia="Times New Roman"/>
          <w:spacing w:val="-9"/>
          <w:sz w:val="34"/>
          <w:szCs w:val="34"/>
        </w:rPr>
        <w:t>разработаны задания дл</w:t>
      </w:r>
      <w:r w:rsidR="000218D8" w:rsidRPr="000F45D3">
        <w:rPr>
          <w:rFonts w:eastAsia="Times New Roman"/>
          <w:spacing w:val="-9"/>
          <w:sz w:val="34"/>
          <w:szCs w:val="34"/>
        </w:rPr>
        <w:t>я поисковых групп</w:t>
      </w:r>
      <w:proofErr w:type="gramStart"/>
      <w:r w:rsidR="000218D8" w:rsidRPr="000F45D3">
        <w:rPr>
          <w:rFonts w:eastAsia="Times New Roman"/>
          <w:spacing w:val="-9"/>
          <w:sz w:val="34"/>
          <w:szCs w:val="34"/>
        </w:rPr>
        <w:t>.</w:t>
      </w:r>
      <w:proofErr w:type="gramEnd"/>
      <w:r w:rsidR="000218D8" w:rsidRPr="000F45D3">
        <w:rPr>
          <w:rFonts w:eastAsia="Times New Roman"/>
          <w:spacing w:val="-9"/>
          <w:sz w:val="34"/>
          <w:szCs w:val="34"/>
        </w:rPr>
        <w:t xml:space="preserve">  С</w:t>
      </w:r>
      <w:r w:rsidRPr="000F45D3">
        <w:rPr>
          <w:rFonts w:eastAsia="Times New Roman"/>
          <w:spacing w:val="-9"/>
          <w:sz w:val="34"/>
          <w:szCs w:val="34"/>
        </w:rPr>
        <w:t xml:space="preserve">рок </w:t>
      </w:r>
      <w:r w:rsidRPr="000F45D3">
        <w:rPr>
          <w:rFonts w:eastAsia="Times New Roman"/>
          <w:sz w:val="34"/>
          <w:szCs w:val="34"/>
        </w:rPr>
        <w:t>по</w:t>
      </w:r>
      <w:r w:rsidR="000218D8" w:rsidRPr="000F45D3">
        <w:rPr>
          <w:rFonts w:eastAsia="Times New Roman"/>
          <w:sz w:val="34"/>
          <w:szCs w:val="34"/>
        </w:rPr>
        <w:t>исковой работы - 2</w:t>
      </w:r>
      <w:r w:rsidRPr="000F45D3">
        <w:rPr>
          <w:rFonts w:eastAsia="Times New Roman"/>
          <w:sz w:val="34"/>
          <w:szCs w:val="34"/>
        </w:rPr>
        <w:t xml:space="preserve"> месяца.</w:t>
      </w:r>
    </w:p>
    <w:p w:rsidR="0091008D" w:rsidRPr="000F45D3" w:rsidRDefault="0091008D" w:rsidP="000F45D3">
      <w:pPr>
        <w:shd w:val="clear" w:color="auto" w:fill="FFFFFF"/>
        <w:spacing w:line="370" w:lineRule="exact"/>
        <w:ind w:left="5" w:firstLine="389"/>
        <w:jc w:val="both"/>
      </w:pPr>
      <w:r w:rsidRPr="000F45D3">
        <w:rPr>
          <w:rFonts w:eastAsia="Times New Roman"/>
          <w:spacing w:val="-10"/>
          <w:sz w:val="34"/>
          <w:szCs w:val="34"/>
        </w:rPr>
        <w:t xml:space="preserve">Во всех 9-10 классах были сформированы поисковые отряды. К </w:t>
      </w:r>
      <w:r w:rsidRPr="000F45D3">
        <w:rPr>
          <w:rFonts w:eastAsia="Times New Roman"/>
          <w:spacing w:val="-9"/>
          <w:sz w:val="34"/>
          <w:szCs w:val="34"/>
        </w:rPr>
        <w:t xml:space="preserve">каждой группе был прикреплен куратор - учитель истории. В </w:t>
      </w:r>
      <w:r w:rsidRPr="000F45D3">
        <w:rPr>
          <w:rFonts w:eastAsia="Times New Roman"/>
          <w:spacing w:val="-8"/>
          <w:sz w:val="34"/>
          <w:szCs w:val="34"/>
        </w:rPr>
        <w:t xml:space="preserve">течение подготовительного периода кураторы проводили </w:t>
      </w:r>
      <w:r w:rsidRPr="000F45D3">
        <w:rPr>
          <w:rFonts w:eastAsia="Times New Roman"/>
          <w:spacing w:val="-10"/>
          <w:sz w:val="34"/>
          <w:szCs w:val="34"/>
        </w:rPr>
        <w:t xml:space="preserve">консультации для участников поисковых групп и классных </w:t>
      </w:r>
      <w:r w:rsidRPr="000F45D3">
        <w:rPr>
          <w:rFonts w:eastAsia="Times New Roman"/>
          <w:sz w:val="34"/>
          <w:szCs w:val="34"/>
        </w:rPr>
        <w:t>руководителей.</w:t>
      </w:r>
    </w:p>
    <w:p w:rsidR="0091008D" w:rsidRPr="000F45D3" w:rsidRDefault="0091008D" w:rsidP="000F45D3">
      <w:pPr>
        <w:shd w:val="clear" w:color="auto" w:fill="FFFFFF"/>
        <w:spacing w:before="350"/>
        <w:ind w:left="403"/>
        <w:jc w:val="both"/>
      </w:pPr>
      <w:r w:rsidRPr="000F45D3">
        <w:rPr>
          <w:rFonts w:eastAsia="Times New Roman"/>
          <w:spacing w:val="-11"/>
          <w:sz w:val="34"/>
          <w:szCs w:val="34"/>
        </w:rPr>
        <w:t>Поисковые задания:</w:t>
      </w:r>
    </w:p>
    <w:p w:rsidR="0091008D" w:rsidRPr="000F45D3" w:rsidRDefault="0091008D" w:rsidP="000F45D3">
      <w:pPr>
        <w:shd w:val="clear" w:color="auto" w:fill="FFFFFF"/>
        <w:spacing w:before="341"/>
        <w:ind w:left="24"/>
        <w:jc w:val="both"/>
      </w:pPr>
      <w:r w:rsidRPr="000F45D3">
        <w:rPr>
          <w:b/>
          <w:bCs/>
          <w:spacing w:val="-8"/>
          <w:sz w:val="34"/>
          <w:szCs w:val="34"/>
          <w:u w:val="single"/>
        </w:rPr>
        <w:t xml:space="preserve">1 </w:t>
      </w:r>
      <w:r w:rsidRPr="000F45D3">
        <w:rPr>
          <w:rFonts w:eastAsia="Times New Roman"/>
          <w:b/>
          <w:bCs/>
          <w:spacing w:val="-8"/>
          <w:sz w:val="34"/>
          <w:szCs w:val="34"/>
          <w:u w:val="single"/>
        </w:rPr>
        <w:t>номинация - «Знамена-реликвии»</w:t>
      </w:r>
    </w:p>
    <w:p w:rsidR="0091008D" w:rsidRPr="000F45D3" w:rsidRDefault="0091008D" w:rsidP="000F45D3">
      <w:pPr>
        <w:shd w:val="clear" w:color="auto" w:fill="FFFFFF"/>
        <w:spacing w:before="360" w:line="365" w:lineRule="exact"/>
        <w:ind w:left="10"/>
        <w:jc w:val="both"/>
      </w:pPr>
      <w:r w:rsidRPr="000F45D3">
        <w:rPr>
          <w:spacing w:val="-9"/>
          <w:sz w:val="34"/>
          <w:szCs w:val="34"/>
        </w:rPr>
        <w:t xml:space="preserve">9 </w:t>
      </w:r>
      <w:r w:rsidRPr="000F45D3">
        <w:rPr>
          <w:rFonts w:eastAsia="Times New Roman"/>
          <w:spacing w:val="-9"/>
          <w:sz w:val="34"/>
          <w:szCs w:val="34"/>
        </w:rPr>
        <w:t xml:space="preserve">«А» класс - посетить Дом-музей Столетовых </w:t>
      </w:r>
      <w:proofErr w:type="gramStart"/>
      <w:r w:rsidRPr="000F45D3">
        <w:rPr>
          <w:rFonts w:eastAsia="Times New Roman"/>
          <w:spacing w:val="-9"/>
          <w:sz w:val="34"/>
          <w:szCs w:val="34"/>
        </w:rPr>
        <w:t>г</w:t>
      </w:r>
      <w:proofErr w:type="gramEnd"/>
      <w:r w:rsidRPr="000F45D3">
        <w:rPr>
          <w:rFonts w:eastAsia="Times New Roman"/>
          <w:spacing w:val="-9"/>
          <w:sz w:val="34"/>
          <w:szCs w:val="34"/>
        </w:rPr>
        <w:t>. Владимира.</w:t>
      </w:r>
    </w:p>
    <w:p w:rsidR="0091008D" w:rsidRPr="000F45D3" w:rsidRDefault="0091008D" w:rsidP="000F45D3">
      <w:pPr>
        <w:shd w:val="clear" w:color="auto" w:fill="FFFFFF"/>
        <w:spacing w:line="365" w:lineRule="exact"/>
        <w:ind w:left="1910"/>
        <w:jc w:val="both"/>
      </w:pPr>
      <w:r w:rsidRPr="000F45D3">
        <w:rPr>
          <w:rFonts w:eastAsia="Times New Roman"/>
          <w:spacing w:val="-12"/>
          <w:sz w:val="34"/>
          <w:szCs w:val="34"/>
        </w:rPr>
        <w:t xml:space="preserve">Исследовать историю знамени русского ополчения, </w:t>
      </w:r>
      <w:r w:rsidRPr="000F45D3">
        <w:rPr>
          <w:rFonts w:eastAsia="Times New Roman"/>
          <w:spacing w:val="-10"/>
          <w:sz w:val="34"/>
          <w:szCs w:val="34"/>
        </w:rPr>
        <w:t xml:space="preserve">принимавшего участие в обороне </w:t>
      </w:r>
      <w:proofErr w:type="spellStart"/>
      <w:r w:rsidRPr="000F45D3">
        <w:rPr>
          <w:rFonts w:eastAsia="Times New Roman"/>
          <w:spacing w:val="-10"/>
          <w:sz w:val="34"/>
          <w:szCs w:val="34"/>
        </w:rPr>
        <w:t>Шипки</w:t>
      </w:r>
      <w:proofErr w:type="spellEnd"/>
      <w:r w:rsidRPr="000F45D3">
        <w:rPr>
          <w:rFonts w:eastAsia="Times New Roman"/>
          <w:spacing w:val="-10"/>
          <w:sz w:val="34"/>
          <w:szCs w:val="34"/>
        </w:rPr>
        <w:t xml:space="preserve"> в период русско-турецкой войны 1877-1878 гг.</w:t>
      </w:r>
    </w:p>
    <w:p w:rsidR="0091008D" w:rsidRPr="000F45D3" w:rsidRDefault="0091008D" w:rsidP="000F45D3">
      <w:pPr>
        <w:shd w:val="clear" w:color="auto" w:fill="FFFFFF"/>
        <w:spacing w:before="346"/>
        <w:ind w:left="10"/>
        <w:jc w:val="both"/>
      </w:pPr>
      <w:r w:rsidRPr="000F45D3">
        <w:rPr>
          <w:spacing w:val="-7"/>
          <w:sz w:val="34"/>
          <w:szCs w:val="34"/>
        </w:rPr>
        <w:t xml:space="preserve">9 </w:t>
      </w:r>
      <w:r w:rsidRPr="000F45D3">
        <w:rPr>
          <w:rFonts w:eastAsia="Times New Roman"/>
          <w:spacing w:val="-7"/>
          <w:sz w:val="34"/>
          <w:szCs w:val="34"/>
        </w:rPr>
        <w:t>«Б» класс - посетить экспозицию музея «Золотые ворота».</w:t>
      </w:r>
    </w:p>
    <w:p w:rsidR="0091008D" w:rsidRPr="000F45D3" w:rsidRDefault="000F45D3" w:rsidP="000F45D3">
      <w:pPr>
        <w:shd w:val="clear" w:color="auto" w:fill="FFFFFF"/>
        <w:jc w:val="both"/>
      </w:pPr>
      <w:r>
        <w:rPr>
          <w:rFonts w:eastAsia="Times New Roman"/>
          <w:spacing w:val="-11"/>
          <w:sz w:val="34"/>
          <w:szCs w:val="34"/>
        </w:rPr>
        <w:t xml:space="preserve">                        </w:t>
      </w:r>
      <w:r w:rsidR="0091008D" w:rsidRPr="000F45D3">
        <w:rPr>
          <w:rFonts w:eastAsia="Times New Roman"/>
          <w:spacing w:val="-11"/>
          <w:sz w:val="34"/>
          <w:szCs w:val="34"/>
        </w:rPr>
        <w:t>Исследовать историю знамен, предст</w:t>
      </w:r>
      <w:r w:rsidRPr="000F45D3">
        <w:rPr>
          <w:rFonts w:eastAsia="Times New Roman"/>
          <w:spacing w:val="-11"/>
          <w:sz w:val="34"/>
          <w:szCs w:val="34"/>
        </w:rPr>
        <w:t>а</w:t>
      </w:r>
      <w:r w:rsidR="0091008D" w:rsidRPr="000F45D3">
        <w:rPr>
          <w:rFonts w:eastAsia="Times New Roman"/>
          <w:spacing w:val="-11"/>
          <w:sz w:val="34"/>
          <w:szCs w:val="34"/>
        </w:rPr>
        <w:t>вленных в музее.</w:t>
      </w:r>
    </w:p>
    <w:p w:rsidR="0091008D" w:rsidRPr="000F45D3" w:rsidRDefault="0091008D" w:rsidP="000F45D3">
      <w:pPr>
        <w:shd w:val="clear" w:color="auto" w:fill="FFFFFF"/>
        <w:spacing w:before="360" w:line="370" w:lineRule="exact"/>
        <w:ind w:left="1891" w:hanging="1891"/>
        <w:jc w:val="both"/>
      </w:pPr>
      <w:r w:rsidRPr="000F45D3">
        <w:rPr>
          <w:spacing w:val="-11"/>
          <w:sz w:val="34"/>
          <w:szCs w:val="34"/>
        </w:rPr>
        <w:t xml:space="preserve">9 </w:t>
      </w:r>
      <w:r w:rsidRPr="000F45D3">
        <w:rPr>
          <w:rFonts w:eastAsia="Times New Roman"/>
          <w:spacing w:val="-11"/>
          <w:sz w:val="34"/>
          <w:szCs w:val="34"/>
        </w:rPr>
        <w:t>«В» класс - совершить очную (заочную) экскурсию в Централь</w:t>
      </w:r>
      <w:r w:rsidRPr="000F45D3">
        <w:rPr>
          <w:rFonts w:eastAsia="Times New Roman"/>
          <w:spacing w:val="-11"/>
          <w:sz w:val="34"/>
          <w:szCs w:val="34"/>
        </w:rPr>
        <w:softHyphen/>
      </w:r>
      <w:r w:rsidRPr="000F45D3">
        <w:rPr>
          <w:rFonts w:eastAsia="Times New Roman"/>
          <w:spacing w:val="-9"/>
          <w:sz w:val="34"/>
          <w:szCs w:val="34"/>
        </w:rPr>
        <w:t xml:space="preserve">ный Музей Вооруженных Сил </w:t>
      </w:r>
      <w:proofErr w:type="gramStart"/>
      <w:r w:rsidRPr="000F45D3">
        <w:rPr>
          <w:rFonts w:eastAsia="Times New Roman"/>
          <w:spacing w:val="-9"/>
          <w:sz w:val="34"/>
          <w:szCs w:val="34"/>
        </w:rPr>
        <w:t>г</w:t>
      </w:r>
      <w:proofErr w:type="gramEnd"/>
      <w:r w:rsidRPr="000F45D3">
        <w:rPr>
          <w:rFonts w:eastAsia="Times New Roman"/>
          <w:spacing w:val="-9"/>
          <w:sz w:val="34"/>
          <w:szCs w:val="34"/>
        </w:rPr>
        <w:t>. Москвы. Исследо</w:t>
      </w:r>
      <w:r w:rsidRPr="000F45D3">
        <w:rPr>
          <w:rFonts w:eastAsia="Times New Roman"/>
          <w:spacing w:val="-9"/>
          <w:sz w:val="34"/>
          <w:szCs w:val="34"/>
        </w:rPr>
        <w:softHyphen/>
      </w:r>
      <w:r w:rsidRPr="000F45D3">
        <w:rPr>
          <w:rFonts w:eastAsia="Times New Roman"/>
          <w:spacing w:val="-10"/>
          <w:sz w:val="34"/>
          <w:szCs w:val="34"/>
        </w:rPr>
        <w:t xml:space="preserve">вать историю полковых знамен, представленных в </w:t>
      </w:r>
      <w:r w:rsidRPr="000F45D3">
        <w:rPr>
          <w:rFonts w:eastAsia="Times New Roman"/>
          <w:sz w:val="34"/>
          <w:szCs w:val="34"/>
        </w:rPr>
        <w:t>музее.</w:t>
      </w:r>
    </w:p>
    <w:p w:rsidR="0091008D" w:rsidRPr="000F45D3" w:rsidRDefault="0091008D" w:rsidP="000F45D3">
      <w:pPr>
        <w:jc w:val="both"/>
      </w:pPr>
    </w:p>
    <w:p w:rsidR="0091008D" w:rsidRPr="000F45D3" w:rsidRDefault="0091008D" w:rsidP="000F45D3">
      <w:pPr>
        <w:widowControl/>
        <w:autoSpaceDE/>
        <w:autoSpaceDN/>
        <w:adjustRightInd/>
        <w:spacing w:after="200" w:line="276" w:lineRule="auto"/>
        <w:jc w:val="both"/>
      </w:pPr>
      <w:r w:rsidRPr="000F45D3">
        <w:br w:type="page"/>
      </w:r>
    </w:p>
    <w:p w:rsidR="0091008D" w:rsidRPr="000F45D3" w:rsidRDefault="0091008D" w:rsidP="000F45D3">
      <w:pPr>
        <w:shd w:val="clear" w:color="auto" w:fill="FFFFFF"/>
        <w:ind w:left="178"/>
        <w:jc w:val="center"/>
      </w:pPr>
      <w:r w:rsidRPr="000F45D3">
        <w:rPr>
          <w:b/>
          <w:bCs/>
          <w:sz w:val="22"/>
          <w:szCs w:val="22"/>
        </w:rPr>
        <w:lastRenderedPageBreak/>
        <w:t>2</w:t>
      </w:r>
    </w:p>
    <w:p w:rsidR="0091008D" w:rsidRPr="000F45D3" w:rsidRDefault="0091008D" w:rsidP="000F45D3">
      <w:pPr>
        <w:shd w:val="clear" w:color="auto" w:fill="FFFFFF"/>
        <w:tabs>
          <w:tab w:val="left" w:pos="355"/>
        </w:tabs>
        <w:spacing w:before="1483"/>
        <w:ind w:left="19"/>
        <w:jc w:val="both"/>
      </w:pPr>
      <w:proofErr w:type="gramStart"/>
      <w:r w:rsidRPr="000F45D3">
        <w:rPr>
          <w:b/>
          <w:bCs/>
          <w:spacing w:val="-9"/>
          <w:sz w:val="32"/>
          <w:szCs w:val="32"/>
          <w:u w:val="single"/>
          <w:lang w:val="en-US"/>
        </w:rPr>
        <w:t>II</w:t>
      </w:r>
      <w:r w:rsidRPr="000F45D3">
        <w:rPr>
          <w:b/>
          <w:bCs/>
          <w:sz w:val="32"/>
          <w:szCs w:val="32"/>
        </w:rPr>
        <w:tab/>
      </w:r>
      <w:r w:rsidRPr="000F45D3">
        <w:rPr>
          <w:rFonts w:eastAsia="Times New Roman"/>
          <w:b/>
          <w:bCs/>
          <w:sz w:val="32"/>
          <w:szCs w:val="32"/>
          <w:u w:val="single"/>
        </w:rPr>
        <w:t>номинация - «История российской символики».</w:t>
      </w:r>
      <w:proofErr w:type="gramEnd"/>
    </w:p>
    <w:p w:rsidR="0091008D" w:rsidRPr="000F45D3" w:rsidRDefault="0091008D" w:rsidP="000F45D3">
      <w:pPr>
        <w:shd w:val="clear" w:color="auto" w:fill="FFFFFF"/>
        <w:tabs>
          <w:tab w:val="left" w:pos="413"/>
        </w:tabs>
        <w:spacing w:before="355" w:line="370" w:lineRule="exact"/>
        <w:ind w:left="43"/>
        <w:jc w:val="both"/>
      </w:pPr>
      <w:r w:rsidRPr="000F45D3">
        <w:rPr>
          <w:spacing w:val="-28"/>
          <w:sz w:val="32"/>
          <w:szCs w:val="32"/>
        </w:rPr>
        <w:t>10</w:t>
      </w:r>
      <w:r w:rsidRPr="000F45D3">
        <w:rPr>
          <w:sz w:val="32"/>
          <w:szCs w:val="32"/>
        </w:rPr>
        <w:tab/>
      </w:r>
      <w:r w:rsidRPr="000F45D3">
        <w:rPr>
          <w:rFonts w:eastAsia="Times New Roman"/>
          <w:sz w:val="32"/>
          <w:szCs w:val="32"/>
        </w:rPr>
        <w:t>«А» класс - исследовать процесс возникновения и развития</w:t>
      </w:r>
    </w:p>
    <w:p w:rsidR="0091008D" w:rsidRPr="000F45D3" w:rsidRDefault="0091008D" w:rsidP="000F45D3">
      <w:pPr>
        <w:shd w:val="clear" w:color="auto" w:fill="FFFFFF"/>
        <w:spacing w:line="370" w:lineRule="exact"/>
        <w:ind w:left="2088"/>
        <w:jc w:val="both"/>
      </w:pPr>
      <w:r w:rsidRPr="000F45D3">
        <w:rPr>
          <w:rFonts w:eastAsia="Times New Roman"/>
          <w:sz w:val="32"/>
          <w:szCs w:val="32"/>
        </w:rPr>
        <w:t>знамени как символа в русской истории</w:t>
      </w:r>
    </w:p>
    <w:p w:rsidR="0091008D" w:rsidRPr="000F45D3" w:rsidRDefault="0091008D" w:rsidP="000F45D3">
      <w:pPr>
        <w:shd w:val="clear" w:color="auto" w:fill="FFFFFF"/>
        <w:spacing w:line="370" w:lineRule="exact"/>
        <w:ind w:left="2093"/>
        <w:jc w:val="both"/>
      </w:pPr>
      <w:r w:rsidRPr="000F45D3">
        <w:rPr>
          <w:sz w:val="32"/>
          <w:szCs w:val="32"/>
        </w:rPr>
        <w:t>(</w:t>
      </w:r>
      <w:r w:rsidR="00FA1EB9" w:rsidRPr="000F45D3">
        <w:rPr>
          <w:rFonts w:eastAsia="Times New Roman"/>
          <w:sz w:val="32"/>
          <w:szCs w:val="32"/>
        </w:rPr>
        <w:t>от христианской символики до К</w:t>
      </w:r>
      <w:r w:rsidRPr="000F45D3">
        <w:rPr>
          <w:rFonts w:eastAsia="Times New Roman"/>
          <w:sz w:val="32"/>
          <w:szCs w:val="32"/>
        </w:rPr>
        <w:t>расного знамени)</w:t>
      </w:r>
    </w:p>
    <w:p w:rsidR="0091008D" w:rsidRPr="000F45D3" w:rsidRDefault="0091008D" w:rsidP="000F45D3">
      <w:pPr>
        <w:shd w:val="clear" w:color="auto" w:fill="FFFFFF"/>
        <w:spacing w:before="365" w:line="370" w:lineRule="exact"/>
        <w:ind w:left="2006" w:hanging="1973"/>
        <w:jc w:val="both"/>
      </w:pPr>
      <w:r w:rsidRPr="000F45D3">
        <w:rPr>
          <w:spacing w:val="-2"/>
          <w:sz w:val="32"/>
          <w:szCs w:val="32"/>
        </w:rPr>
        <w:t xml:space="preserve">10 </w:t>
      </w:r>
      <w:r w:rsidRPr="000F45D3">
        <w:rPr>
          <w:rFonts w:eastAsia="Times New Roman"/>
          <w:spacing w:val="-2"/>
          <w:sz w:val="32"/>
          <w:szCs w:val="32"/>
        </w:rPr>
        <w:t>«Б» класс - исследовать процесс формирования государственно</w:t>
      </w:r>
      <w:r w:rsidRPr="000F45D3">
        <w:rPr>
          <w:rFonts w:eastAsia="Times New Roman"/>
          <w:spacing w:val="-2"/>
          <w:sz w:val="32"/>
          <w:szCs w:val="32"/>
        </w:rPr>
        <w:softHyphen/>
      </w:r>
      <w:r w:rsidRPr="000F45D3">
        <w:rPr>
          <w:rFonts w:eastAsia="Times New Roman"/>
          <w:sz w:val="32"/>
          <w:szCs w:val="32"/>
        </w:rPr>
        <w:t xml:space="preserve">го флага с эпохи Петра </w:t>
      </w:r>
      <w:r w:rsidRPr="000F45D3">
        <w:rPr>
          <w:rFonts w:eastAsia="Times New Roman"/>
          <w:sz w:val="32"/>
          <w:szCs w:val="32"/>
          <w:lang w:val="en-US"/>
        </w:rPr>
        <w:t>I</w:t>
      </w:r>
      <w:r w:rsidRPr="000F45D3">
        <w:rPr>
          <w:rFonts w:eastAsia="Times New Roman"/>
          <w:sz w:val="32"/>
          <w:szCs w:val="32"/>
        </w:rPr>
        <w:t xml:space="preserve"> до настоящего времени.</w:t>
      </w:r>
    </w:p>
    <w:p w:rsidR="0091008D" w:rsidRPr="000F45D3" w:rsidRDefault="0091008D" w:rsidP="000F45D3">
      <w:pPr>
        <w:shd w:val="clear" w:color="auto" w:fill="FFFFFF"/>
        <w:tabs>
          <w:tab w:val="left" w:pos="456"/>
        </w:tabs>
        <w:spacing w:before="739"/>
        <w:jc w:val="both"/>
      </w:pPr>
      <w:r w:rsidRPr="000F45D3">
        <w:rPr>
          <w:b/>
          <w:bCs/>
          <w:spacing w:val="-8"/>
          <w:sz w:val="32"/>
          <w:szCs w:val="32"/>
          <w:u w:val="single"/>
          <w:lang w:val="en-US"/>
        </w:rPr>
        <w:t>III</w:t>
      </w:r>
      <w:r w:rsidRPr="000F45D3">
        <w:rPr>
          <w:b/>
          <w:bCs/>
          <w:sz w:val="32"/>
          <w:szCs w:val="32"/>
        </w:rPr>
        <w:tab/>
      </w:r>
      <w:r w:rsidRPr="000F45D3">
        <w:rPr>
          <w:rFonts w:eastAsia="Times New Roman"/>
          <w:b/>
          <w:bCs/>
          <w:sz w:val="32"/>
          <w:szCs w:val="32"/>
          <w:u w:val="single"/>
        </w:rPr>
        <w:t>номинация - «Символы военных побед»</w:t>
      </w:r>
    </w:p>
    <w:p w:rsidR="0091008D" w:rsidRPr="000F45D3" w:rsidRDefault="00FA1EB9" w:rsidP="000F45D3">
      <w:pPr>
        <w:shd w:val="clear" w:color="auto" w:fill="FFFFFF"/>
        <w:spacing w:before="720" w:line="370" w:lineRule="exact"/>
        <w:ind w:left="2078" w:hanging="2054"/>
        <w:jc w:val="both"/>
      </w:pPr>
      <w:r w:rsidRPr="000F45D3">
        <w:rPr>
          <w:sz w:val="32"/>
          <w:szCs w:val="32"/>
        </w:rPr>
        <w:t>11</w:t>
      </w:r>
      <w:r w:rsidR="0091008D" w:rsidRPr="000F45D3">
        <w:rPr>
          <w:sz w:val="32"/>
          <w:szCs w:val="32"/>
        </w:rPr>
        <w:t xml:space="preserve"> </w:t>
      </w:r>
      <w:r w:rsidRPr="000F45D3">
        <w:rPr>
          <w:rFonts w:eastAsia="Times New Roman"/>
          <w:b/>
          <w:bCs/>
          <w:sz w:val="32"/>
          <w:szCs w:val="32"/>
        </w:rPr>
        <w:t>«А</w:t>
      </w:r>
      <w:r w:rsidR="0091008D" w:rsidRPr="000F45D3">
        <w:rPr>
          <w:rFonts w:eastAsia="Times New Roman"/>
          <w:b/>
          <w:bCs/>
          <w:sz w:val="32"/>
          <w:szCs w:val="32"/>
        </w:rPr>
        <w:t xml:space="preserve">» </w:t>
      </w:r>
      <w:r w:rsidR="0091008D" w:rsidRPr="000F45D3">
        <w:rPr>
          <w:rFonts w:eastAsia="Times New Roman"/>
          <w:sz w:val="32"/>
          <w:szCs w:val="32"/>
        </w:rPr>
        <w:t xml:space="preserve">класс - исследовать историю «Знамени Победы» с 1945 до </w:t>
      </w:r>
      <w:r w:rsidRPr="000F45D3">
        <w:rPr>
          <w:rFonts w:eastAsia="Times New Roman"/>
          <w:spacing w:val="-1"/>
          <w:sz w:val="32"/>
          <w:szCs w:val="32"/>
        </w:rPr>
        <w:t>наших дней и судьбы</w:t>
      </w:r>
      <w:r w:rsidR="0091008D" w:rsidRPr="000F45D3">
        <w:rPr>
          <w:rFonts w:eastAsia="Times New Roman"/>
          <w:spacing w:val="-1"/>
          <w:sz w:val="32"/>
          <w:szCs w:val="32"/>
        </w:rPr>
        <w:t xml:space="preserve"> людей, связанных с ним.</w:t>
      </w:r>
    </w:p>
    <w:p w:rsidR="0091008D" w:rsidRPr="000F45D3" w:rsidRDefault="00FA1EB9" w:rsidP="000F45D3">
      <w:pPr>
        <w:shd w:val="clear" w:color="auto" w:fill="FFFFFF"/>
        <w:spacing w:before="365" w:line="365" w:lineRule="exact"/>
        <w:ind w:left="2064" w:hanging="2045"/>
        <w:jc w:val="both"/>
        <w:rPr>
          <w:rFonts w:eastAsia="Times New Roman"/>
          <w:sz w:val="32"/>
          <w:szCs w:val="32"/>
        </w:rPr>
      </w:pPr>
      <w:r w:rsidRPr="000F45D3">
        <w:rPr>
          <w:spacing w:val="-1"/>
          <w:sz w:val="32"/>
          <w:szCs w:val="32"/>
        </w:rPr>
        <w:t>11</w:t>
      </w:r>
      <w:r w:rsidR="0091008D" w:rsidRPr="000F45D3">
        <w:rPr>
          <w:spacing w:val="-1"/>
          <w:sz w:val="32"/>
          <w:szCs w:val="32"/>
        </w:rPr>
        <w:t xml:space="preserve"> </w:t>
      </w:r>
      <w:r w:rsidRPr="000F45D3">
        <w:rPr>
          <w:rFonts w:eastAsia="Times New Roman"/>
          <w:spacing w:val="-1"/>
          <w:sz w:val="32"/>
          <w:szCs w:val="32"/>
        </w:rPr>
        <w:t>«Б</w:t>
      </w:r>
      <w:r w:rsidR="0091008D" w:rsidRPr="000F45D3">
        <w:rPr>
          <w:rFonts w:eastAsia="Times New Roman"/>
          <w:spacing w:val="-1"/>
          <w:sz w:val="32"/>
          <w:szCs w:val="32"/>
        </w:rPr>
        <w:t xml:space="preserve">» класс - провести исследование по теме «Парад Победы» </w:t>
      </w:r>
      <w:r w:rsidRPr="000F45D3">
        <w:rPr>
          <w:rFonts w:eastAsia="Times New Roman"/>
          <w:spacing w:val="-1"/>
          <w:sz w:val="32"/>
          <w:szCs w:val="32"/>
        </w:rPr>
        <w:t xml:space="preserve"> </w:t>
      </w:r>
      <w:r w:rsidR="0091008D" w:rsidRPr="000F45D3">
        <w:rPr>
          <w:rFonts w:eastAsia="Times New Roman"/>
          <w:sz w:val="32"/>
          <w:szCs w:val="32"/>
        </w:rPr>
        <w:t>24 июня 1945 г.: участники, знамена и их судьбы.</w:t>
      </w:r>
    </w:p>
    <w:p w:rsidR="00FA1EB9" w:rsidRPr="000F45D3" w:rsidRDefault="00FA1EB9" w:rsidP="000F45D3">
      <w:pPr>
        <w:shd w:val="clear" w:color="auto" w:fill="FFFFFF"/>
        <w:spacing w:before="365" w:line="365" w:lineRule="exact"/>
        <w:ind w:left="2064" w:hanging="2045"/>
        <w:jc w:val="both"/>
      </w:pPr>
    </w:p>
    <w:p w:rsidR="0091008D" w:rsidRPr="000F45D3" w:rsidRDefault="0091008D" w:rsidP="000F45D3">
      <w:pPr>
        <w:jc w:val="both"/>
      </w:pPr>
    </w:p>
    <w:p w:rsidR="00FA1EB9" w:rsidRPr="000F45D3" w:rsidRDefault="00FA1EB9" w:rsidP="000F45D3">
      <w:pPr>
        <w:shd w:val="clear" w:color="auto" w:fill="FFFFFF"/>
        <w:spacing w:before="149"/>
        <w:ind w:left="19"/>
        <w:jc w:val="both"/>
        <w:rPr>
          <w:rFonts w:eastAsia="Times New Roman"/>
          <w:b/>
          <w:bCs/>
          <w:spacing w:val="-9"/>
          <w:sz w:val="34"/>
          <w:szCs w:val="34"/>
          <w:u w:val="single"/>
        </w:rPr>
      </w:pPr>
      <w:r w:rsidRPr="000F45D3">
        <w:rPr>
          <w:b/>
          <w:bCs/>
          <w:spacing w:val="-9"/>
          <w:sz w:val="34"/>
          <w:szCs w:val="34"/>
          <w:u w:val="single"/>
          <w:lang w:val="en-US"/>
        </w:rPr>
        <w:t>IV</w:t>
      </w:r>
      <w:r w:rsidRPr="000F45D3">
        <w:rPr>
          <w:b/>
          <w:bCs/>
          <w:spacing w:val="-9"/>
          <w:sz w:val="34"/>
          <w:szCs w:val="34"/>
          <w:u w:val="single"/>
        </w:rPr>
        <w:t xml:space="preserve"> </w:t>
      </w:r>
      <w:r w:rsidRPr="000F45D3">
        <w:rPr>
          <w:rFonts w:eastAsia="Times New Roman"/>
          <w:b/>
          <w:bCs/>
          <w:spacing w:val="-9"/>
          <w:sz w:val="34"/>
          <w:szCs w:val="34"/>
          <w:u w:val="single"/>
        </w:rPr>
        <w:t>номинация - Смотр знаменных групп</w:t>
      </w:r>
    </w:p>
    <w:p w:rsidR="00FA1EB9" w:rsidRPr="000F45D3" w:rsidRDefault="00FA1EB9" w:rsidP="000F45D3">
      <w:pPr>
        <w:shd w:val="clear" w:color="auto" w:fill="FFFFFF"/>
        <w:spacing w:before="149"/>
        <w:ind w:left="19"/>
        <w:jc w:val="both"/>
      </w:pPr>
    </w:p>
    <w:p w:rsidR="00FA1EB9" w:rsidRPr="000F45D3" w:rsidRDefault="00FA1EB9" w:rsidP="000F45D3">
      <w:pPr>
        <w:shd w:val="clear" w:color="auto" w:fill="FFFFFF"/>
        <w:spacing w:before="341"/>
        <w:ind w:left="10"/>
        <w:jc w:val="both"/>
        <w:rPr>
          <w:rFonts w:eastAsia="Times New Roman"/>
          <w:spacing w:val="-10"/>
          <w:sz w:val="34"/>
          <w:szCs w:val="34"/>
        </w:rPr>
      </w:pPr>
      <w:r w:rsidRPr="000F45D3">
        <w:rPr>
          <w:rFonts w:eastAsia="Times New Roman"/>
          <w:spacing w:val="-10"/>
          <w:sz w:val="34"/>
          <w:szCs w:val="34"/>
        </w:rPr>
        <w:t xml:space="preserve">Все 10-11 классы - а) сформировать знаменную группу из 3-х </w:t>
      </w:r>
    </w:p>
    <w:p w:rsidR="00FA1EB9" w:rsidRPr="000F45D3" w:rsidRDefault="00FA1EB9" w:rsidP="000F45D3">
      <w:pPr>
        <w:shd w:val="clear" w:color="auto" w:fill="FFFFFF"/>
        <w:tabs>
          <w:tab w:val="left" w:pos="2266"/>
        </w:tabs>
        <w:spacing w:before="341"/>
        <w:ind w:left="10"/>
        <w:jc w:val="both"/>
        <w:rPr>
          <w:sz w:val="36"/>
          <w:szCs w:val="36"/>
        </w:rPr>
      </w:pPr>
      <w:r w:rsidRPr="000F45D3">
        <w:tab/>
      </w:r>
      <w:r w:rsidRPr="000F45D3">
        <w:rPr>
          <w:sz w:val="36"/>
          <w:szCs w:val="36"/>
        </w:rPr>
        <w:t>человек;</w:t>
      </w:r>
    </w:p>
    <w:p w:rsidR="00FA1EB9" w:rsidRPr="000F45D3" w:rsidRDefault="00FA1EB9" w:rsidP="000F45D3">
      <w:pPr>
        <w:shd w:val="clear" w:color="auto" w:fill="FFFFFF"/>
        <w:spacing w:line="370" w:lineRule="exact"/>
        <w:ind w:left="2222"/>
        <w:jc w:val="both"/>
        <w:rPr>
          <w:rFonts w:eastAsia="Times New Roman"/>
          <w:sz w:val="34"/>
          <w:szCs w:val="34"/>
        </w:rPr>
      </w:pPr>
      <w:r w:rsidRPr="000F45D3">
        <w:rPr>
          <w:rFonts w:eastAsia="Times New Roman"/>
          <w:spacing w:val="-12"/>
          <w:sz w:val="34"/>
          <w:szCs w:val="34"/>
        </w:rPr>
        <w:t xml:space="preserve">научиться выполнять функции знаменной группы, </w:t>
      </w:r>
      <w:r w:rsidRPr="000F45D3">
        <w:rPr>
          <w:rFonts w:eastAsia="Times New Roman"/>
          <w:spacing w:val="-10"/>
          <w:sz w:val="34"/>
          <w:szCs w:val="34"/>
        </w:rPr>
        <w:t xml:space="preserve">подготовиться к смотру знаменных групп; </w:t>
      </w:r>
      <w:r w:rsidRPr="000F45D3">
        <w:rPr>
          <w:rFonts w:eastAsia="Times New Roman"/>
          <w:spacing w:val="-8"/>
          <w:sz w:val="34"/>
          <w:szCs w:val="34"/>
        </w:rPr>
        <w:t xml:space="preserve">б) сформировать лекторские группы и провести </w:t>
      </w:r>
      <w:r w:rsidRPr="000F45D3">
        <w:rPr>
          <w:rFonts w:eastAsia="Times New Roman"/>
          <w:spacing w:val="-10"/>
          <w:sz w:val="34"/>
          <w:szCs w:val="34"/>
        </w:rPr>
        <w:t xml:space="preserve">классные часы для учащихся среднего звена по </w:t>
      </w:r>
      <w:r w:rsidRPr="000F45D3">
        <w:rPr>
          <w:rFonts w:eastAsia="Times New Roman"/>
          <w:sz w:val="34"/>
          <w:szCs w:val="34"/>
        </w:rPr>
        <w:t>теме «Знамя Победы».</w:t>
      </w:r>
    </w:p>
    <w:p w:rsidR="00FA1EB9" w:rsidRPr="000F45D3" w:rsidRDefault="00FA1EB9" w:rsidP="000F45D3">
      <w:pPr>
        <w:shd w:val="clear" w:color="auto" w:fill="FFFFFF"/>
        <w:spacing w:line="370" w:lineRule="exact"/>
        <w:ind w:left="2222"/>
        <w:jc w:val="both"/>
        <w:rPr>
          <w:rFonts w:eastAsia="Times New Roman"/>
          <w:sz w:val="34"/>
          <w:szCs w:val="34"/>
        </w:rPr>
      </w:pPr>
    </w:p>
    <w:p w:rsidR="00FA1EB9" w:rsidRPr="000F45D3" w:rsidRDefault="00FA1EB9" w:rsidP="000F45D3">
      <w:pPr>
        <w:shd w:val="clear" w:color="auto" w:fill="FFFFFF"/>
        <w:spacing w:line="370" w:lineRule="exact"/>
        <w:ind w:left="2222"/>
        <w:jc w:val="both"/>
        <w:rPr>
          <w:rFonts w:eastAsia="Times New Roman"/>
          <w:sz w:val="34"/>
          <w:szCs w:val="34"/>
        </w:rPr>
      </w:pPr>
    </w:p>
    <w:p w:rsidR="00FA1EB9" w:rsidRPr="000F45D3" w:rsidRDefault="00FA1EB9" w:rsidP="000F45D3">
      <w:pPr>
        <w:shd w:val="clear" w:color="auto" w:fill="FFFFFF"/>
        <w:spacing w:line="370" w:lineRule="exact"/>
        <w:ind w:left="2222"/>
        <w:jc w:val="both"/>
        <w:rPr>
          <w:rFonts w:eastAsia="Times New Roman"/>
          <w:sz w:val="34"/>
          <w:szCs w:val="34"/>
        </w:rPr>
      </w:pPr>
    </w:p>
    <w:p w:rsidR="00FA1EB9" w:rsidRPr="000F45D3" w:rsidRDefault="00FA1EB9" w:rsidP="000F45D3">
      <w:pPr>
        <w:shd w:val="clear" w:color="auto" w:fill="FFFFFF"/>
        <w:spacing w:line="370" w:lineRule="exact"/>
        <w:ind w:left="2222"/>
        <w:jc w:val="both"/>
        <w:rPr>
          <w:rFonts w:eastAsia="Times New Roman"/>
          <w:sz w:val="34"/>
          <w:szCs w:val="34"/>
        </w:rPr>
      </w:pPr>
    </w:p>
    <w:p w:rsidR="00FA1EB9" w:rsidRPr="000F45D3" w:rsidRDefault="000F45D3" w:rsidP="000F45D3">
      <w:pPr>
        <w:shd w:val="clear" w:color="auto" w:fill="FFFFFF"/>
        <w:tabs>
          <w:tab w:val="left" w:pos="4408"/>
        </w:tabs>
        <w:spacing w:line="370" w:lineRule="exact"/>
        <w:ind w:left="2222"/>
        <w:jc w:val="both"/>
        <w:rPr>
          <w:b/>
        </w:rPr>
      </w:pPr>
      <w:r w:rsidRPr="000F45D3">
        <w:lastRenderedPageBreak/>
        <w:tab/>
      </w:r>
      <w:r w:rsidRPr="000F45D3">
        <w:rPr>
          <w:b/>
        </w:rPr>
        <w:t>3</w:t>
      </w:r>
    </w:p>
    <w:p w:rsidR="00FA1EB9" w:rsidRPr="000F45D3" w:rsidRDefault="00FA1EB9" w:rsidP="000F45D3">
      <w:pPr>
        <w:shd w:val="clear" w:color="auto" w:fill="FFFFFF"/>
        <w:spacing w:before="360" w:line="370" w:lineRule="exact"/>
        <w:ind w:firstLine="394"/>
        <w:jc w:val="both"/>
        <w:rPr>
          <w:rFonts w:eastAsia="Times New Roman"/>
          <w:sz w:val="34"/>
          <w:szCs w:val="34"/>
        </w:rPr>
      </w:pPr>
      <w:r w:rsidRPr="000F45D3">
        <w:rPr>
          <w:rFonts w:eastAsia="Times New Roman"/>
          <w:spacing w:val="-12"/>
          <w:sz w:val="34"/>
          <w:szCs w:val="34"/>
        </w:rPr>
        <w:t xml:space="preserve">Для выполнения заданий классы посетили музей Вооруженных </w:t>
      </w:r>
      <w:r w:rsidRPr="000F45D3">
        <w:rPr>
          <w:rFonts w:eastAsia="Times New Roman"/>
          <w:spacing w:val="-9"/>
          <w:sz w:val="34"/>
          <w:szCs w:val="34"/>
        </w:rPr>
        <w:t xml:space="preserve">Сил </w:t>
      </w:r>
      <w:proofErr w:type="gramStart"/>
      <w:r w:rsidRPr="000F45D3">
        <w:rPr>
          <w:rFonts w:eastAsia="Times New Roman"/>
          <w:spacing w:val="-9"/>
          <w:sz w:val="34"/>
          <w:szCs w:val="34"/>
        </w:rPr>
        <w:t>г</w:t>
      </w:r>
      <w:proofErr w:type="gramEnd"/>
      <w:r w:rsidRPr="000F45D3">
        <w:rPr>
          <w:rFonts w:eastAsia="Times New Roman"/>
          <w:spacing w:val="-9"/>
          <w:sz w:val="34"/>
          <w:szCs w:val="34"/>
        </w:rPr>
        <w:t xml:space="preserve">. Москвы (9 «В»), Дом-музей Столетовых, Золотые ворота. </w:t>
      </w:r>
      <w:r w:rsidRPr="000F45D3">
        <w:rPr>
          <w:rFonts w:eastAsia="Times New Roman"/>
          <w:spacing w:val="-10"/>
          <w:sz w:val="34"/>
          <w:szCs w:val="34"/>
        </w:rPr>
        <w:t xml:space="preserve">В ходе поисковой работы были сделаны интересные открытия, </w:t>
      </w:r>
      <w:r w:rsidRPr="000F45D3">
        <w:rPr>
          <w:rFonts w:eastAsia="Times New Roman"/>
          <w:sz w:val="34"/>
          <w:szCs w:val="34"/>
        </w:rPr>
        <w:t>удивившие даже работников музеев.</w:t>
      </w:r>
    </w:p>
    <w:p w:rsidR="00FA1EB9" w:rsidRPr="000F45D3" w:rsidRDefault="00FA1EB9" w:rsidP="000F45D3">
      <w:pPr>
        <w:shd w:val="clear" w:color="auto" w:fill="FFFFFF"/>
        <w:spacing w:before="360" w:line="370" w:lineRule="exact"/>
        <w:ind w:firstLine="394"/>
        <w:jc w:val="both"/>
      </w:pPr>
    </w:p>
    <w:p w:rsidR="000F45D3" w:rsidRPr="000F45D3" w:rsidRDefault="000F45D3" w:rsidP="000F45D3">
      <w:pPr>
        <w:shd w:val="clear" w:color="auto" w:fill="FFFFFF"/>
        <w:spacing w:before="149"/>
        <w:ind w:left="19"/>
        <w:jc w:val="both"/>
        <w:rPr>
          <w:rFonts w:eastAsia="Times New Roman"/>
          <w:b/>
          <w:bCs/>
          <w:spacing w:val="-9"/>
          <w:sz w:val="34"/>
          <w:szCs w:val="34"/>
          <w:u w:val="single"/>
        </w:rPr>
      </w:pPr>
      <w:r w:rsidRPr="000F45D3">
        <w:rPr>
          <w:b/>
          <w:bCs/>
          <w:spacing w:val="-9"/>
          <w:sz w:val="34"/>
          <w:szCs w:val="34"/>
          <w:u w:val="single"/>
          <w:lang w:val="en-US"/>
        </w:rPr>
        <w:t>V</w:t>
      </w:r>
      <w:r w:rsidRPr="000F45D3">
        <w:rPr>
          <w:b/>
          <w:bCs/>
          <w:spacing w:val="-9"/>
          <w:sz w:val="34"/>
          <w:szCs w:val="34"/>
          <w:u w:val="single"/>
        </w:rPr>
        <w:t xml:space="preserve"> </w:t>
      </w:r>
      <w:r w:rsidRPr="000F45D3">
        <w:rPr>
          <w:rFonts w:eastAsia="Times New Roman"/>
          <w:b/>
          <w:bCs/>
          <w:spacing w:val="-9"/>
          <w:sz w:val="34"/>
          <w:szCs w:val="34"/>
          <w:u w:val="single"/>
        </w:rPr>
        <w:t>номинация - Смотр знаменных групп</w:t>
      </w:r>
    </w:p>
    <w:p w:rsidR="000F45D3" w:rsidRPr="000F45D3" w:rsidRDefault="000F45D3" w:rsidP="000F45D3">
      <w:pPr>
        <w:shd w:val="clear" w:color="auto" w:fill="FFFFFF"/>
        <w:spacing w:before="149"/>
        <w:ind w:left="19"/>
        <w:jc w:val="both"/>
      </w:pPr>
    </w:p>
    <w:p w:rsidR="000F45D3" w:rsidRPr="000F45D3" w:rsidRDefault="000F45D3" w:rsidP="000F45D3">
      <w:pPr>
        <w:shd w:val="clear" w:color="auto" w:fill="FFFFFF"/>
        <w:spacing w:before="341"/>
        <w:ind w:left="10"/>
        <w:jc w:val="both"/>
        <w:rPr>
          <w:rFonts w:eastAsia="Times New Roman"/>
          <w:spacing w:val="-10"/>
          <w:sz w:val="34"/>
          <w:szCs w:val="34"/>
        </w:rPr>
      </w:pPr>
      <w:r w:rsidRPr="000F45D3">
        <w:rPr>
          <w:rFonts w:eastAsia="Times New Roman"/>
          <w:spacing w:val="-10"/>
          <w:sz w:val="34"/>
          <w:szCs w:val="34"/>
        </w:rPr>
        <w:t xml:space="preserve">Все 10-11 классы - а) сформировать знаменную группу из 3-х </w:t>
      </w:r>
    </w:p>
    <w:p w:rsidR="000F45D3" w:rsidRPr="000F45D3" w:rsidRDefault="000F45D3" w:rsidP="000F45D3">
      <w:pPr>
        <w:shd w:val="clear" w:color="auto" w:fill="FFFFFF"/>
        <w:tabs>
          <w:tab w:val="left" w:pos="2266"/>
        </w:tabs>
        <w:spacing w:before="341"/>
        <w:ind w:left="10"/>
        <w:jc w:val="both"/>
        <w:rPr>
          <w:sz w:val="36"/>
          <w:szCs w:val="36"/>
        </w:rPr>
      </w:pPr>
      <w:r w:rsidRPr="000F45D3">
        <w:tab/>
      </w:r>
      <w:r w:rsidRPr="000F45D3">
        <w:rPr>
          <w:sz w:val="36"/>
          <w:szCs w:val="36"/>
        </w:rPr>
        <w:t>человек;</w:t>
      </w:r>
    </w:p>
    <w:p w:rsidR="000F45D3" w:rsidRPr="000F45D3" w:rsidRDefault="000F45D3" w:rsidP="000F45D3">
      <w:pPr>
        <w:shd w:val="clear" w:color="auto" w:fill="FFFFFF"/>
        <w:spacing w:line="370" w:lineRule="exact"/>
        <w:ind w:left="2222"/>
        <w:jc w:val="both"/>
      </w:pPr>
      <w:r w:rsidRPr="000F45D3">
        <w:rPr>
          <w:rFonts w:eastAsia="Times New Roman"/>
          <w:spacing w:val="-12"/>
          <w:sz w:val="34"/>
          <w:szCs w:val="34"/>
        </w:rPr>
        <w:t xml:space="preserve">научиться выполнять функции знаменной группы, </w:t>
      </w:r>
      <w:r w:rsidRPr="000F45D3">
        <w:rPr>
          <w:rFonts w:eastAsia="Times New Roman"/>
          <w:spacing w:val="-10"/>
          <w:sz w:val="34"/>
          <w:szCs w:val="34"/>
        </w:rPr>
        <w:t xml:space="preserve">подготовиться к смотру знаменных групп; </w:t>
      </w:r>
      <w:r w:rsidRPr="000F45D3">
        <w:rPr>
          <w:rFonts w:eastAsia="Times New Roman"/>
          <w:spacing w:val="-8"/>
          <w:sz w:val="34"/>
          <w:szCs w:val="34"/>
        </w:rPr>
        <w:t xml:space="preserve">б) сформировать лекторские группы и провести </w:t>
      </w:r>
      <w:r w:rsidRPr="000F45D3">
        <w:rPr>
          <w:rFonts w:eastAsia="Times New Roman"/>
          <w:spacing w:val="-10"/>
          <w:sz w:val="34"/>
          <w:szCs w:val="34"/>
        </w:rPr>
        <w:t xml:space="preserve">классные часы для учащихся среднего звена по </w:t>
      </w:r>
      <w:r w:rsidRPr="000F45D3">
        <w:rPr>
          <w:rFonts w:eastAsia="Times New Roman"/>
          <w:sz w:val="34"/>
          <w:szCs w:val="34"/>
        </w:rPr>
        <w:t>теме «Знамя Победы».</w:t>
      </w:r>
    </w:p>
    <w:p w:rsidR="000F45D3" w:rsidRPr="000F45D3" w:rsidRDefault="000F45D3" w:rsidP="000F45D3">
      <w:pPr>
        <w:shd w:val="clear" w:color="auto" w:fill="FFFFFF"/>
        <w:spacing w:before="360" w:line="370" w:lineRule="exact"/>
        <w:ind w:firstLine="394"/>
        <w:jc w:val="both"/>
        <w:rPr>
          <w:rFonts w:eastAsia="Times New Roman"/>
          <w:sz w:val="34"/>
          <w:szCs w:val="34"/>
        </w:rPr>
      </w:pPr>
      <w:r w:rsidRPr="000F45D3">
        <w:rPr>
          <w:rFonts w:eastAsia="Times New Roman"/>
          <w:spacing w:val="-12"/>
          <w:sz w:val="34"/>
          <w:szCs w:val="34"/>
        </w:rPr>
        <w:t xml:space="preserve">Для выполнения заданий классы посетили музей Вооруженных </w:t>
      </w:r>
      <w:r w:rsidRPr="000F45D3">
        <w:rPr>
          <w:rFonts w:eastAsia="Times New Roman"/>
          <w:spacing w:val="-9"/>
          <w:sz w:val="34"/>
          <w:szCs w:val="34"/>
        </w:rPr>
        <w:t xml:space="preserve">Сил </w:t>
      </w:r>
      <w:proofErr w:type="gramStart"/>
      <w:r w:rsidRPr="000F45D3">
        <w:rPr>
          <w:rFonts w:eastAsia="Times New Roman"/>
          <w:spacing w:val="-9"/>
          <w:sz w:val="34"/>
          <w:szCs w:val="34"/>
        </w:rPr>
        <w:t>г</w:t>
      </w:r>
      <w:proofErr w:type="gramEnd"/>
      <w:r w:rsidRPr="000F45D3">
        <w:rPr>
          <w:rFonts w:eastAsia="Times New Roman"/>
          <w:spacing w:val="-9"/>
          <w:sz w:val="34"/>
          <w:szCs w:val="34"/>
        </w:rPr>
        <w:t xml:space="preserve">. Москвы (9 «В»), Дом-музей Столетовых, Золотые ворота. </w:t>
      </w:r>
      <w:r w:rsidRPr="000F45D3">
        <w:rPr>
          <w:rFonts w:eastAsia="Times New Roman"/>
          <w:spacing w:val="-10"/>
          <w:sz w:val="34"/>
          <w:szCs w:val="34"/>
        </w:rPr>
        <w:t xml:space="preserve">В ходе поисковой работы были сделаны интересные открытия, </w:t>
      </w:r>
      <w:r w:rsidRPr="000F45D3">
        <w:rPr>
          <w:rFonts w:eastAsia="Times New Roman"/>
          <w:sz w:val="34"/>
          <w:szCs w:val="34"/>
        </w:rPr>
        <w:t>удивившие даже работников музеев.</w:t>
      </w:r>
    </w:p>
    <w:p w:rsidR="000F45D3" w:rsidRPr="000F45D3" w:rsidRDefault="000F45D3" w:rsidP="000F45D3">
      <w:pPr>
        <w:shd w:val="clear" w:color="auto" w:fill="FFFFFF"/>
        <w:spacing w:before="360" w:line="370" w:lineRule="exact"/>
        <w:ind w:firstLine="394"/>
        <w:jc w:val="both"/>
      </w:pPr>
    </w:p>
    <w:p w:rsidR="000F45D3" w:rsidRPr="000F45D3" w:rsidRDefault="000F45D3" w:rsidP="000F45D3">
      <w:pPr>
        <w:shd w:val="clear" w:color="auto" w:fill="FFFFFF"/>
        <w:spacing w:before="730"/>
        <w:ind w:left="38"/>
        <w:jc w:val="both"/>
      </w:pPr>
      <w:r w:rsidRPr="000F45D3">
        <w:rPr>
          <w:rFonts w:eastAsia="Times New Roman"/>
          <w:i/>
          <w:iCs/>
          <w:sz w:val="42"/>
          <w:szCs w:val="42"/>
        </w:rPr>
        <w:t>Проведение конференции</w:t>
      </w:r>
    </w:p>
    <w:p w:rsidR="000F45D3" w:rsidRPr="000F45D3" w:rsidRDefault="000F45D3" w:rsidP="000F45D3">
      <w:pPr>
        <w:shd w:val="clear" w:color="auto" w:fill="FFFFFF"/>
        <w:spacing w:before="446" w:line="370" w:lineRule="exact"/>
        <w:ind w:right="614"/>
        <w:jc w:val="both"/>
      </w:pPr>
      <w:r w:rsidRPr="000F45D3">
        <w:rPr>
          <w:rFonts w:eastAsia="Times New Roman"/>
          <w:spacing w:val="-12"/>
          <w:sz w:val="34"/>
          <w:szCs w:val="34"/>
        </w:rPr>
        <w:t xml:space="preserve">На конференцию были приглашены ветераны ВОВ, которые </w:t>
      </w:r>
      <w:r w:rsidRPr="000F45D3">
        <w:rPr>
          <w:rFonts w:eastAsia="Times New Roman"/>
          <w:spacing w:val="-10"/>
          <w:sz w:val="34"/>
          <w:szCs w:val="34"/>
        </w:rPr>
        <w:t>являлись членами экспертных групп и почетными гостями. Была оформлена выставка работ поисковых групп.</w:t>
      </w:r>
    </w:p>
    <w:p w:rsidR="000F45D3" w:rsidRPr="000F45D3" w:rsidRDefault="000F45D3" w:rsidP="000F45D3">
      <w:pPr>
        <w:numPr>
          <w:ilvl w:val="0"/>
          <w:numId w:val="1"/>
        </w:numPr>
        <w:shd w:val="clear" w:color="auto" w:fill="FFFFFF"/>
        <w:tabs>
          <w:tab w:val="left" w:pos="710"/>
        </w:tabs>
        <w:spacing w:before="355"/>
        <w:ind w:left="360"/>
        <w:jc w:val="both"/>
        <w:rPr>
          <w:spacing w:val="-39"/>
          <w:sz w:val="34"/>
          <w:szCs w:val="34"/>
        </w:rPr>
      </w:pPr>
      <w:r w:rsidRPr="000F45D3">
        <w:rPr>
          <w:rFonts w:eastAsia="Times New Roman"/>
          <w:spacing w:val="-10"/>
          <w:sz w:val="34"/>
          <w:szCs w:val="34"/>
        </w:rPr>
        <w:t>Звучит гимн России.</w:t>
      </w:r>
    </w:p>
    <w:p w:rsidR="000F45D3" w:rsidRPr="000F45D3" w:rsidRDefault="000F45D3" w:rsidP="000F45D3">
      <w:pPr>
        <w:numPr>
          <w:ilvl w:val="0"/>
          <w:numId w:val="1"/>
        </w:numPr>
        <w:shd w:val="clear" w:color="auto" w:fill="FFFFFF"/>
        <w:tabs>
          <w:tab w:val="left" w:pos="710"/>
        </w:tabs>
        <w:spacing w:before="346" w:line="370" w:lineRule="exact"/>
        <w:ind w:left="710" w:hanging="350"/>
        <w:jc w:val="both"/>
        <w:rPr>
          <w:spacing w:val="-26"/>
          <w:sz w:val="34"/>
          <w:szCs w:val="34"/>
        </w:rPr>
      </w:pPr>
      <w:r w:rsidRPr="000F45D3">
        <w:rPr>
          <w:rFonts w:eastAsia="Times New Roman"/>
          <w:spacing w:val="-10"/>
          <w:sz w:val="34"/>
          <w:szCs w:val="34"/>
        </w:rPr>
        <w:t>Торжественный вынос знамен - знамя России, знамя Победы, знамя Владимирской области и знамя города Владимира.</w:t>
      </w:r>
    </w:p>
    <w:p w:rsidR="000F45D3" w:rsidRPr="000F45D3" w:rsidRDefault="000F45D3" w:rsidP="000F45D3">
      <w:pPr>
        <w:jc w:val="both"/>
      </w:pPr>
    </w:p>
    <w:p w:rsidR="000F45D3" w:rsidRPr="000F45D3" w:rsidRDefault="000F45D3" w:rsidP="000F45D3">
      <w:pPr>
        <w:widowControl/>
        <w:autoSpaceDE/>
        <w:autoSpaceDN/>
        <w:adjustRightInd/>
        <w:spacing w:after="200" w:line="276" w:lineRule="auto"/>
        <w:jc w:val="both"/>
      </w:pPr>
      <w:r w:rsidRPr="000F45D3">
        <w:br w:type="page"/>
      </w:r>
    </w:p>
    <w:p w:rsidR="000F45D3" w:rsidRPr="000F45D3" w:rsidRDefault="000F45D3" w:rsidP="000F45D3">
      <w:pPr>
        <w:widowControl/>
        <w:autoSpaceDE/>
        <w:autoSpaceDN/>
        <w:adjustRightInd/>
        <w:spacing w:after="200" w:line="276" w:lineRule="auto"/>
        <w:jc w:val="center"/>
        <w:rPr>
          <w:b/>
        </w:rPr>
      </w:pPr>
      <w:r w:rsidRPr="000F45D3">
        <w:rPr>
          <w:b/>
        </w:rPr>
        <w:lastRenderedPageBreak/>
        <w:t>4</w:t>
      </w:r>
    </w:p>
    <w:p w:rsidR="000F45D3" w:rsidRPr="000F45D3" w:rsidRDefault="000F45D3" w:rsidP="000F45D3">
      <w:pPr>
        <w:widowControl/>
        <w:autoSpaceDE/>
        <w:autoSpaceDN/>
        <w:adjustRightInd/>
        <w:spacing w:after="200" w:line="276" w:lineRule="auto"/>
        <w:jc w:val="both"/>
      </w:pPr>
    </w:p>
    <w:p w:rsidR="000F45D3" w:rsidRPr="000F45D3" w:rsidRDefault="000F45D3" w:rsidP="000F45D3">
      <w:pPr>
        <w:shd w:val="clear" w:color="auto" w:fill="FFFFFF"/>
        <w:tabs>
          <w:tab w:val="left" w:pos="965"/>
          <w:tab w:val="left" w:pos="5832"/>
        </w:tabs>
        <w:spacing w:before="163" w:line="374" w:lineRule="exact"/>
        <w:ind w:right="634" w:firstLine="658"/>
        <w:jc w:val="both"/>
      </w:pPr>
      <w:r w:rsidRPr="000F45D3">
        <w:rPr>
          <w:spacing w:val="-24"/>
          <w:sz w:val="34"/>
          <w:szCs w:val="34"/>
        </w:rPr>
        <w:t>3.</w:t>
      </w:r>
      <w:r w:rsidRPr="000F45D3">
        <w:rPr>
          <w:sz w:val="34"/>
          <w:szCs w:val="34"/>
        </w:rPr>
        <w:tab/>
        <w:t xml:space="preserve"> </w:t>
      </w:r>
      <w:r w:rsidRPr="000F45D3">
        <w:rPr>
          <w:rFonts w:eastAsia="Times New Roman"/>
          <w:spacing w:val="-11"/>
          <w:sz w:val="34"/>
          <w:szCs w:val="34"/>
        </w:rPr>
        <w:t>Вступительное слово, посвященное победе в Великой</w:t>
      </w:r>
      <w:r w:rsidRPr="000F45D3">
        <w:rPr>
          <w:rFonts w:eastAsia="Times New Roman"/>
          <w:spacing w:val="-11"/>
          <w:sz w:val="34"/>
          <w:szCs w:val="34"/>
        </w:rPr>
        <w:br/>
      </w:r>
      <w:r w:rsidRPr="000F45D3">
        <w:rPr>
          <w:rFonts w:eastAsia="Times New Roman"/>
          <w:spacing w:val="-13"/>
          <w:sz w:val="34"/>
          <w:szCs w:val="34"/>
        </w:rPr>
        <w:t>Отечественной войне</w:t>
      </w:r>
      <w:r w:rsidRPr="000F45D3">
        <w:rPr>
          <w:rFonts w:eastAsia="Times New Roman"/>
          <w:sz w:val="34"/>
          <w:szCs w:val="34"/>
        </w:rPr>
        <w:tab/>
      </w:r>
      <w:r w:rsidRPr="000F45D3">
        <w:rPr>
          <w:rFonts w:eastAsia="Times New Roman"/>
          <w:spacing w:val="-9"/>
          <w:sz w:val="34"/>
          <w:szCs w:val="34"/>
        </w:rPr>
        <w:t>-   20 минут</w:t>
      </w:r>
    </w:p>
    <w:p w:rsidR="000F45D3" w:rsidRPr="000F45D3" w:rsidRDefault="000F45D3" w:rsidP="000F45D3">
      <w:pPr>
        <w:shd w:val="clear" w:color="auto" w:fill="FFFFFF"/>
        <w:jc w:val="both"/>
      </w:pPr>
    </w:p>
    <w:p w:rsidR="000F45D3" w:rsidRPr="000F45D3" w:rsidRDefault="000F45D3" w:rsidP="000F45D3">
      <w:pPr>
        <w:numPr>
          <w:ilvl w:val="0"/>
          <w:numId w:val="2"/>
        </w:numPr>
        <w:shd w:val="clear" w:color="auto" w:fill="FFFFFF"/>
        <w:tabs>
          <w:tab w:val="left" w:pos="965"/>
        </w:tabs>
        <w:spacing w:before="370" w:line="370" w:lineRule="exact"/>
        <w:ind w:right="634" w:firstLine="658"/>
        <w:jc w:val="both"/>
        <w:rPr>
          <w:spacing w:val="-19"/>
          <w:sz w:val="34"/>
          <w:szCs w:val="34"/>
        </w:rPr>
      </w:pPr>
      <w:r w:rsidRPr="000F45D3">
        <w:rPr>
          <w:sz w:val="34"/>
          <w:szCs w:val="34"/>
        </w:rPr>
        <w:t xml:space="preserve"> </w:t>
      </w:r>
      <w:r w:rsidRPr="000F45D3">
        <w:rPr>
          <w:rFonts w:eastAsia="Times New Roman"/>
          <w:spacing w:val="-6"/>
          <w:sz w:val="34"/>
          <w:szCs w:val="34"/>
        </w:rPr>
        <w:t xml:space="preserve">Работа по секциям - представители от классов по </w:t>
      </w:r>
      <w:r w:rsidRPr="000F45D3">
        <w:rPr>
          <w:rFonts w:eastAsia="Times New Roman"/>
          <w:spacing w:val="-7"/>
          <w:sz w:val="34"/>
          <w:szCs w:val="34"/>
        </w:rPr>
        <w:t xml:space="preserve">номинациям расходятся по разным кабинетам для отчета о </w:t>
      </w:r>
      <w:r w:rsidRPr="000F45D3">
        <w:rPr>
          <w:rFonts w:eastAsia="Times New Roman"/>
          <w:spacing w:val="-4"/>
          <w:sz w:val="34"/>
          <w:szCs w:val="34"/>
        </w:rPr>
        <w:t>проделанной работе и обсуждения тем     - 40 минут</w:t>
      </w:r>
    </w:p>
    <w:p w:rsidR="000F45D3" w:rsidRPr="000F45D3" w:rsidRDefault="000F45D3" w:rsidP="000F45D3">
      <w:pPr>
        <w:numPr>
          <w:ilvl w:val="0"/>
          <w:numId w:val="2"/>
        </w:numPr>
        <w:shd w:val="clear" w:color="auto" w:fill="FFFFFF"/>
        <w:tabs>
          <w:tab w:val="left" w:pos="965"/>
        </w:tabs>
        <w:spacing w:before="365" w:line="370" w:lineRule="exact"/>
        <w:ind w:firstLine="658"/>
        <w:jc w:val="both"/>
        <w:rPr>
          <w:spacing w:val="-29"/>
          <w:sz w:val="34"/>
          <w:szCs w:val="34"/>
        </w:rPr>
      </w:pPr>
      <w:r w:rsidRPr="000F45D3">
        <w:rPr>
          <w:rFonts w:eastAsia="Times New Roman"/>
          <w:spacing w:val="-8"/>
          <w:sz w:val="34"/>
          <w:szCs w:val="34"/>
        </w:rPr>
        <w:t xml:space="preserve">Подведение итогов конференции - сбор всех участников в актовом </w:t>
      </w:r>
      <w:r w:rsidRPr="000F45D3">
        <w:rPr>
          <w:rFonts w:eastAsia="Times New Roman"/>
          <w:spacing w:val="-10"/>
          <w:sz w:val="34"/>
          <w:szCs w:val="34"/>
        </w:rPr>
        <w:t xml:space="preserve">зале, выступление ветеранов с анализом </w:t>
      </w:r>
      <w:proofErr w:type="gramStart"/>
      <w:r w:rsidRPr="000F45D3">
        <w:rPr>
          <w:rFonts w:eastAsia="Times New Roman"/>
          <w:spacing w:val="-10"/>
          <w:sz w:val="34"/>
          <w:szCs w:val="34"/>
        </w:rPr>
        <w:t>услышанного</w:t>
      </w:r>
      <w:proofErr w:type="gramEnd"/>
      <w:r w:rsidRPr="000F45D3">
        <w:rPr>
          <w:rFonts w:eastAsia="Times New Roman"/>
          <w:spacing w:val="-10"/>
          <w:sz w:val="34"/>
          <w:szCs w:val="34"/>
        </w:rPr>
        <w:t>. Вручение цветов и памятных подарков ветеранам.</w:t>
      </w:r>
    </w:p>
    <w:p w:rsidR="0091008D" w:rsidRPr="000F45D3" w:rsidRDefault="0091008D" w:rsidP="000F45D3">
      <w:pPr>
        <w:widowControl/>
        <w:autoSpaceDE/>
        <w:autoSpaceDN/>
        <w:adjustRightInd/>
        <w:spacing w:after="200" w:line="276" w:lineRule="auto"/>
        <w:jc w:val="both"/>
      </w:pPr>
      <w:r w:rsidRPr="000F45D3">
        <w:br w:type="page"/>
      </w:r>
    </w:p>
    <w:sectPr w:rsidR="0091008D" w:rsidRPr="000F45D3" w:rsidSect="000E1A20">
      <w:pgSz w:w="11909" w:h="16834"/>
      <w:pgMar w:top="1272" w:right="883" w:bottom="360" w:left="172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EB9" w:rsidRDefault="00FA1EB9" w:rsidP="00FA1EB9">
      <w:r>
        <w:separator/>
      </w:r>
    </w:p>
  </w:endnote>
  <w:endnote w:type="continuationSeparator" w:id="1">
    <w:p w:rsidR="00FA1EB9" w:rsidRDefault="00FA1EB9" w:rsidP="00FA1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EB9" w:rsidRDefault="00FA1EB9" w:rsidP="00FA1EB9">
      <w:r>
        <w:separator/>
      </w:r>
    </w:p>
  </w:footnote>
  <w:footnote w:type="continuationSeparator" w:id="1">
    <w:p w:rsidR="00FA1EB9" w:rsidRDefault="00FA1EB9" w:rsidP="00FA1E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E3AAA"/>
    <w:multiLevelType w:val="singleLevel"/>
    <w:tmpl w:val="A2ECAFC6"/>
    <w:lvl w:ilvl="0">
      <w:start w:val="4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">
    <w:nsid w:val="6E9401B0"/>
    <w:multiLevelType w:val="singleLevel"/>
    <w:tmpl w:val="BEE4C3A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008D"/>
    <w:rsid w:val="000218D8"/>
    <w:rsid w:val="000E1A20"/>
    <w:rsid w:val="000F45D3"/>
    <w:rsid w:val="0091008D"/>
    <w:rsid w:val="00CB2232"/>
    <w:rsid w:val="00FA1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0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1E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1EB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A1E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A1EB9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Маша</cp:lastModifiedBy>
  <cp:revision>2</cp:revision>
  <dcterms:created xsi:type="dcterms:W3CDTF">2014-01-19T14:52:00Z</dcterms:created>
  <dcterms:modified xsi:type="dcterms:W3CDTF">2014-01-19T15:29:00Z</dcterms:modified>
</cp:coreProperties>
</file>