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57" w:rsidRPr="00435B57" w:rsidRDefault="00435B57" w:rsidP="00435B57">
      <w:pPr>
        <w:pStyle w:val="a3"/>
        <w:shd w:val="clear" w:color="auto" w:fill="FFFFFF"/>
        <w:spacing w:after="0" w:afterAutospacing="0"/>
        <w:rPr>
          <w:rFonts w:ascii="Monotype Corsiva" w:hAnsi="Monotype Corsiva"/>
          <w:b/>
          <w:color w:val="000000"/>
          <w:sz w:val="96"/>
        </w:rPr>
      </w:pPr>
      <w:r w:rsidRPr="00435B57">
        <w:rPr>
          <w:rFonts w:ascii="Monotype Corsiva" w:hAnsi="Monotype Corsiva"/>
          <w:b/>
          <w:color w:val="00000A"/>
          <w:sz w:val="96"/>
        </w:rPr>
        <w:t>Табельщик относится к категории технических исполнителей.</w:t>
      </w:r>
    </w:p>
    <w:p w:rsidR="00435B57" w:rsidRDefault="00435B57">
      <w:pPr>
        <w:rPr>
          <w:color w:val="000000"/>
        </w:rPr>
        <w:sectPr w:rsidR="00435B57" w:rsidSect="00435B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rPr>
          <w:b/>
          <w:i/>
          <w:color w:val="000000"/>
          <w:sz w:val="52"/>
        </w:rPr>
      </w:pPr>
      <w:r w:rsidRPr="00435B57">
        <w:rPr>
          <w:rFonts w:ascii="Verdana" w:hAnsi="Verdana"/>
          <w:b/>
          <w:i/>
          <w:color w:val="00000A"/>
          <w:sz w:val="52"/>
        </w:rPr>
        <w:lastRenderedPageBreak/>
        <w:t>По роду своей профессии табельщик должен знать: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rPr>
          <w:b/>
          <w:i/>
          <w:color w:val="000000"/>
          <w:sz w:val="32"/>
        </w:rPr>
      </w:pPr>
      <w:r w:rsidRPr="00435B57">
        <w:rPr>
          <w:rFonts w:ascii="Verdana" w:hAnsi="Verdana"/>
          <w:b/>
          <w:i/>
          <w:color w:val="00000A"/>
          <w:sz w:val="32"/>
        </w:rPr>
        <w:t>1. Постановления, распоряжения, приказы, инструкции и другие документы по ведению табельного учета.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rPr>
          <w:b/>
          <w:i/>
          <w:color w:val="000000"/>
          <w:sz w:val="32"/>
        </w:rPr>
      </w:pPr>
      <w:r w:rsidRPr="00435B57">
        <w:rPr>
          <w:rFonts w:ascii="Verdana" w:hAnsi="Verdana"/>
          <w:b/>
          <w:i/>
          <w:color w:val="00000A"/>
          <w:sz w:val="32"/>
        </w:rPr>
        <w:t>2. Графики работы и режим рабочего времени на предприятии и в его подразделениях.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rPr>
          <w:b/>
          <w:i/>
          <w:color w:val="000000"/>
          <w:sz w:val="32"/>
        </w:rPr>
      </w:pPr>
      <w:r w:rsidRPr="00435B57">
        <w:rPr>
          <w:rFonts w:ascii="Verdana" w:hAnsi="Verdana"/>
          <w:b/>
          <w:i/>
          <w:color w:val="00000A"/>
          <w:sz w:val="32"/>
        </w:rPr>
        <w:t>3. Организацию делопроизводства на предприятии (каким образом ведется работа с документами на предприятии).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rPr>
          <w:b/>
          <w:i/>
          <w:color w:val="000000"/>
          <w:sz w:val="32"/>
        </w:rPr>
      </w:pPr>
      <w:r w:rsidRPr="00435B57">
        <w:rPr>
          <w:rFonts w:ascii="Verdana" w:hAnsi="Verdana"/>
          <w:b/>
          <w:i/>
          <w:color w:val="00000A"/>
          <w:sz w:val="32"/>
        </w:rPr>
        <w:t>4. Законодательство о труде.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rPr>
          <w:b/>
          <w:i/>
          <w:color w:val="000000"/>
          <w:sz w:val="32"/>
        </w:rPr>
      </w:pPr>
      <w:r w:rsidRPr="00435B57">
        <w:rPr>
          <w:rFonts w:ascii="Verdana" w:hAnsi="Verdana"/>
          <w:b/>
          <w:i/>
          <w:color w:val="00000A"/>
          <w:sz w:val="32"/>
        </w:rPr>
        <w:t>5. Правила внутреннего трудового распорядка.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rPr>
          <w:b/>
          <w:i/>
          <w:color w:val="000000"/>
          <w:sz w:val="32"/>
        </w:rPr>
      </w:pPr>
      <w:r w:rsidRPr="00435B57">
        <w:rPr>
          <w:rFonts w:ascii="Verdana" w:hAnsi="Verdana"/>
          <w:b/>
          <w:i/>
          <w:color w:val="00000A"/>
          <w:sz w:val="32"/>
        </w:rPr>
        <w:t>6. Правила и нормы охраны труда.</w:t>
      </w:r>
    </w:p>
    <w:p w:rsidR="00435B57" w:rsidRDefault="00435B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jc w:val="center"/>
        <w:rPr>
          <w:rFonts w:ascii="Franklin Gothic Heavy" w:hAnsi="Franklin Gothic Heavy"/>
          <w:color w:val="000000"/>
          <w:sz w:val="32"/>
        </w:rPr>
      </w:pPr>
      <w:r w:rsidRPr="00435B57">
        <w:rPr>
          <w:rFonts w:ascii="Franklin Gothic Heavy" w:hAnsi="Franklin Gothic Heavy"/>
          <w:color w:val="00000A"/>
          <w:sz w:val="32"/>
        </w:rPr>
        <w:lastRenderedPageBreak/>
        <w:t>Обязанности табельщика: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jc w:val="both"/>
        <w:rPr>
          <w:rFonts w:ascii="Franklin Gothic Heavy" w:hAnsi="Franklin Gothic Heavy"/>
          <w:color w:val="00000A"/>
          <w:sz w:val="32"/>
        </w:rPr>
      </w:pPr>
      <w:r w:rsidRPr="00435B57">
        <w:rPr>
          <w:rFonts w:ascii="Franklin Gothic Heavy" w:hAnsi="Franklin Gothic Heavy"/>
          <w:color w:val="00000A"/>
          <w:sz w:val="32"/>
        </w:rPr>
        <w:t xml:space="preserve">1. Ведет табельный учет времени пребывания работников на предприятии, осуществляет </w:t>
      </w:r>
      <w:proofErr w:type="gramStart"/>
      <w:r w:rsidRPr="00435B57">
        <w:rPr>
          <w:rFonts w:ascii="Franklin Gothic Heavy" w:hAnsi="Franklin Gothic Heavy"/>
          <w:color w:val="00000A"/>
          <w:sz w:val="32"/>
        </w:rPr>
        <w:t>контроль за</w:t>
      </w:r>
      <w:proofErr w:type="gramEnd"/>
      <w:r w:rsidRPr="00435B57">
        <w:rPr>
          <w:rFonts w:ascii="Franklin Gothic Heavy" w:hAnsi="Franklin Gothic Heavy"/>
          <w:color w:val="00000A"/>
          <w:sz w:val="32"/>
        </w:rPr>
        <w:t xml:space="preserve"> их своевременной явкой на работу и уходом с работы, нахождением на рабочих местах.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jc w:val="both"/>
        <w:rPr>
          <w:rFonts w:ascii="Franklin Gothic Heavy" w:hAnsi="Franklin Gothic Heavy"/>
          <w:color w:val="00000A"/>
          <w:sz w:val="32"/>
        </w:rPr>
      </w:pPr>
      <w:r w:rsidRPr="00435B57">
        <w:rPr>
          <w:rFonts w:ascii="Franklin Gothic Heavy" w:hAnsi="Franklin Gothic Heavy"/>
          <w:color w:val="00000A"/>
          <w:sz w:val="32"/>
        </w:rPr>
        <w:t>2. Делает соответствующие отметки в табеле и ежедневно составляет рапорты (сводки) о явках на работу, а также об опозданиях и неявках с указанием причин, их вызвавших, ведет учет списочного состава работников.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jc w:val="both"/>
        <w:rPr>
          <w:rFonts w:ascii="Franklin Gothic Heavy" w:hAnsi="Franklin Gothic Heavy"/>
          <w:color w:val="00000A"/>
          <w:sz w:val="32"/>
        </w:rPr>
      </w:pPr>
      <w:r w:rsidRPr="00435B57">
        <w:rPr>
          <w:rFonts w:ascii="Franklin Gothic Heavy" w:hAnsi="Franklin Gothic Heavy"/>
          <w:color w:val="00000A"/>
          <w:sz w:val="32"/>
        </w:rPr>
        <w:t>3. Систематически вносит изменения, связанные с оформлением приема работников, переводов, увольнений, предоставления отпусков и др.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jc w:val="both"/>
        <w:rPr>
          <w:rFonts w:ascii="Franklin Gothic Heavy" w:hAnsi="Franklin Gothic Heavy"/>
          <w:color w:val="00000A"/>
          <w:sz w:val="32"/>
        </w:rPr>
      </w:pPr>
      <w:r w:rsidRPr="00435B57">
        <w:rPr>
          <w:rFonts w:ascii="Franklin Gothic Heavy" w:hAnsi="Franklin Gothic Heavy"/>
          <w:color w:val="00000A"/>
          <w:sz w:val="32"/>
        </w:rPr>
        <w:t>4. Контролирует своевременность представления работниками больничных листов, справок по уходу за больными и других документов, подтверждающих их право на отсутствие на работе.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jc w:val="both"/>
        <w:rPr>
          <w:rFonts w:ascii="Franklin Gothic Heavy" w:hAnsi="Franklin Gothic Heavy"/>
          <w:color w:val="00000A"/>
          <w:sz w:val="32"/>
        </w:rPr>
      </w:pPr>
      <w:r w:rsidRPr="00435B57">
        <w:rPr>
          <w:rFonts w:ascii="Franklin Gothic Heavy" w:hAnsi="Franklin Gothic Heavy"/>
          <w:color w:val="00000A"/>
          <w:sz w:val="32"/>
        </w:rPr>
        <w:t>5. В установленном порядке представляет табель, содержащий сведения о фактически отработанном времени, сверхурочных часах работы (подработках), нарушениях трудовой дисциплины и т.д.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jc w:val="both"/>
        <w:rPr>
          <w:rFonts w:ascii="Franklin Gothic Heavy" w:hAnsi="Franklin Gothic Heavy"/>
          <w:color w:val="00000A"/>
          <w:sz w:val="32"/>
        </w:rPr>
      </w:pPr>
      <w:r w:rsidRPr="00435B57">
        <w:rPr>
          <w:rFonts w:ascii="Franklin Gothic Heavy" w:hAnsi="Franklin Gothic Heavy"/>
          <w:color w:val="00000A"/>
          <w:sz w:val="32"/>
        </w:rPr>
        <w:t>6. Выполняет отдельные служебные поручения своего непосредственного руководителя.</w:t>
      </w:r>
    </w:p>
    <w:p w:rsidR="00435B57" w:rsidRPr="00435B57" w:rsidRDefault="00435B57" w:rsidP="00435B57">
      <w:pPr>
        <w:pStyle w:val="a3"/>
        <w:shd w:val="clear" w:color="auto" w:fill="FFFFFF"/>
        <w:spacing w:after="0" w:afterAutospacing="0"/>
        <w:jc w:val="both"/>
        <w:rPr>
          <w:rFonts w:ascii="Franklin Gothic Heavy" w:hAnsi="Franklin Gothic Heavy"/>
          <w:color w:val="00000A"/>
        </w:rPr>
      </w:pPr>
    </w:p>
    <w:p w:rsidR="00435B57" w:rsidRDefault="00435B57">
      <w:pPr>
        <w:rPr>
          <w:rFonts w:ascii="Verdana" w:eastAsia="Times New Roman" w:hAnsi="Verdana" w:cs="Times New Roman"/>
          <w:color w:val="00000A"/>
          <w:sz w:val="24"/>
          <w:szCs w:val="24"/>
          <w:lang w:eastAsia="ru-RU"/>
        </w:rPr>
      </w:pPr>
      <w:r>
        <w:rPr>
          <w:rFonts w:ascii="Verdana" w:hAnsi="Verdana"/>
          <w:color w:val="00000A"/>
        </w:rPr>
        <w:br w:type="page"/>
      </w:r>
    </w:p>
    <w:p w:rsidR="00435B57" w:rsidRPr="00E60378" w:rsidRDefault="00435B57" w:rsidP="00E60378">
      <w:pPr>
        <w:pStyle w:val="a3"/>
        <w:shd w:val="clear" w:color="auto" w:fill="FFFFFF"/>
        <w:spacing w:after="0" w:afterAutospacing="0" w:line="360" w:lineRule="auto"/>
        <w:ind w:firstLine="708"/>
        <w:jc w:val="both"/>
        <w:rPr>
          <w:b/>
          <w:color w:val="000000"/>
          <w:sz w:val="36"/>
        </w:rPr>
      </w:pPr>
      <w:r w:rsidRPr="00E60378">
        <w:rPr>
          <w:rFonts w:ascii="Verdana" w:hAnsi="Verdana"/>
          <w:b/>
          <w:color w:val="00000A"/>
          <w:sz w:val="36"/>
        </w:rPr>
        <w:lastRenderedPageBreak/>
        <w:t>Еще несколько десятилетий назад данная работа велась вручную при помощи пишущих машин. Но наука шагнула далеко вперед, и работа табельщика значительно облегчилась за счет работы на ПК и введением различных программ по обработке данных.</w:t>
      </w:r>
    </w:p>
    <w:p w:rsidR="00435B57" w:rsidRPr="00E60378" w:rsidRDefault="00435B57" w:rsidP="00E60378">
      <w:pPr>
        <w:pStyle w:val="a3"/>
        <w:shd w:val="clear" w:color="auto" w:fill="FFFFFF"/>
        <w:spacing w:after="0" w:afterAutospacing="0" w:line="360" w:lineRule="auto"/>
        <w:ind w:firstLine="708"/>
        <w:jc w:val="both"/>
        <w:rPr>
          <w:b/>
          <w:color w:val="000000"/>
          <w:sz w:val="36"/>
        </w:rPr>
      </w:pPr>
      <w:r w:rsidRPr="00E60378">
        <w:rPr>
          <w:rFonts w:ascii="Verdana" w:hAnsi="Verdana"/>
          <w:b/>
          <w:color w:val="00000A"/>
          <w:sz w:val="36"/>
        </w:rPr>
        <w:t xml:space="preserve">Так, например, Оформить приказ на отпуск, приказ по нарушению, с точностью вести расчет стажа работы, расчет положенного количества дней отпуска и </w:t>
      </w:r>
      <w:proofErr w:type="spellStart"/>
      <w:r w:rsidRPr="00E60378">
        <w:rPr>
          <w:rFonts w:ascii="Verdana" w:hAnsi="Verdana"/>
          <w:b/>
          <w:color w:val="00000A"/>
          <w:sz w:val="36"/>
        </w:rPr>
        <w:t>т</w:t>
      </w:r>
      <w:proofErr w:type="gramStart"/>
      <w:r w:rsidRPr="00E60378">
        <w:rPr>
          <w:rFonts w:ascii="Verdana" w:hAnsi="Verdana"/>
          <w:b/>
          <w:color w:val="00000A"/>
          <w:sz w:val="36"/>
        </w:rPr>
        <w:t>.д</w:t>
      </w:r>
      <w:proofErr w:type="spellEnd"/>
      <w:proofErr w:type="gramEnd"/>
      <w:r w:rsidRPr="00E60378">
        <w:rPr>
          <w:rFonts w:ascii="Verdana" w:hAnsi="Verdana"/>
          <w:b/>
          <w:color w:val="00000A"/>
          <w:sz w:val="36"/>
        </w:rPr>
        <w:t xml:space="preserve"> можно, используя программу 1С – предприятие.</w:t>
      </w:r>
    </w:p>
    <w:p w:rsidR="00435B57" w:rsidRPr="00E60378" w:rsidRDefault="00435B57" w:rsidP="00E60378">
      <w:pPr>
        <w:pStyle w:val="a3"/>
        <w:shd w:val="clear" w:color="auto" w:fill="FFFFFF"/>
        <w:spacing w:after="0" w:afterAutospacing="0" w:line="360" w:lineRule="auto"/>
        <w:ind w:firstLine="708"/>
        <w:jc w:val="both"/>
        <w:rPr>
          <w:b/>
          <w:color w:val="000000"/>
          <w:sz w:val="36"/>
        </w:rPr>
      </w:pPr>
      <w:r w:rsidRPr="00E60378">
        <w:rPr>
          <w:rFonts w:ascii="Verdana" w:hAnsi="Verdana"/>
          <w:b/>
          <w:color w:val="00000A"/>
          <w:sz w:val="36"/>
        </w:rPr>
        <w:t>Составить табель учета рабочего времени также можно при помощи прикладной программы</w:t>
      </w:r>
      <w:r w:rsidRPr="00E60378">
        <w:rPr>
          <w:rStyle w:val="apple-converted-space"/>
          <w:rFonts w:ascii="Verdana" w:hAnsi="Verdana"/>
          <w:b/>
          <w:color w:val="00000A"/>
          <w:sz w:val="36"/>
        </w:rPr>
        <w:t> </w:t>
      </w:r>
      <w:r w:rsidRPr="00E60378">
        <w:rPr>
          <w:rFonts w:ascii="Verdana" w:hAnsi="Verdana"/>
          <w:b/>
          <w:color w:val="00000A"/>
          <w:sz w:val="36"/>
          <w:lang w:val="en-US"/>
        </w:rPr>
        <w:t>ACCESS</w:t>
      </w:r>
      <w:r w:rsidRPr="00E60378">
        <w:rPr>
          <w:rFonts w:ascii="Verdana" w:hAnsi="Verdana"/>
          <w:b/>
          <w:color w:val="00000A"/>
          <w:sz w:val="36"/>
        </w:rPr>
        <w:t>, где табельщик проставляет людям смены и причины отсутствия, а на основании этого программа формирует табель. Затем эта информация обрабатывается и происходит начисление заработной платы работникам.</w:t>
      </w:r>
    </w:p>
    <w:p w:rsidR="00435B57" w:rsidRPr="00E60378" w:rsidRDefault="00435B57" w:rsidP="00E60378">
      <w:pPr>
        <w:pStyle w:val="a3"/>
        <w:shd w:val="clear" w:color="auto" w:fill="FFFFFF"/>
        <w:spacing w:after="0" w:afterAutospacing="0" w:line="360" w:lineRule="auto"/>
        <w:ind w:firstLine="708"/>
        <w:jc w:val="both"/>
        <w:rPr>
          <w:rFonts w:ascii="Elephant" w:hAnsi="Elephant"/>
          <w:b/>
          <w:i/>
          <w:color w:val="000000"/>
          <w:sz w:val="36"/>
        </w:rPr>
      </w:pPr>
      <w:r w:rsidRPr="00E60378">
        <w:rPr>
          <w:rFonts w:ascii="Verdana" w:hAnsi="Verdana"/>
          <w:b/>
          <w:i/>
          <w:color w:val="00000A"/>
          <w:sz w:val="36"/>
        </w:rPr>
        <w:t>Различные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распоряжения</w:t>
      </w:r>
      <w:r w:rsidRPr="00E60378">
        <w:rPr>
          <w:rFonts w:ascii="Elephant" w:hAnsi="Elephant"/>
          <w:b/>
          <w:i/>
          <w:color w:val="00000A"/>
          <w:sz w:val="36"/>
        </w:rPr>
        <w:t xml:space="preserve">, </w:t>
      </w:r>
      <w:r w:rsidRPr="00E60378">
        <w:rPr>
          <w:rFonts w:ascii="Verdana" w:hAnsi="Verdana"/>
          <w:b/>
          <w:i/>
          <w:color w:val="00000A"/>
          <w:sz w:val="36"/>
        </w:rPr>
        <w:t>уведомления</w:t>
      </w:r>
      <w:r w:rsidRPr="00E60378">
        <w:rPr>
          <w:rFonts w:ascii="Elephant" w:hAnsi="Elephant"/>
          <w:b/>
          <w:i/>
          <w:color w:val="00000A"/>
          <w:sz w:val="36"/>
        </w:rPr>
        <w:t xml:space="preserve">, </w:t>
      </w:r>
      <w:r w:rsidRPr="00E60378">
        <w:rPr>
          <w:rFonts w:ascii="Verdana" w:hAnsi="Verdana"/>
          <w:b/>
          <w:i/>
          <w:color w:val="00000A"/>
          <w:sz w:val="36"/>
        </w:rPr>
        <w:t>отчеты</w:t>
      </w:r>
      <w:r w:rsidRPr="00E60378">
        <w:rPr>
          <w:rFonts w:ascii="Elephant" w:hAnsi="Elephant"/>
          <w:b/>
          <w:i/>
          <w:color w:val="00000A"/>
          <w:sz w:val="36"/>
        </w:rPr>
        <w:t xml:space="preserve">, </w:t>
      </w:r>
      <w:r w:rsidRPr="00E60378">
        <w:rPr>
          <w:rFonts w:ascii="Verdana" w:hAnsi="Verdana"/>
          <w:b/>
          <w:i/>
          <w:color w:val="00000A"/>
          <w:sz w:val="36"/>
        </w:rPr>
        <w:t>сводные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таблицы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печатаются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в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прикладной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программе</w:t>
      </w:r>
      <w:r w:rsidRPr="00E60378">
        <w:rPr>
          <w:rStyle w:val="apple-converted-space"/>
          <w:rFonts w:ascii="Elephant" w:hAnsi="Elephant"/>
          <w:b/>
          <w:i/>
          <w:color w:val="00000A"/>
          <w:sz w:val="36"/>
        </w:rPr>
        <w:t> </w:t>
      </w:r>
      <w:r w:rsidRPr="00E60378">
        <w:rPr>
          <w:rFonts w:ascii="Elephant" w:hAnsi="Elephant"/>
          <w:b/>
          <w:i/>
          <w:color w:val="00000A"/>
          <w:sz w:val="36"/>
          <w:lang w:val="en-US"/>
        </w:rPr>
        <w:t>Word</w:t>
      </w:r>
      <w:r w:rsidRPr="00E60378">
        <w:rPr>
          <w:rStyle w:val="apple-converted-space"/>
          <w:rFonts w:ascii="Elephant" w:hAnsi="Elephant"/>
          <w:b/>
          <w:i/>
          <w:color w:val="00000A"/>
          <w:sz w:val="36"/>
        </w:rPr>
        <w:t> </w:t>
      </w:r>
      <w:r w:rsidRPr="00E60378">
        <w:rPr>
          <w:rFonts w:ascii="Verdana" w:hAnsi="Verdana"/>
          <w:b/>
          <w:i/>
          <w:color w:val="00000A"/>
          <w:sz w:val="36"/>
        </w:rPr>
        <w:t>и</w:t>
      </w:r>
      <w:r w:rsidRPr="00E60378">
        <w:rPr>
          <w:rStyle w:val="apple-converted-space"/>
          <w:rFonts w:ascii="Elephant" w:hAnsi="Elephant"/>
          <w:b/>
          <w:i/>
          <w:color w:val="00000A"/>
          <w:sz w:val="36"/>
        </w:rPr>
        <w:t> </w:t>
      </w:r>
      <w:r w:rsidRPr="00E60378">
        <w:rPr>
          <w:rFonts w:ascii="Elephant" w:hAnsi="Elephant"/>
          <w:b/>
          <w:i/>
          <w:color w:val="00000A"/>
          <w:sz w:val="36"/>
          <w:lang w:val="en-US"/>
        </w:rPr>
        <w:t>Excel</w:t>
      </w:r>
      <w:r w:rsidRPr="00E60378">
        <w:rPr>
          <w:rStyle w:val="apple-converted-space"/>
          <w:rFonts w:ascii="Elephant" w:hAnsi="Elephant"/>
          <w:b/>
          <w:i/>
          <w:color w:val="00000A"/>
          <w:sz w:val="36"/>
        </w:rPr>
        <w:t> </w:t>
      </w:r>
      <w:r w:rsidRPr="00E60378">
        <w:rPr>
          <w:rFonts w:ascii="Verdana" w:hAnsi="Verdana"/>
          <w:b/>
          <w:i/>
          <w:color w:val="00000A"/>
          <w:sz w:val="36"/>
        </w:rPr>
        <w:t>при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помощи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ПК</w:t>
      </w:r>
      <w:r w:rsidRPr="00E60378">
        <w:rPr>
          <w:rFonts w:ascii="Elephant" w:hAnsi="Elephant"/>
          <w:b/>
          <w:i/>
          <w:color w:val="00000A"/>
          <w:sz w:val="36"/>
        </w:rPr>
        <w:t>.</w:t>
      </w:r>
    </w:p>
    <w:p w:rsidR="00435B57" w:rsidRPr="00E60378" w:rsidRDefault="00435B57" w:rsidP="00E60378">
      <w:pPr>
        <w:pStyle w:val="a3"/>
        <w:shd w:val="clear" w:color="auto" w:fill="FFFFFF"/>
        <w:spacing w:after="0" w:afterAutospacing="0" w:line="360" w:lineRule="auto"/>
        <w:ind w:firstLine="708"/>
        <w:jc w:val="both"/>
        <w:rPr>
          <w:rFonts w:ascii="Elephant" w:hAnsi="Elephant"/>
          <w:b/>
          <w:i/>
          <w:color w:val="000000"/>
          <w:sz w:val="36"/>
        </w:rPr>
      </w:pPr>
      <w:r w:rsidRPr="00E60378">
        <w:rPr>
          <w:rFonts w:ascii="Verdana" w:hAnsi="Verdana"/>
          <w:b/>
          <w:i/>
          <w:color w:val="00000A"/>
          <w:sz w:val="36"/>
        </w:rPr>
        <w:t>Переписка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между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различными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структурными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подразделениями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ведется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при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помощи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электронной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почты</w:t>
      </w:r>
      <w:r w:rsidRPr="00E60378">
        <w:rPr>
          <w:rFonts w:ascii="Elephant" w:hAnsi="Elephant"/>
          <w:b/>
          <w:i/>
          <w:color w:val="00000A"/>
          <w:sz w:val="36"/>
        </w:rPr>
        <w:t>.</w:t>
      </w:r>
    </w:p>
    <w:p w:rsidR="00435B57" w:rsidRPr="00E60378" w:rsidRDefault="00435B57" w:rsidP="00E60378">
      <w:pPr>
        <w:pStyle w:val="a3"/>
        <w:shd w:val="clear" w:color="auto" w:fill="FFFFFF"/>
        <w:spacing w:after="0" w:afterAutospacing="0" w:line="360" w:lineRule="auto"/>
        <w:ind w:firstLine="708"/>
        <w:jc w:val="both"/>
        <w:rPr>
          <w:rFonts w:ascii="Elephant" w:hAnsi="Elephant"/>
          <w:i/>
          <w:color w:val="000000"/>
        </w:rPr>
      </w:pPr>
      <w:r w:rsidRPr="00E60378">
        <w:rPr>
          <w:rFonts w:ascii="Verdana" w:hAnsi="Verdana"/>
          <w:b/>
          <w:i/>
          <w:color w:val="00000A"/>
          <w:sz w:val="36"/>
        </w:rPr>
        <w:t>Приглашение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на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работу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новых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сотрудников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осуществляется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так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же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при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помощи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ПК</w:t>
      </w:r>
      <w:r w:rsidRPr="00E60378">
        <w:rPr>
          <w:rFonts w:ascii="Elephant" w:hAnsi="Elephant"/>
          <w:b/>
          <w:i/>
          <w:color w:val="00000A"/>
          <w:sz w:val="36"/>
        </w:rPr>
        <w:t xml:space="preserve">. </w:t>
      </w:r>
      <w:r w:rsidRPr="00E60378">
        <w:rPr>
          <w:rFonts w:ascii="Verdana" w:hAnsi="Verdana"/>
          <w:b/>
          <w:i/>
          <w:color w:val="00000A"/>
          <w:sz w:val="36"/>
        </w:rPr>
        <w:t>Гарнитура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(</w:t>
      </w:r>
      <w:r w:rsidRPr="00E60378">
        <w:rPr>
          <w:rFonts w:ascii="Verdana" w:hAnsi="Verdana"/>
          <w:b/>
          <w:i/>
          <w:color w:val="00000A"/>
          <w:sz w:val="36"/>
        </w:rPr>
        <w:t>наушники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с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микрофоном</w:t>
      </w:r>
      <w:r w:rsidRPr="00E60378">
        <w:rPr>
          <w:rFonts w:ascii="Elephant" w:hAnsi="Elephant"/>
          <w:b/>
          <w:i/>
          <w:color w:val="00000A"/>
          <w:sz w:val="36"/>
        </w:rPr>
        <w:t xml:space="preserve">) </w:t>
      </w:r>
      <w:r w:rsidRPr="00E60378">
        <w:rPr>
          <w:rFonts w:ascii="Verdana" w:hAnsi="Verdana"/>
          <w:b/>
          <w:i/>
          <w:color w:val="00000A"/>
          <w:sz w:val="36"/>
        </w:rPr>
        <w:t>подключаются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к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компьютеру</w:t>
      </w:r>
      <w:r w:rsidRPr="00E60378">
        <w:rPr>
          <w:rFonts w:ascii="Elephant" w:hAnsi="Elephant"/>
          <w:b/>
          <w:i/>
          <w:color w:val="00000A"/>
          <w:sz w:val="36"/>
        </w:rPr>
        <w:t xml:space="preserve">. </w:t>
      </w:r>
      <w:r w:rsidRPr="00E60378">
        <w:rPr>
          <w:rFonts w:ascii="Verdana" w:hAnsi="Verdana"/>
          <w:b/>
          <w:i/>
          <w:color w:val="00000A"/>
          <w:sz w:val="36"/>
        </w:rPr>
        <w:t>Все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входящие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звонки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отражаются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на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мониторе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(</w:t>
      </w:r>
      <w:r w:rsidRPr="00E60378">
        <w:rPr>
          <w:rFonts w:ascii="Verdana" w:hAnsi="Verdana"/>
          <w:b/>
          <w:i/>
          <w:color w:val="00000A"/>
          <w:sz w:val="36"/>
        </w:rPr>
        <w:t>номер</w:t>
      </w:r>
      <w:r w:rsidRPr="00E60378">
        <w:rPr>
          <w:rFonts w:ascii="Elephant" w:hAnsi="Elephant"/>
          <w:b/>
          <w:i/>
          <w:color w:val="00000A"/>
          <w:sz w:val="36"/>
        </w:rPr>
        <w:t xml:space="preserve">, </w:t>
      </w:r>
      <w:r w:rsidRPr="00E60378">
        <w:rPr>
          <w:rFonts w:ascii="Verdana" w:hAnsi="Verdana"/>
          <w:b/>
          <w:i/>
          <w:color w:val="00000A"/>
          <w:sz w:val="36"/>
        </w:rPr>
        <w:t>время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звонка</w:t>
      </w:r>
      <w:r w:rsidRPr="00E60378">
        <w:rPr>
          <w:rFonts w:ascii="Elephant" w:hAnsi="Elephant"/>
          <w:b/>
          <w:i/>
          <w:color w:val="00000A"/>
          <w:sz w:val="36"/>
        </w:rPr>
        <w:t xml:space="preserve">). </w:t>
      </w:r>
      <w:r w:rsidRPr="00E60378">
        <w:rPr>
          <w:rFonts w:ascii="Verdana" w:hAnsi="Verdana"/>
          <w:b/>
          <w:i/>
          <w:color w:val="00000A"/>
          <w:sz w:val="36"/>
        </w:rPr>
        <w:t>После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беседы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с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человеком</w:t>
      </w:r>
      <w:r w:rsidRPr="00E60378">
        <w:rPr>
          <w:rFonts w:ascii="Elephant" w:hAnsi="Elephant"/>
          <w:b/>
          <w:i/>
          <w:color w:val="00000A"/>
          <w:sz w:val="36"/>
        </w:rPr>
        <w:t xml:space="preserve">, </w:t>
      </w:r>
      <w:r w:rsidRPr="00E60378">
        <w:rPr>
          <w:rFonts w:ascii="Verdana" w:hAnsi="Verdana"/>
          <w:b/>
          <w:i/>
          <w:color w:val="00000A"/>
          <w:sz w:val="36"/>
        </w:rPr>
        <w:t>можно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внести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его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данные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(</w:t>
      </w:r>
      <w:r w:rsidRPr="00E60378">
        <w:rPr>
          <w:rFonts w:ascii="Verdana" w:hAnsi="Verdana"/>
          <w:b/>
          <w:i/>
          <w:color w:val="00000A"/>
          <w:sz w:val="36"/>
        </w:rPr>
        <w:t>ФИО</w:t>
      </w:r>
      <w:r w:rsidRPr="00E60378">
        <w:rPr>
          <w:rFonts w:ascii="Elephant" w:hAnsi="Elephant"/>
          <w:b/>
          <w:i/>
          <w:color w:val="00000A"/>
          <w:sz w:val="36"/>
        </w:rPr>
        <w:t xml:space="preserve">, </w:t>
      </w:r>
      <w:r w:rsidRPr="00E60378">
        <w:rPr>
          <w:rFonts w:ascii="Verdana" w:hAnsi="Verdana"/>
          <w:b/>
          <w:i/>
          <w:color w:val="00000A"/>
          <w:sz w:val="36"/>
        </w:rPr>
        <w:t>номер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телефона</w:t>
      </w:r>
      <w:r w:rsidRPr="00E60378">
        <w:rPr>
          <w:rFonts w:ascii="Elephant" w:hAnsi="Elephant"/>
          <w:b/>
          <w:i/>
          <w:color w:val="00000A"/>
          <w:sz w:val="36"/>
        </w:rPr>
        <w:t xml:space="preserve">, </w:t>
      </w:r>
      <w:r w:rsidRPr="00E60378">
        <w:rPr>
          <w:rFonts w:ascii="Verdana" w:hAnsi="Verdana"/>
          <w:b/>
          <w:i/>
          <w:color w:val="00000A"/>
          <w:sz w:val="36"/>
        </w:rPr>
        <w:t>адрес</w:t>
      </w:r>
      <w:r w:rsidRPr="00E60378">
        <w:rPr>
          <w:rFonts w:ascii="Elephant" w:hAnsi="Elephant"/>
          <w:b/>
          <w:i/>
          <w:color w:val="00000A"/>
          <w:sz w:val="36"/>
        </w:rPr>
        <w:t xml:space="preserve">, </w:t>
      </w:r>
      <w:r w:rsidRPr="00E60378">
        <w:rPr>
          <w:rFonts w:ascii="Verdana" w:hAnsi="Verdana"/>
          <w:b/>
          <w:i/>
          <w:color w:val="00000A"/>
          <w:sz w:val="36"/>
        </w:rPr>
        <w:t>различные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пояснения</w:t>
      </w:r>
      <w:r w:rsidRPr="00E60378">
        <w:rPr>
          <w:rFonts w:ascii="Elephant" w:hAnsi="Elephant"/>
          <w:b/>
          <w:i/>
          <w:color w:val="00000A"/>
          <w:sz w:val="36"/>
        </w:rPr>
        <w:t xml:space="preserve">) </w:t>
      </w:r>
      <w:r w:rsidRPr="00E60378">
        <w:rPr>
          <w:rFonts w:ascii="Verdana" w:hAnsi="Verdana"/>
          <w:b/>
          <w:i/>
          <w:color w:val="00000A"/>
          <w:sz w:val="36"/>
        </w:rPr>
        <w:t>в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память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ПК</w:t>
      </w:r>
      <w:r w:rsidRPr="00E60378">
        <w:rPr>
          <w:rFonts w:ascii="Elephant" w:hAnsi="Elephant"/>
          <w:b/>
          <w:i/>
          <w:color w:val="00000A"/>
          <w:sz w:val="36"/>
        </w:rPr>
        <w:t xml:space="preserve">. </w:t>
      </w:r>
      <w:r w:rsidRPr="00E60378">
        <w:rPr>
          <w:rFonts w:ascii="Verdana" w:hAnsi="Verdana"/>
          <w:b/>
          <w:i/>
          <w:color w:val="00000A"/>
          <w:sz w:val="36"/>
        </w:rPr>
        <w:t>При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необходимости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можно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найти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в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базе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данного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человека</w:t>
      </w:r>
      <w:r w:rsidRPr="00E60378">
        <w:rPr>
          <w:rFonts w:ascii="Elephant" w:hAnsi="Elephant"/>
          <w:b/>
          <w:i/>
          <w:color w:val="00000A"/>
          <w:sz w:val="36"/>
        </w:rPr>
        <w:t xml:space="preserve">, </w:t>
      </w:r>
      <w:r w:rsidRPr="00E60378">
        <w:rPr>
          <w:rFonts w:ascii="Verdana" w:hAnsi="Verdana"/>
          <w:b/>
          <w:i/>
          <w:color w:val="00000A"/>
          <w:sz w:val="36"/>
        </w:rPr>
        <w:t>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нажать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кнопку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«</w:t>
      </w:r>
      <w:r w:rsidRPr="00E60378">
        <w:rPr>
          <w:rFonts w:ascii="Verdana" w:hAnsi="Verdana"/>
          <w:b/>
          <w:i/>
          <w:color w:val="00000A"/>
          <w:sz w:val="36"/>
        </w:rPr>
        <w:t>вызов</w:t>
      </w:r>
      <w:r w:rsidRPr="00E60378">
        <w:rPr>
          <w:rFonts w:ascii="Elephant" w:hAnsi="Elephant"/>
          <w:b/>
          <w:i/>
          <w:color w:val="00000A"/>
          <w:sz w:val="36"/>
        </w:rPr>
        <w:t xml:space="preserve">» </w:t>
      </w:r>
      <w:r w:rsidRPr="00E60378">
        <w:rPr>
          <w:rFonts w:ascii="Verdana" w:hAnsi="Verdana"/>
          <w:b/>
          <w:i/>
          <w:color w:val="00000A"/>
          <w:sz w:val="36"/>
        </w:rPr>
        <w:t>на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компьютере</w:t>
      </w:r>
      <w:r w:rsidRPr="00E60378">
        <w:rPr>
          <w:rFonts w:ascii="Elephant" w:hAnsi="Elephant"/>
          <w:b/>
          <w:i/>
          <w:color w:val="00000A"/>
          <w:sz w:val="36"/>
        </w:rPr>
        <w:t xml:space="preserve">, </w:t>
      </w:r>
      <w:r w:rsidRPr="00E60378">
        <w:rPr>
          <w:rFonts w:ascii="Verdana" w:hAnsi="Verdana"/>
          <w:b/>
          <w:i/>
          <w:color w:val="00000A"/>
          <w:sz w:val="36"/>
        </w:rPr>
        <w:t>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автоматически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начнется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вызов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данного</w:t>
      </w:r>
      <w:r w:rsidRPr="00E60378">
        <w:rPr>
          <w:rFonts w:ascii="Elephant" w:hAnsi="Elephant"/>
          <w:b/>
          <w:i/>
          <w:color w:val="00000A"/>
          <w:sz w:val="36"/>
        </w:rPr>
        <w:t xml:space="preserve"> </w:t>
      </w:r>
      <w:r w:rsidRPr="00E60378">
        <w:rPr>
          <w:rFonts w:ascii="Verdana" w:hAnsi="Verdana"/>
          <w:b/>
          <w:i/>
          <w:color w:val="00000A"/>
          <w:sz w:val="36"/>
        </w:rPr>
        <w:t>абонента</w:t>
      </w:r>
      <w:r w:rsidRPr="00E60378">
        <w:rPr>
          <w:rFonts w:ascii="Elephant" w:hAnsi="Elephant"/>
          <w:b/>
          <w:i/>
          <w:color w:val="00000A"/>
          <w:sz w:val="36"/>
        </w:rPr>
        <w:t>.</w:t>
      </w:r>
    </w:p>
    <w:p w:rsidR="00435B57" w:rsidRDefault="00435B57" w:rsidP="00435B57">
      <w:pPr>
        <w:pStyle w:val="a3"/>
        <w:shd w:val="clear" w:color="auto" w:fill="FFFFFF"/>
        <w:spacing w:after="0" w:afterAutospacing="0"/>
        <w:rPr>
          <w:rFonts w:ascii="Verdana" w:hAnsi="Verdana"/>
          <w:color w:val="00000A"/>
        </w:rPr>
        <w:sectPr w:rsidR="00435B57" w:rsidSect="00857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5B57" w:rsidRDefault="00435B57" w:rsidP="00435B57">
      <w:pPr>
        <w:pStyle w:val="a3"/>
        <w:shd w:val="clear" w:color="auto" w:fill="FFFFFF"/>
        <w:spacing w:after="0" w:afterAutospacing="0"/>
        <w:rPr>
          <w:rFonts w:ascii="Monotype Corsiva" w:hAnsi="Monotype Corsiva"/>
          <w:b/>
          <w:color w:val="00000A"/>
          <w:sz w:val="52"/>
        </w:rPr>
      </w:pPr>
    </w:p>
    <w:p w:rsidR="00435B57" w:rsidRDefault="00435B57" w:rsidP="00435B57">
      <w:pPr>
        <w:pStyle w:val="a3"/>
        <w:shd w:val="clear" w:color="auto" w:fill="FFFFFF"/>
        <w:spacing w:after="0" w:afterAutospacing="0"/>
        <w:rPr>
          <w:rFonts w:ascii="Monotype Corsiva" w:hAnsi="Monotype Corsiva"/>
          <w:b/>
          <w:color w:val="00000A"/>
          <w:sz w:val="52"/>
        </w:rPr>
      </w:pPr>
    </w:p>
    <w:p w:rsidR="00435B57" w:rsidRDefault="00435B57" w:rsidP="00435B57">
      <w:pPr>
        <w:pStyle w:val="a3"/>
        <w:shd w:val="clear" w:color="auto" w:fill="FFFFFF"/>
        <w:spacing w:after="0" w:afterAutospacing="0"/>
        <w:rPr>
          <w:rFonts w:ascii="Monotype Corsiva" w:hAnsi="Monotype Corsiva"/>
          <w:b/>
          <w:color w:val="00000A"/>
          <w:sz w:val="52"/>
        </w:rPr>
      </w:pPr>
    </w:p>
    <w:p w:rsidR="00E60378" w:rsidRDefault="00435B57" w:rsidP="00435B57">
      <w:pPr>
        <w:pStyle w:val="a3"/>
        <w:shd w:val="clear" w:color="auto" w:fill="FFFFFF"/>
        <w:spacing w:after="0" w:afterAutospacing="0"/>
        <w:rPr>
          <w:rFonts w:ascii="Monotype Corsiva" w:hAnsi="Monotype Corsiva"/>
          <w:b/>
          <w:color w:val="00000A"/>
          <w:sz w:val="72"/>
        </w:rPr>
      </w:pPr>
      <w:r w:rsidRPr="00E60378">
        <w:rPr>
          <w:rFonts w:ascii="Monotype Corsiva" w:hAnsi="Monotype Corsiva"/>
          <w:b/>
          <w:color w:val="00000A"/>
          <w:sz w:val="72"/>
        </w:rPr>
        <w:t>Эт</w:t>
      </w:r>
      <w:r w:rsidR="00E60378">
        <w:rPr>
          <w:rFonts w:ascii="Monotype Corsiva" w:hAnsi="Monotype Corsiva"/>
          <w:b/>
          <w:color w:val="00000A"/>
          <w:sz w:val="72"/>
        </w:rPr>
        <w:t xml:space="preserve">о  </w:t>
      </w:r>
      <w:r w:rsidRPr="00E60378">
        <w:rPr>
          <w:rFonts w:ascii="Monotype Corsiva" w:hAnsi="Monotype Corsiva"/>
          <w:b/>
          <w:color w:val="00000A"/>
          <w:sz w:val="72"/>
        </w:rPr>
        <w:t xml:space="preserve">лишь </w:t>
      </w:r>
      <w:r w:rsidR="00E60378">
        <w:rPr>
          <w:rFonts w:ascii="Monotype Corsiva" w:hAnsi="Monotype Corsiva"/>
          <w:b/>
          <w:color w:val="00000A"/>
          <w:sz w:val="72"/>
        </w:rPr>
        <w:t xml:space="preserve"> </w:t>
      </w:r>
      <w:r w:rsidRPr="00E60378">
        <w:rPr>
          <w:rFonts w:ascii="Monotype Corsiva" w:hAnsi="Monotype Corsiva"/>
          <w:b/>
          <w:color w:val="00000A"/>
          <w:sz w:val="72"/>
        </w:rPr>
        <w:t xml:space="preserve">часть </w:t>
      </w:r>
      <w:r w:rsidR="00E60378">
        <w:rPr>
          <w:rFonts w:ascii="Monotype Corsiva" w:hAnsi="Monotype Corsiva"/>
          <w:b/>
          <w:color w:val="00000A"/>
          <w:sz w:val="72"/>
        </w:rPr>
        <w:t xml:space="preserve"> </w:t>
      </w:r>
      <w:r w:rsidRPr="00E60378">
        <w:rPr>
          <w:rFonts w:ascii="Monotype Corsiva" w:hAnsi="Monotype Corsiva"/>
          <w:b/>
          <w:color w:val="00000A"/>
          <w:sz w:val="72"/>
        </w:rPr>
        <w:t xml:space="preserve">работы, </w:t>
      </w:r>
    </w:p>
    <w:p w:rsidR="00E60378" w:rsidRDefault="00435B57" w:rsidP="00435B57">
      <w:pPr>
        <w:pStyle w:val="a3"/>
        <w:shd w:val="clear" w:color="auto" w:fill="FFFFFF"/>
        <w:spacing w:after="0" w:afterAutospacing="0"/>
        <w:rPr>
          <w:rFonts w:ascii="Monotype Corsiva" w:hAnsi="Monotype Corsiva"/>
          <w:b/>
          <w:color w:val="00000A"/>
          <w:sz w:val="72"/>
        </w:rPr>
      </w:pPr>
      <w:proofErr w:type="gramStart"/>
      <w:r w:rsidRPr="00E60378">
        <w:rPr>
          <w:rFonts w:ascii="Monotype Corsiva" w:hAnsi="Monotype Corsiva"/>
          <w:b/>
          <w:color w:val="00000A"/>
          <w:sz w:val="72"/>
        </w:rPr>
        <w:t>которую</w:t>
      </w:r>
      <w:proofErr w:type="gramEnd"/>
      <w:r w:rsidRPr="00E60378">
        <w:rPr>
          <w:rFonts w:ascii="Monotype Corsiva" w:hAnsi="Monotype Corsiva"/>
          <w:b/>
          <w:color w:val="00000A"/>
          <w:sz w:val="72"/>
        </w:rPr>
        <w:t xml:space="preserve"> </w:t>
      </w:r>
      <w:r w:rsidR="00E60378">
        <w:rPr>
          <w:rFonts w:ascii="Monotype Corsiva" w:hAnsi="Monotype Corsiva"/>
          <w:b/>
          <w:color w:val="00000A"/>
          <w:sz w:val="72"/>
        </w:rPr>
        <w:t xml:space="preserve"> </w:t>
      </w:r>
      <w:r w:rsidRPr="00E60378">
        <w:rPr>
          <w:rFonts w:ascii="Monotype Corsiva" w:hAnsi="Monotype Corsiva"/>
          <w:b/>
          <w:color w:val="00000A"/>
          <w:sz w:val="72"/>
        </w:rPr>
        <w:t xml:space="preserve">выполняет </w:t>
      </w:r>
      <w:r w:rsidR="00E60378">
        <w:rPr>
          <w:rFonts w:ascii="Monotype Corsiva" w:hAnsi="Monotype Corsiva"/>
          <w:b/>
          <w:color w:val="00000A"/>
          <w:sz w:val="72"/>
        </w:rPr>
        <w:t xml:space="preserve"> </w:t>
      </w:r>
      <w:r w:rsidRPr="00E60378">
        <w:rPr>
          <w:rFonts w:ascii="Monotype Corsiva" w:hAnsi="Monotype Corsiva"/>
          <w:b/>
          <w:color w:val="00000A"/>
          <w:sz w:val="72"/>
        </w:rPr>
        <w:t xml:space="preserve">табельщик </w:t>
      </w:r>
    </w:p>
    <w:p w:rsidR="00435B57" w:rsidRPr="00E60378" w:rsidRDefault="00435B57" w:rsidP="00435B57">
      <w:pPr>
        <w:pStyle w:val="a3"/>
        <w:shd w:val="clear" w:color="auto" w:fill="FFFFFF"/>
        <w:spacing w:after="0" w:afterAutospacing="0"/>
        <w:rPr>
          <w:rFonts w:ascii="Monotype Corsiva" w:hAnsi="Monotype Corsiva"/>
          <w:b/>
          <w:color w:val="000000"/>
          <w:sz w:val="72"/>
        </w:rPr>
      </w:pPr>
      <w:r w:rsidRPr="00E60378">
        <w:rPr>
          <w:rFonts w:ascii="Monotype Corsiva" w:hAnsi="Monotype Corsiva"/>
          <w:b/>
          <w:color w:val="00000A"/>
          <w:sz w:val="72"/>
        </w:rPr>
        <w:t xml:space="preserve">при </w:t>
      </w:r>
      <w:r w:rsidR="00E60378">
        <w:rPr>
          <w:rFonts w:ascii="Monotype Corsiva" w:hAnsi="Monotype Corsiva"/>
          <w:b/>
          <w:color w:val="00000A"/>
          <w:sz w:val="72"/>
        </w:rPr>
        <w:t xml:space="preserve"> </w:t>
      </w:r>
      <w:r w:rsidRPr="00E60378">
        <w:rPr>
          <w:rFonts w:ascii="Monotype Corsiva" w:hAnsi="Monotype Corsiva"/>
          <w:b/>
          <w:color w:val="00000A"/>
          <w:sz w:val="72"/>
        </w:rPr>
        <w:t xml:space="preserve">помощи </w:t>
      </w:r>
      <w:r w:rsidR="00E60378">
        <w:rPr>
          <w:rFonts w:ascii="Monotype Corsiva" w:hAnsi="Monotype Corsiva"/>
          <w:b/>
          <w:color w:val="00000A"/>
          <w:sz w:val="72"/>
        </w:rPr>
        <w:t xml:space="preserve"> </w:t>
      </w:r>
      <w:r w:rsidRPr="00E60378">
        <w:rPr>
          <w:rFonts w:ascii="Monotype Corsiva" w:hAnsi="Monotype Corsiva"/>
          <w:b/>
          <w:color w:val="00000A"/>
          <w:sz w:val="72"/>
        </w:rPr>
        <w:t>ПК.</w:t>
      </w:r>
    </w:p>
    <w:p w:rsidR="00435B57" w:rsidRPr="00435B57" w:rsidRDefault="00435B57">
      <w:pPr>
        <w:rPr>
          <w:rFonts w:ascii="Monotype Corsiva" w:hAnsi="Monotype Corsiva"/>
          <w:b/>
          <w:sz w:val="48"/>
        </w:rPr>
        <w:sectPr w:rsidR="00435B57" w:rsidRPr="00435B57" w:rsidSect="00435B57">
          <w:pgSz w:w="16838" w:h="11906" w:orient="landscape"/>
          <w:pgMar w:top="1701" w:right="820" w:bottom="851" w:left="1134" w:header="709" w:footer="709" w:gutter="0"/>
          <w:cols w:space="708"/>
          <w:docGrid w:linePitch="360"/>
        </w:sectPr>
      </w:pPr>
    </w:p>
    <w:p w:rsidR="0092750A" w:rsidRPr="008137F0" w:rsidRDefault="0092750A" w:rsidP="0092750A">
      <w:pPr>
        <w:spacing w:after="0" w:line="240" w:lineRule="auto"/>
        <w:jc w:val="center"/>
        <w:rPr>
          <w:rFonts w:ascii="Lucida Handwriting" w:hAnsi="Lucida Handwriting"/>
          <w:sz w:val="32"/>
        </w:rPr>
      </w:pPr>
      <w:r w:rsidRPr="008137F0">
        <w:rPr>
          <w:sz w:val="32"/>
        </w:rPr>
        <w:lastRenderedPageBreak/>
        <w:t>Муниципальное</w:t>
      </w:r>
      <w:r w:rsidRPr="008137F0">
        <w:rPr>
          <w:rFonts w:ascii="Lucida Handwriting" w:hAnsi="Lucida Handwriting"/>
          <w:sz w:val="32"/>
        </w:rPr>
        <w:t xml:space="preserve"> </w:t>
      </w:r>
      <w:r w:rsidRPr="008137F0">
        <w:rPr>
          <w:sz w:val="32"/>
        </w:rPr>
        <w:t>бюджетное</w:t>
      </w:r>
      <w:r w:rsidRPr="008137F0">
        <w:rPr>
          <w:rFonts w:ascii="Lucida Handwriting" w:hAnsi="Lucida Handwriting"/>
          <w:sz w:val="32"/>
        </w:rPr>
        <w:t xml:space="preserve"> </w:t>
      </w:r>
      <w:r w:rsidRPr="008137F0">
        <w:rPr>
          <w:sz w:val="32"/>
        </w:rPr>
        <w:t>общеобразовательное</w:t>
      </w:r>
      <w:r w:rsidRPr="008137F0">
        <w:rPr>
          <w:rFonts w:ascii="Lucida Handwriting" w:hAnsi="Lucida Handwriting"/>
          <w:sz w:val="32"/>
        </w:rPr>
        <w:t xml:space="preserve"> </w:t>
      </w:r>
      <w:r w:rsidRPr="008137F0">
        <w:rPr>
          <w:sz w:val="32"/>
        </w:rPr>
        <w:t>учреждение</w:t>
      </w:r>
    </w:p>
    <w:p w:rsidR="0092750A" w:rsidRPr="008137F0" w:rsidRDefault="0092750A" w:rsidP="0092750A">
      <w:pPr>
        <w:spacing w:after="0" w:line="240" w:lineRule="auto"/>
        <w:jc w:val="center"/>
        <w:rPr>
          <w:rFonts w:ascii="Lucida Handwriting" w:hAnsi="Lucida Handwriting"/>
          <w:sz w:val="32"/>
        </w:rPr>
      </w:pPr>
      <w:r w:rsidRPr="008137F0">
        <w:rPr>
          <w:rFonts w:ascii="Lucida Handwriting" w:hAnsi="Lucida Handwriting"/>
          <w:sz w:val="32"/>
        </w:rPr>
        <w:t xml:space="preserve"> «</w:t>
      </w:r>
      <w:r w:rsidRPr="008137F0">
        <w:rPr>
          <w:sz w:val="32"/>
        </w:rPr>
        <w:t>Средняя</w:t>
      </w:r>
      <w:r w:rsidRPr="008137F0">
        <w:rPr>
          <w:rFonts w:ascii="Lucida Handwriting" w:hAnsi="Lucida Handwriting"/>
          <w:sz w:val="32"/>
        </w:rPr>
        <w:t xml:space="preserve"> </w:t>
      </w:r>
      <w:r w:rsidRPr="008137F0">
        <w:rPr>
          <w:sz w:val="32"/>
        </w:rPr>
        <w:t>общеобразовательная</w:t>
      </w:r>
      <w:r w:rsidRPr="008137F0">
        <w:rPr>
          <w:rFonts w:ascii="Lucida Handwriting" w:hAnsi="Lucida Handwriting"/>
          <w:sz w:val="32"/>
        </w:rPr>
        <w:t xml:space="preserve"> </w:t>
      </w:r>
      <w:r w:rsidRPr="008137F0">
        <w:rPr>
          <w:sz w:val="32"/>
        </w:rPr>
        <w:t>школа</w:t>
      </w:r>
      <w:r w:rsidRPr="008137F0">
        <w:rPr>
          <w:rFonts w:ascii="Lucida Handwriting" w:hAnsi="Lucida Handwriting"/>
          <w:sz w:val="32"/>
        </w:rPr>
        <w:t xml:space="preserve"> </w:t>
      </w:r>
      <w:r w:rsidRPr="008137F0">
        <w:rPr>
          <w:sz w:val="32"/>
        </w:rPr>
        <w:t>№</w:t>
      </w:r>
      <w:r w:rsidRPr="008137F0">
        <w:rPr>
          <w:rFonts w:ascii="Lucida Handwriting" w:hAnsi="Lucida Handwriting"/>
          <w:sz w:val="32"/>
        </w:rPr>
        <w:t>12»</w:t>
      </w: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Pr="008137F0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i/>
          <w:sz w:val="41"/>
          <w:szCs w:val="27"/>
          <w:lang w:eastAsia="ru-RU"/>
        </w:rPr>
      </w:pPr>
      <w:r w:rsidRPr="008137F0">
        <w:rPr>
          <w:rFonts w:ascii="Comic" w:eastAsia="Times New Roman" w:hAnsi="Comic" w:cs="Times New Roman"/>
          <w:bCs/>
          <w:i/>
          <w:sz w:val="41"/>
          <w:szCs w:val="27"/>
          <w:lang w:eastAsia="ru-RU"/>
        </w:rPr>
        <w:t>Проект</w:t>
      </w: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Pr="008137F0" w:rsidRDefault="0092750A" w:rsidP="0092750A">
      <w:pPr>
        <w:jc w:val="center"/>
        <w:rPr>
          <w:i/>
          <w:sz w:val="40"/>
        </w:rPr>
      </w:pPr>
      <w:r w:rsidRPr="008137F0">
        <w:rPr>
          <w:i/>
          <w:sz w:val="40"/>
        </w:rPr>
        <w:t xml:space="preserve">Компьютер – универсальная машина </w:t>
      </w:r>
    </w:p>
    <w:p w:rsidR="0092750A" w:rsidRDefault="0092750A" w:rsidP="0092750A">
      <w:pPr>
        <w:spacing w:after="0" w:line="240" w:lineRule="auto"/>
        <w:jc w:val="center"/>
        <w:rPr>
          <w:i/>
          <w:sz w:val="40"/>
        </w:rPr>
      </w:pPr>
      <w:r w:rsidRPr="008137F0">
        <w:rPr>
          <w:i/>
          <w:sz w:val="40"/>
        </w:rPr>
        <w:t>для работы с информацией</w:t>
      </w:r>
    </w:p>
    <w:p w:rsidR="008B5D4F" w:rsidRDefault="008B5D4F" w:rsidP="0092750A">
      <w:pPr>
        <w:spacing w:after="0" w:line="240" w:lineRule="auto"/>
        <w:jc w:val="center"/>
        <w:rPr>
          <w:i/>
          <w:sz w:val="40"/>
        </w:rPr>
      </w:pPr>
    </w:p>
    <w:p w:rsidR="008B5D4F" w:rsidRDefault="008B5D4F" w:rsidP="0092750A">
      <w:pPr>
        <w:spacing w:after="0" w:line="240" w:lineRule="auto"/>
        <w:jc w:val="center"/>
        <w:rPr>
          <w:i/>
          <w:sz w:val="40"/>
        </w:rPr>
      </w:pPr>
    </w:p>
    <w:p w:rsidR="008B5D4F" w:rsidRPr="008137F0" w:rsidRDefault="008B5D4F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i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8B5D4F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 xml:space="preserve">подготовила </w:t>
      </w:r>
      <w:r w:rsidR="0092750A">
        <w:rPr>
          <w:rFonts w:ascii="Comic" w:eastAsia="Times New Roman" w:hAnsi="Comic" w:cs="Times New Roman"/>
          <w:bCs/>
          <w:sz w:val="27"/>
          <w:szCs w:val="27"/>
          <w:lang w:eastAsia="ru-RU"/>
        </w:rPr>
        <w:t>групп</w:t>
      </w: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а</w:t>
      </w:r>
      <w:r w:rsidR="0092750A">
        <w:rPr>
          <w:rFonts w:ascii="Comic" w:eastAsia="Times New Roman" w:hAnsi="Comic" w:cs="Times New Roman"/>
          <w:bCs/>
          <w:sz w:val="27"/>
          <w:szCs w:val="27"/>
          <w:lang w:eastAsia="ru-RU"/>
        </w:rPr>
        <w:t xml:space="preserve"> учеников 6</w:t>
      </w:r>
      <w:r w:rsidR="0092750A">
        <w:rPr>
          <w:rFonts w:ascii="Comic" w:eastAsia="Times New Roman" w:hAnsi="Comic" w:cs="Times New Roman" w:hint="eastAsia"/>
          <w:bCs/>
          <w:sz w:val="27"/>
          <w:szCs w:val="27"/>
          <w:lang w:eastAsia="ru-RU"/>
        </w:rPr>
        <w:t xml:space="preserve"> «</w:t>
      </w:r>
      <w:r w:rsidR="0092750A">
        <w:rPr>
          <w:rFonts w:ascii="Comic" w:eastAsia="Times New Roman" w:hAnsi="Comic" w:cs="Times New Roman"/>
          <w:bCs/>
          <w:sz w:val="27"/>
          <w:szCs w:val="27"/>
          <w:lang w:eastAsia="ru-RU"/>
        </w:rPr>
        <w:t>Е</w:t>
      </w:r>
      <w:r w:rsidR="0092750A">
        <w:rPr>
          <w:rFonts w:ascii="Comic" w:eastAsia="Times New Roman" w:hAnsi="Comic" w:cs="Times New Roman" w:hint="eastAsia"/>
          <w:bCs/>
          <w:sz w:val="27"/>
          <w:szCs w:val="27"/>
          <w:lang w:eastAsia="ru-RU"/>
        </w:rPr>
        <w:t>»</w:t>
      </w:r>
      <w:r w:rsidR="0092750A">
        <w:rPr>
          <w:rFonts w:ascii="Comic" w:eastAsia="Times New Roman" w:hAnsi="Comic" w:cs="Times New Roman"/>
          <w:bCs/>
          <w:sz w:val="27"/>
          <w:szCs w:val="27"/>
          <w:lang w:eastAsia="ru-RU"/>
        </w:rPr>
        <w:t xml:space="preserve"> класса</w:t>
      </w: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8B5D4F" w:rsidP="0092750A">
      <w:pPr>
        <w:spacing w:after="0" w:line="240" w:lineRule="auto"/>
        <w:ind w:left="5103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Гвоздев Михаил</w:t>
      </w:r>
    </w:p>
    <w:p w:rsidR="008B5D4F" w:rsidRDefault="008B5D4F" w:rsidP="0092750A">
      <w:pPr>
        <w:spacing w:after="0" w:line="240" w:lineRule="auto"/>
        <w:ind w:left="5103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proofErr w:type="spellStart"/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Юпенков</w:t>
      </w:r>
      <w:proofErr w:type="spellEnd"/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 xml:space="preserve"> Роман</w:t>
      </w:r>
    </w:p>
    <w:p w:rsidR="008B5D4F" w:rsidRDefault="008B5D4F" w:rsidP="0092750A">
      <w:pPr>
        <w:spacing w:after="0" w:line="240" w:lineRule="auto"/>
        <w:ind w:left="5103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Цветная Екатерина</w:t>
      </w: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92750A">
      <w:pPr>
        <w:spacing w:after="0" w:line="240" w:lineRule="auto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:rsidR="0092750A" w:rsidRDefault="0092750A" w:rsidP="008B5D4F">
      <w:pPr>
        <w:spacing w:after="0" w:line="240" w:lineRule="auto"/>
        <w:jc w:val="center"/>
        <w:rPr>
          <w:rFonts w:ascii="Verdana" w:eastAsia="Times New Roman" w:hAnsi="Verdana" w:cs="Times New Roman"/>
          <w:color w:val="00000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Новомосковск, 2013</w:t>
      </w:r>
      <w:r>
        <w:rPr>
          <w:rFonts w:ascii="Verdana" w:hAnsi="Verdana"/>
          <w:color w:val="00000A"/>
        </w:rPr>
        <w:br w:type="page"/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Табельщик относится к категории технических исполнителей.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По роду своей профессии табельщик должен знать: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1. Постановления, распоряжения, приказы, инструкции и другие документы по ведению табельного учета.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2. Графики работы и режим рабочего времени на предприятии и в его подразделениях.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3. Организацию делопроизводства на предприятии (каким образом ведется работа с документами на предприятии).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4. Законодательство о труде.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5. Правила внутреннего трудового распорядка.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6. Правила и нормы охраны труда.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Обязанности табельщика: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 xml:space="preserve">1. Ведет табельный учет времени пребывания работников на предприятии, осуществляет </w:t>
      </w:r>
      <w:proofErr w:type="gramStart"/>
      <w:r>
        <w:rPr>
          <w:rFonts w:ascii="Verdana" w:hAnsi="Verdana"/>
          <w:color w:val="00000A"/>
        </w:rPr>
        <w:t>контроль за</w:t>
      </w:r>
      <w:proofErr w:type="gramEnd"/>
      <w:r>
        <w:rPr>
          <w:rFonts w:ascii="Verdana" w:hAnsi="Verdana"/>
          <w:color w:val="00000A"/>
        </w:rPr>
        <w:t xml:space="preserve"> их своевременной явкой на работу и уходом с работы, нахождением на рабочих местах.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2. Делает соответствующие отметки в табеле и ежедневно составляет рапорты (сводки) о явках на работу, а также об опозданиях и неявках с указанием причин, их вызвавших, ведет учет списочного состава работников.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3. Систематически вносит изменения, связанные с оформлением приема работников, переводов, увольнений, предоставления отпусков и др.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4. Контролирует своевременность представления работниками больничных листов, справок по уходу за больными и других документов, подтверждающих их право на отсутствие на работе.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5. В установленном порядке представляет табель, содержащий сведения о фактически отработанном времени, сверхурочных часах работы (подработках), нарушениях трудовой дисциплины и т.д.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6. Выполняет отдельные служебные поручения своего непосредственного руководителя.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Еще несколько десятилетий назад данная работа велась вручную при помощи пишущих машин. Но наука шагнула далеко вперед, и работа табельщика значительно облегчилась за счет работы на ПК и введением различных программ по обработке данных.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 xml:space="preserve">Так, например, Оформить приказ на отпуск, приказ по нарушению, с точностью вести расчет стажа работы, расчет положенного количества дней отпуска и </w:t>
      </w:r>
      <w:proofErr w:type="spellStart"/>
      <w:r>
        <w:rPr>
          <w:rFonts w:ascii="Verdana" w:hAnsi="Verdana"/>
          <w:color w:val="00000A"/>
        </w:rPr>
        <w:t>т</w:t>
      </w:r>
      <w:proofErr w:type="gramStart"/>
      <w:r>
        <w:rPr>
          <w:rFonts w:ascii="Verdana" w:hAnsi="Verdana"/>
          <w:color w:val="00000A"/>
        </w:rPr>
        <w:t>.д</w:t>
      </w:r>
      <w:proofErr w:type="spellEnd"/>
      <w:proofErr w:type="gramEnd"/>
      <w:r>
        <w:rPr>
          <w:rFonts w:ascii="Verdana" w:hAnsi="Verdana"/>
          <w:color w:val="00000A"/>
        </w:rPr>
        <w:t xml:space="preserve"> можно, используя программу 1С – предприятие.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Составить табель учета рабочего времени также можно при помощи прикладной программы</w:t>
      </w:r>
      <w:r>
        <w:rPr>
          <w:rStyle w:val="apple-converted-space"/>
          <w:rFonts w:ascii="Verdana" w:hAnsi="Verdana"/>
          <w:color w:val="00000A"/>
        </w:rPr>
        <w:t> </w:t>
      </w:r>
      <w:r>
        <w:rPr>
          <w:rFonts w:ascii="Verdana" w:hAnsi="Verdana"/>
          <w:color w:val="00000A"/>
          <w:lang w:val="en-US"/>
        </w:rPr>
        <w:t>ACCESS</w:t>
      </w:r>
      <w:r>
        <w:rPr>
          <w:rFonts w:ascii="Verdana" w:hAnsi="Verdana"/>
          <w:color w:val="00000A"/>
        </w:rPr>
        <w:t>, где табельщик проставляет людям смены и причины отсутствия, а на основании этого программа формирует табель. Затем эта информация обрабатывается и происходит начисление заработной платы работникам.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Различные распоряжения, уведомления, отчеты, сводные таблицы печатаются в прикладной программе</w:t>
      </w:r>
      <w:r>
        <w:rPr>
          <w:rStyle w:val="apple-converted-space"/>
          <w:rFonts w:ascii="Verdana" w:hAnsi="Verdana"/>
          <w:color w:val="00000A"/>
        </w:rPr>
        <w:t> </w:t>
      </w:r>
      <w:r>
        <w:rPr>
          <w:rFonts w:ascii="Verdana" w:hAnsi="Verdana"/>
          <w:color w:val="00000A"/>
          <w:lang w:val="en-US"/>
        </w:rPr>
        <w:t>Word</w:t>
      </w:r>
      <w:r>
        <w:rPr>
          <w:rStyle w:val="apple-converted-space"/>
          <w:rFonts w:ascii="Verdana" w:hAnsi="Verdana"/>
          <w:color w:val="00000A"/>
        </w:rPr>
        <w:t> </w:t>
      </w:r>
      <w:r>
        <w:rPr>
          <w:rFonts w:ascii="Verdana" w:hAnsi="Verdana"/>
          <w:color w:val="00000A"/>
        </w:rPr>
        <w:t>и</w:t>
      </w:r>
      <w:r>
        <w:rPr>
          <w:rStyle w:val="apple-converted-space"/>
          <w:rFonts w:ascii="Verdana" w:hAnsi="Verdana"/>
          <w:color w:val="00000A"/>
        </w:rPr>
        <w:t> </w:t>
      </w:r>
      <w:r>
        <w:rPr>
          <w:rFonts w:ascii="Verdana" w:hAnsi="Verdana"/>
          <w:color w:val="00000A"/>
          <w:lang w:val="en-US"/>
        </w:rPr>
        <w:t>Excel</w:t>
      </w:r>
      <w:r>
        <w:rPr>
          <w:rStyle w:val="apple-converted-space"/>
          <w:rFonts w:ascii="Verdana" w:hAnsi="Verdana"/>
          <w:color w:val="00000A"/>
        </w:rPr>
        <w:t> </w:t>
      </w:r>
      <w:r>
        <w:rPr>
          <w:rFonts w:ascii="Verdana" w:hAnsi="Verdana"/>
          <w:color w:val="00000A"/>
        </w:rPr>
        <w:t>при помощи ПК.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Переписка между различными структурными подразделениями ведется при помощи электронной почты.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Приглашение на работу новых сотрудников осуществляется так же при помощи ПК. Гарнитура (наушники с микрофоном) подключаются к компьютеру. Все входящие звонки отражаются на мониторе (номер, время звонка). После беседы с человеком, можно внести его данные (ФИО, номер телефона, адрес, различные пояснения) в память ПК. При необходимости можно найти в базе данного человека, и нажать кнопку «вызов» на компьютере, и автоматически начнется вызов данного абонента.</w:t>
      </w: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E60378" w:rsidRDefault="00E60378" w:rsidP="008B5D4F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rFonts w:ascii="Verdana" w:hAnsi="Verdana"/>
          <w:color w:val="00000A"/>
        </w:rPr>
        <w:t>Эта лишь часть работы, которую выполняет табельщик при помощи ПК.</w:t>
      </w:r>
    </w:p>
    <w:p w:rsidR="00260A64" w:rsidRDefault="008B5D4F" w:rsidP="008B5D4F">
      <w:pPr>
        <w:jc w:val="both"/>
      </w:pPr>
    </w:p>
    <w:sectPr w:rsidR="00260A64" w:rsidSect="0085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57"/>
    <w:rsid w:val="0004741C"/>
    <w:rsid w:val="00147BE1"/>
    <w:rsid w:val="00435B57"/>
    <w:rsid w:val="00676273"/>
    <w:rsid w:val="00857A28"/>
    <w:rsid w:val="008B5D4F"/>
    <w:rsid w:val="0092750A"/>
    <w:rsid w:val="009B09B6"/>
    <w:rsid w:val="00BC279B"/>
    <w:rsid w:val="00E6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5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0E7D7-A58C-40A3-B2EB-D2106375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2013-11-25T07:16:00Z</cp:lastPrinted>
  <dcterms:created xsi:type="dcterms:W3CDTF">2013-11-25T06:44:00Z</dcterms:created>
  <dcterms:modified xsi:type="dcterms:W3CDTF">2013-11-25T07:19:00Z</dcterms:modified>
</cp:coreProperties>
</file>