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D6" w:rsidRDefault="00BE4CD6" w:rsidP="00BE4CD6">
      <w:pPr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Урок по информатике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55100E">
        <w:rPr>
          <w:sz w:val="28"/>
          <w:szCs w:val="28"/>
        </w:rPr>
        <w:t>ГБО</w:t>
      </w:r>
      <w:r>
        <w:rPr>
          <w:sz w:val="28"/>
          <w:szCs w:val="28"/>
        </w:rPr>
        <w:t>У:</w:t>
      </w:r>
      <w:r w:rsidR="0055100E">
        <w:rPr>
          <w:sz w:val="28"/>
          <w:szCs w:val="28"/>
        </w:rPr>
        <w:t>СОШ</w:t>
      </w:r>
      <w:r>
        <w:rPr>
          <w:sz w:val="28"/>
          <w:szCs w:val="28"/>
        </w:rPr>
        <w:t xml:space="preserve"> №</w:t>
      </w:r>
      <w:r w:rsidR="0055100E">
        <w:rPr>
          <w:sz w:val="28"/>
          <w:szCs w:val="28"/>
        </w:rPr>
        <w:t>296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="0055100E">
        <w:rPr>
          <w:sz w:val="28"/>
          <w:szCs w:val="28"/>
        </w:rPr>
        <w:t>С</w:t>
      </w:r>
      <w:proofErr w:type="gramEnd"/>
      <w:r w:rsidR="0055100E">
        <w:rPr>
          <w:sz w:val="28"/>
          <w:szCs w:val="28"/>
        </w:rPr>
        <w:t>анкт-Петербург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55100E">
        <w:rPr>
          <w:sz w:val="28"/>
          <w:szCs w:val="28"/>
        </w:rPr>
        <w:t>Григорьева Юлия Александровна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Предмет: Информатика</w:t>
      </w:r>
      <w:r w:rsidR="0055100E">
        <w:rPr>
          <w:sz w:val="28"/>
          <w:szCs w:val="28"/>
        </w:rPr>
        <w:t xml:space="preserve"> и ИКТ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Класс: 5 класс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Время: 4</w:t>
      </w:r>
      <w:r w:rsidR="0055100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пособия: </w:t>
      </w:r>
    </w:p>
    <w:p w:rsidR="00BE4CD6" w:rsidRDefault="00BE4CD6" w:rsidP="00BE4CD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Информатика и ИКТ. Учебник</w:t>
      </w:r>
      <w:r w:rsidR="0055100E">
        <w:rPr>
          <w:color w:val="000000"/>
          <w:w w:val="103"/>
          <w:sz w:val="28"/>
          <w:szCs w:val="28"/>
        </w:rPr>
        <w:t xml:space="preserve"> для 5 класса</w:t>
      </w:r>
      <w:r>
        <w:rPr>
          <w:color w:val="000000"/>
          <w:w w:val="103"/>
          <w:sz w:val="28"/>
          <w:szCs w:val="28"/>
        </w:rPr>
        <w:t>.</w:t>
      </w:r>
      <w:r w:rsidR="0055100E">
        <w:rPr>
          <w:color w:val="000000"/>
          <w:w w:val="103"/>
          <w:sz w:val="28"/>
          <w:szCs w:val="28"/>
        </w:rPr>
        <w:t xml:space="preserve"> </w:t>
      </w:r>
      <w:proofErr w:type="spellStart"/>
      <w:r w:rsidR="0055100E">
        <w:rPr>
          <w:color w:val="000000"/>
          <w:w w:val="103"/>
          <w:sz w:val="28"/>
          <w:szCs w:val="28"/>
        </w:rPr>
        <w:t>Босова</w:t>
      </w:r>
      <w:proofErr w:type="spellEnd"/>
      <w:r w:rsidR="0055100E">
        <w:rPr>
          <w:color w:val="000000"/>
          <w:w w:val="103"/>
          <w:sz w:val="28"/>
          <w:szCs w:val="28"/>
        </w:rPr>
        <w:t xml:space="preserve"> Л.Л.</w:t>
      </w:r>
      <w:r>
        <w:rPr>
          <w:color w:val="000000"/>
          <w:w w:val="103"/>
          <w:sz w:val="28"/>
          <w:szCs w:val="28"/>
        </w:rPr>
        <w:t xml:space="preserve"> </w:t>
      </w:r>
      <w:r w:rsidR="0055100E">
        <w:rPr>
          <w:color w:val="000000"/>
          <w:w w:val="103"/>
          <w:sz w:val="28"/>
          <w:szCs w:val="28"/>
        </w:rPr>
        <w:t>4-е издание</w:t>
      </w:r>
      <w:r>
        <w:rPr>
          <w:color w:val="000000"/>
          <w:w w:val="103"/>
          <w:sz w:val="28"/>
          <w:szCs w:val="28"/>
        </w:rPr>
        <w:t xml:space="preserve"> / </w:t>
      </w:r>
      <w:r w:rsidR="0055100E">
        <w:rPr>
          <w:color w:val="000000"/>
          <w:w w:val="103"/>
          <w:sz w:val="28"/>
          <w:szCs w:val="28"/>
        </w:rPr>
        <w:t>БИНОМ. Лаборатория знаний Москва</w:t>
      </w:r>
      <w:r>
        <w:rPr>
          <w:color w:val="000000"/>
          <w:w w:val="103"/>
          <w:sz w:val="28"/>
          <w:szCs w:val="28"/>
        </w:rPr>
        <w:t>, 20</w:t>
      </w:r>
      <w:r w:rsidR="0055100E">
        <w:rPr>
          <w:color w:val="000000"/>
          <w:w w:val="103"/>
          <w:sz w:val="28"/>
          <w:szCs w:val="28"/>
        </w:rPr>
        <w:t>12</w:t>
      </w:r>
      <w:r>
        <w:rPr>
          <w:color w:val="000000"/>
          <w:w w:val="103"/>
          <w:sz w:val="28"/>
          <w:szCs w:val="28"/>
        </w:rPr>
        <w:t xml:space="preserve">. – </w:t>
      </w:r>
      <w:r w:rsidR="0055100E">
        <w:rPr>
          <w:color w:val="000000"/>
          <w:w w:val="103"/>
          <w:sz w:val="28"/>
          <w:szCs w:val="28"/>
        </w:rPr>
        <w:t>200</w:t>
      </w:r>
      <w:r>
        <w:rPr>
          <w:color w:val="000000"/>
          <w:w w:val="103"/>
          <w:sz w:val="28"/>
          <w:szCs w:val="28"/>
        </w:rPr>
        <w:t xml:space="preserve"> </w:t>
      </w:r>
      <w:proofErr w:type="gramStart"/>
      <w:r>
        <w:rPr>
          <w:color w:val="000000"/>
          <w:w w:val="103"/>
          <w:sz w:val="28"/>
          <w:szCs w:val="28"/>
        </w:rPr>
        <w:t>с</w:t>
      </w:r>
      <w:proofErr w:type="gramEnd"/>
      <w:r>
        <w:rPr>
          <w:color w:val="000000"/>
          <w:w w:val="103"/>
          <w:sz w:val="28"/>
          <w:szCs w:val="28"/>
        </w:rPr>
        <w:t xml:space="preserve">.:  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Оборудование:  компьютеры, проектор</w:t>
      </w:r>
    </w:p>
    <w:p w:rsidR="00BE4CD6" w:rsidRPr="002D3A60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Программное обеспечение: программа </w:t>
      </w:r>
      <w:r w:rsidR="002D3A60">
        <w:rPr>
          <w:color w:val="000000"/>
          <w:w w:val="103"/>
          <w:sz w:val="28"/>
          <w:szCs w:val="28"/>
        </w:rPr>
        <w:t>«</w:t>
      </w:r>
      <w:r>
        <w:rPr>
          <w:color w:val="000000"/>
          <w:w w:val="103"/>
          <w:sz w:val="28"/>
          <w:szCs w:val="28"/>
          <w:lang w:val="en-US"/>
        </w:rPr>
        <w:t>MicrosoftPowerPoint</w:t>
      </w:r>
      <w:r w:rsidR="002D3A60">
        <w:rPr>
          <w:color w:val="000000"/>
          <w:w w:val="103"/>
          <w:sz w:val="28"/>
          <w:szCs w:val="28"/>
        </w:rPr>
        <w:t xml:space="preserve">», программа «Калькулятор» 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Тип урока: урок формирования новых знаний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Форма урока: мультимедиа - урок</w:t>
      </w:r>
    </w:p>
    <w:p w:rsidR="00BE4CD6" w:rsidRDefault="00BE4CD6" w:rsidP="00BE4CD6">
      <w:pPr>
        <w:shd w:val="clear" w:color="auto" w:fill="FFFFFF"/>
        <w:ind w:left="900" w:right="28" w:hanging="900"/>
        <w:rPr>
          <w:color w:val="000000"/>
          <w:w w:val="103"/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4F7C06">
        <w:rPr>
          <w:color w:val="000000"/>
          <w:w w:val="103"/>
          <w:sz w:val="28"/>
          <w:szCs w:val="28"/>
        </w:rPr>
        <w:t>«</w:t>
      </w:r>
      <w:r w:rsidR="002D3A60">
        <w:rPr>
          <w:color w:val="000000"/>
          <w:w w:val="103"/>
          <w:sz w:val="28"/>
          <w:szCs w:val="28"/>
        </w:rPr>
        <w:t>Калькулятор – помощник математиков</w:t>
      </w:r>
      <w:r>
        <w:rPr>
          <w:color w:val="000000"/>
          <w:w w:val="103"/>
          <w:sz w:val="28"/>
          <w:szCs w:val="28"/>
        </w:rPr>
        <w:t>»</w:t>
      </w:r>
    </w:p>
    <w:p w:rsidR="004F7C06" w:rsidRDefault="00BE4CD6" w:rsidP="00586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 w:rsidR="008E7DFD">
        <w:rPr>
          <w:sz w:val="28"/>
          <w:szCs w:val="28"/>
        </w:rPr>
        <w:t xml:space="preserve">организация работы при освоении виртуального калькулятора </w:t>
      </w:r>
    </w:p>
    <w:p w:rsidR="00BE4CD6" w:rsidRDefault="00BE4CD6" w:rsidP="00BE4C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BE4CD6" w:rsidRDefault="00BE4CD6" w:rsidP="00BE4CD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Образовательная: </w:t>
      </w:r>
    </w:p>
    <w:p w:rsidR="00BE4CD6" w:rsidRDefault="004F7C06" w:rsidP="00BE4CD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</w:t>
      </w:r>
      <w:r w:rsidR="00397B2A">
        <w:rPr>
          <w:rFonts w:eastAsia="Calibri"/>
          <w:sz w:val="28"/>
          <w:szCs w:val="28"/>
          <w:lang w:eastAsia="en-US"/>
        </w:rPr>
        <w:t>ь  представление о программе «Калькулятор»</w:t>
      </w:r>
    </w:p>
    <w:p w:rsidR="00BE4CD6" w:rsidRDefault="00397B2A" w:rsidP="00BE4CD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contextualSpacing/>
        <w:rPr>
          <w:i/>
          <w:sz w:val="28"/>
          <w:szCs w:val="28"/>
        </w:rPr>
      </w:pPr>
      <w:r>
        <w:rPr>
          <w:rFonts w:eastAsia="Calibri"/>
          <w:iCs/>
          <w:color w:val="000000"/>
          <w:spacing w:val="4"/>
          <w:sz w:val="28"/>
          <w:szCs w:val="28"/>
          <w:lang w:eastAsia="en-US"/>
        </w:rPr>
        <w:t>Научить выполнять арифметические действия на «Калькуляторе»</w:t>
      </w:r>
    </w:p>
    <w:p w:rsidR="00BE4CD6" w:rsidRDefault="00BE4CD6" w:rsidP="00BE4CD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Воспитательная: </w:t>
      </w:r>
    </w:p>
    <w:p w:rsidR="00BE4CD6" w:rsidRDefault="00BE4CD6" w:rsidP="00BE4CD6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Воспитать трудолюбие, самостоятельность, культуру речи и общения.</w:t>
      </w:r>
    </w:p>
    <w:p w:rsidR="00BE4CD6" w:rsidRDefault="00BE4CD6" w:rsidP="00BE4CD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Развивающая: </w:t>
      </w:r>
    </w:p>
    <w:p w:rsidR="00BE4CD6" w:rsidRDefault="00BE4CD6" w:rsidP="00BE4CD6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развитие познавательных интересов, интеллектуальных и творческих способностей.</w:t>
      </w:r>
    </w:p>
    <w:p w:rsidR="00BE4CD6" w:rsidRDefault="00BE4CD6" w:rsidP="00BE4CD6">
      <w:pPr>
        <w:rPr>
          <w:sz w:val="28"/>
          <w:szCs w:val="28"/>
        </w:rPr>
      </w:pPr>
    </w:p>
    <w:p w:rsidR="00BE4CD6" w:rsidRDefault="00BE4CD6" w:rsidP="00BE4CD6">
      <w:pPr>
        <w:rPr>
          <w:sz w:val="28"/>
          <w:szCs w:val="28"/>
        </w:rPr>
      </w:pPr>
    </w:p>
    <w:p w:rsidR="00BE4CD6" w:rsidRDefault="00BE4CD6" w:rsidP="00BE4CD6">
      <w:pPr>
        <w:rPr>
          <w:sz w:val="28"/>
          <w:szCs w:val="28"/>
        </w:rPr>
      </w:pPr>
    </w:p>
    <w:p w:rsidR="00BE4CD6" w:rsidRDefault="00BE4CD6" w:rsidP="00BE4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BE4CD6" w:rsidRDefault="00BE4CD6" w:rsidP="00BE4CD6">
      <w:pPr>
        <w:rPr>
          <w:sz w:val="28"/>
          <w:szCs w:val="28"/>
        </w:rPr>
      </w:pPr>
    </w:p>
    <w:p w:rsidR="00BE4CD6" w:rsidRDefault="00BE4CD6" w:rsidP="00BE4CD6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момент: приветствие (2 мин)</w:t>
      </w:r>
      <w:r w:rsidR="0039769E" w:rsidRPr="0039769E">
        <w:rPr>
          <w:b/>
          <w:bCs/>
          <w:sz w:val="28"/>
          <w:szCs w:val="28"/>
        </w:rPr>
        <w:t xml:space="preserve"> </w:t>
      </w:r>
      <w:r w:rsidR="0039769E">
        <w:rPr>
          <w:b/>
          <w:bCs/>
          <w:sz w:val="28"/>
          <w:szCs w:val="28"/>
        </w:rPr>
        <w:t>Слайд</w:t>
      </w:r>
      <w:proofErr w:type="gramStart"/>
      <w:r w:rsidR="0039769E">
        <w:rPr>
          <w:b/>
          <w:bCs/>
          <w:sz w:val="28"/>
          <w:szCs w:val="28"/>
        </w:rPr>
        <w:t>1</w:t>
      </w:r>
      <w:proofErr w:type="gramEnd"/>
      <w:r w:rsidR="0039769E">
        <w:rPr>
          <w:b/>
          <w:bCs/>
          <w:sz w:val="28"/>
          <w:szCs w:val="28"/>
        </w:rPr>
        <w:t>.</w:t>
      </w:r>
    </w:p>
    <w:p w:rsidR="00BE4CD6" w:rsidRDefault="00BE4CD6" w:rsidP="00BE4CD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к уроку, отметка отсутствующих, объявление темы и цели урока.</w:t>
      </w:r>
    </w:p>
    <w:p w:rsidR="00BE4CD6" w:rsidRDefault="00BE4CD6" w:rsidP="00BE4CD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При выполнении работы должны соблюдаться правила ТБ при работе за ПК и правила поведения в компьютерном классе.</w:t>
      </w:r>
    </w:p>
    <w:p w:rsidR="00BE4CD6" w:rsidRDefault="00BE4CD6" w:rsidP="00BE4CD6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Постановка цели  урока  (1 мин) </w:t>
      </w:r>
      <w:r w:rsidR="0039769E">
        <w:rPr>
          <w:b/>
          <w:bCs/>
          <w:sz w:val="28"/>
          <w:szCs w:val="28"/>
        </w:rPr>
        <w:t>Слайд</w:t>
      </w:r>
      <w:proofErr w:type="gramStart"/>
      <w:r w:rsidR="0039769E">
        <w:rPr>
          <w:b/>
          <w:bCs/>
          <w:sz w:val="28"/>
          <w:szCs w:val="28"/>
        </w:rPr>
        <w:t>2</w:t>
      </w:r>
      <w:proofErr w:type="gramEnd"/>
      <w:r w:rsidR="0039769E">
        <w:rPr>
          <w:b/>
          <w:bCs/>
          <w:sz w:val="28"/>
          <w:szCs w:val="28"/>
        </w:rPr>
        <w:t>.</w:t>
      </w:r>
    </w:p>
    <w:p w:rsidR="00BE4CD6" w:rsidRDefault="00BE4CD6" w:rsidP="00BE4CD6">
      <w:pPr>
        <w:shd w:val="clear" w:color="auto" w:fill="FFFFFF"/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345BB">
        <w:rPr>
          <w:b/>
          <w:bCs/>
          <w:sz w:val="28"/>
          <w:szCs w:val="28"/>
        </w:rPr>
        <w:t>Объяснение нового материала  (8</w:t>
      </w:r>
      <w:r>
        <w:rPr>
          <w:b/>
          <w:bCs/>
          <w:sz w:val="28"/>
          <w:szCs w:val="28"/>
        </w:rPr>
        <w:t xml:space="preserve"> мин)</w:t>
      </w:r>
    </w:p>
    <w:p w:rsidR="00BF5500" w:rsidRDefault="00BE4CD6" w:rsidP="008B1AA4">
      <w:pPr>
        <w:widowControl w:val="0"/>
        <w:shd w:val="clear" w:color="auto" w:fill="FFFFFF"/>
        <w:autoSpaceDE w:val="0"/>
        <w:autoSpaceDN w:val="0"/>
        <w:adjustRightInd w:val="0"/>
        <w:ind w:left="6" w:right="2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B1AA4">
        <w:rPr>
          <w:sz w:val="28"/>
          <w:szCs w:val="28"/>
        </w:rPr>
        <w:t xml:space="preserve">Чтобы лучше выполнять громоздкие вычисления, люди с древних времен изобретали различные приспособления. </w:t>
      </w:r>
      <w:r w:rsidR="0039769E">
        <w:rPr>
          <w:b/>
          <w:bCs/>
          <w:sz w:val="28"/>
          <w:szCs w:val="28"/>
        </w:rPr>
        <w:t>Слайд3.</w:t>
      </w:r>
      <w:r w:rsidR="008B1AA4">
        <w:rPr>
          <w:sz w:val="28"/>
          <w:szCs w:val="28"/>
        </w:rPr>
        <w:t xml:space="preserve">В Древней Греции использовали счетную доску </w:t>
      </w:r>
      <w:r w:rsidR="008B1AA4">
        <w:rPr>
          <w:i/>
          <w:sz w:val="28"/>
          <w:szCs w:val="28"/>
        </w:rPr>
        <w:t xml:space="preserve">абак, </w:t>
      </w:r>
      <w:r w:rsidR="0039769E">
        <w:rPr>
          <w:b/>
          <w:bCs/>
          <w:sz w:val="28"/>
          <w:szCs w:val="28"/>
        </w:rPr>
        <w:t>Слайд</w:t>
      </w:r>
      <w:proofErr w:type="gramStart"/>
      <w:r w:rsidR="0039769E">
        <w:rPr>
          <w:b/>
          <w:bCs/>
          <w:sz w:val="28"/>
          <w:szCs w:val="28"/>
        </w:rPr>
        <w:t>4</w:t>
      </w:r>
      <w:proofErr w:type="gramEnd"/>
      <w:r w:rsidR="0039769E">
        <w:rPr>
          <w:b/>
          <w:bCs/>
          <w:sz w:val="28"/>
          <w:szCs w:val="28"/>
        </w:rPr>
        <w:t xml:space="preserve">. </w:t>
      </w:r>
      <w:r w:rsidR="008B1AA4">
        <w:rPr>
          <w:sz w:val="28"/>
          <w:szCs w:val="28"/>
        </w:rPr>
        <w:t xml:space="preserve">в Древнем Риме – счетные камешки </w:t>
      </w:r>
      <w:proofErr w:type="spellStart"/>
      <w:r w:rsidR="008B1AA4">
        <w:rPr>
          <w:i/>
          <w:sz w:val="28"/>
          <w:szCs w:val="28"/>
        </w:rPr>
        <w:t>калкули</w:t>
      </w:r>
      <w:proofErr w:type="spellEnd"/>
      <w:r w:rsidR="001E7CAC">
        <w:rPr>
          <w:sz w:val="28"/>
          <w:szCs w:val="28"/>
        </w:rPr>
        <w:t xml:space="preserve">, </w:t>
      </w:r>
      <w:r w:rsidR="0039769E">
        <w:rPr>
          <w:b/>
          <w:bCs/>
          <w:sz w:val="28"/>
          <w:szCs w:val="28"/>
        </w:rPr>
        <w:t xml:space="preserve">Слайд5. </w:t>
      </w:r>
      <w:r w:rsidR="001E7CAC">
        <w:rPr>
          <w:sz w:val="28"/>
          <w:szCs w:val="28"/>
        </w:rPr>
        <w:t xml:space="preserve">в Древнем Китае – приспособление </w:t>
      </w:r>
      <w:proofErr w:type="spellStart"/>
      <w:r w:rsidR="001E7CAC">
        <w:rPr>
          <w:i/>
          <w:sz w:val="28"/>
          <w:szCs w:val="28"/>
        </w:rPr>
        <w:t>суан-пан</w:t>
      </w:r>
      <w:proofErr w:type="spellEnd"/>
      <w:r w:rsidR="001E7CAC">
        <w:rPr>
          <w:sz w:val="28"/>
          <w:szCs w:val="28"/>
        </w:rPr>
        <w:t>, которое очень похоже на обыкновенные счеты. До недавнего времени счетами пользовались кассиры, бухгалтеры и другие работники, чья деятельность была связана с расчетами.</w:t>
      </w:r>
    </w:p>
    <w:p w:rsidR="001E7CAC" w:rsidRDefault="001E7CAC" w:rsidP="008B1AA4">
      <w:pPr>
        <w:widowControl w:val="0"/>
        <w:shd w:val="clear" w:color="auto" w:fill="FFFFFF"/>
        <w:autoSpaceDE w:val="0"/>
        <w:autoSpaceDN w:val="0"/>
        <w:adjustRightInd w:val="0"/>
        <w:ind w:left="6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столетий изобретатели совершенствовали счетные приборы. </w:t>
      </w:r>
      <w:r w:rsidR="0039769E">
        <w:rPr>
          <w:b/>
          <w:bCs/>
          <w:sz w:val="28"/>
          <w:szCs w:val="28"/>
        </w:rPr>
        <w:t>Слайд</w:t>
      </w:r>
      <w:proofErr w:type="gramStart"/>
      <w:r w:rsidR="0039769E">
        <w:rPr>
          <w:b/>
          <w:bCs/>
          <w:sz w:val="28"/>
          <w:szCs w:val="28"/>
        </w:rPr>
        <w:t>6</w:t>
      </w:r>
      <w:proofErr w:type="gramEnd"/>
      <w:r w:rsidR="0039769E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Выдающимся изобретением французского ученого Блеза Паскаля стала механическая суммирующая машина, выполняющая сложение и вычитание.</w:t>
      </w:r>
      <w:r w:rsidR="0039769E" w:rsidRPr="0039769E">
        <w:rPr>
          <w:b/>
          <w:bCs/>
          <w:sz w:val="28"/>
          <w:szCs w:val="28"/>
        </w:rPr>
        <w:t xml:space="preserve"> </w:t>
      </w:r>
      <w:r w:rsidR="0039769E">
        <w:rPr>
          <w:b/>
          <w:bCs/>
          <w:sz w:val="28"/>
          <w:szCs w:val="28"/>
        </w:rPr>
        <w:t>Слайд</w:t>
      </w:r>
      <w:proofErr w:type="gramStart"/>
      <w:r w:rsidR="0039769E">
        <w:rPr>
          <w:b/>
          <w:bCs/>
          <w:sz w:val="28"/>
          <w:szCs w:val="28"/>
        </w:rPr>
        <w:t>7</w:t>
      </w:r>
      <w:proofErr w:type="gramEnd"/>
      <w:r w:rsidR="0039769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ХХ веке широко использовался арифмометр – счетное устройство, в основе конструкции которого лежали идеи Паскаля.</w:t>
      </w:r>
    </w:p>
    <w:p w:rsidR="001E7CAC" w:rsidRDefault="001E7CAC" w:rsidP="008B1AA4">
      <w:pPr>
        <w:widowControl w:val="0"/>
        <w:shd w:val="clear" w:color="auto" w:fill="FFFFFF"/>
        <w:autoSpaceDE w:val="0"/>
        <w:autoSpaceDN w:val="0"/>
        <w:adjustRightInd w:val="0"/>
        <w:ind w:left="6" w:right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769E">
        <w:rPr>
          <w:b/>
          <w:bCs/>
          <w:sz w:val="28"/>
          <w:szCs w:val="28"/>
        </w:rPr>
        <w:t>Слайд8</w:t>
      </w:r>
      <w:r w:rsidR="0055100E">
        <w:rPr>
          <w:b/>
          <w:bCs/>
          <w:sz w:val="28"/>
          <w:szCs w:val="28"/>
        </w:rPr>
        <w:t>, 9</w:t>
      </w:r>
      <w:r w:rsidR="0039769E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 смену всем этим приспособлениям в середине ХХ века пришел компьютер. Одновременно был создан его «младший брат» - калькулятор.</w:t>
      </w:r>
    </w:p>
    <w:p w:rsidR="001E7CAC" w:rsidRPr="001E7CAC" w:rsidRDefault="001E7CAC" w:rsidP="008B1AA4">
      <w:pPr>
        <w:widowControl w:val="0"/>
        <w:shd w:val="clear" w:color="auto" w:fill="FFFFFF"/>
        <w:autoSpaceDE w:val="0"/>
        <w:autoSpaceDN w:val="0"/>
        <w:adjustRightInd w:val="0"/>
        <w:ind w:left="6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69E">
        <w:rPr>
          <w:b/>
          <w:bCs/>
          <w:sz w:val="28"/>
          <w:szCs w:val="28"/>
        </w:rPr>
        <w:t>Слайд</w:t>
      </w:r>
      <w:r w:rsidR="0055100E">
        <w:rPr>
          <w:b/>
          <w:bCs/>
          <w:sz w:val="28"/>
          <w:szCs w:val="28"/>
        </w:rPr>
        <w:t>10</w:t>
      </w:r>
      <w:r w:rsidR="0039769E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При работе на компьютере вы можете использовать программу «</w:t>
      </w:r>
      <w:r w:rsidR="0088391D">
        <w:rPr>
          <w:sz w:val="28"/>
          <w:szCs w:val="28"/>
        </w:rPr>
        <w:t>Калькулятор</w:t>
      </w:r>
      <w:r>
        <w:rPr>
          <w:sz w:val="28"/>
          <w:szCs w:val="28"/>
        </w:rPr>
        <w:t>»</w:t>
      </w:r>
      <w:r w:rsidR="0088391D">
        <w:rPr>
          <w:sz w:val="28"/>
          <w:szCs w:val="28"/>
        </w:rPr>
        <w:t xml:space="preserve">. Обратите внимание, как похожи на рисунке окно этой программы </w:t>
      </w:r>
      <w:proofErr w:type="gramStart"/>
      <w:r w:rsidR="0088391D">
        <w:rPr>
          <w:sz w:val="28"/>
          <w:szCs w:val="28"/>
        </w:rPr>
        <w:t>на</w:t>
      </w:r>
      <w:proofErr w:type="gramEnd"/>
      <w:r w:rsidR="0088391D">
        <w:rPr>
          <w:sz w:val="28"/>
          <w:szCs w:val="28"/>
        </w:rPr>
        <w:t xml:space="preserve"> настоящий калькулятор. Если вам знаком настоящий калькулятор, то освоение виртуального не составит труда.</w:t>
      </w:r>
    </w:p>
    <w:p w:rsidR="00BE4CD6" w:rsidRDefault="00BE4CD6" w:rsidP="00BE4CD6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1345BB">
        <w:rPr>
          <w:b/>
          <w:sz w:val="28"/>
          <w:szCs w:val="28"/>
        </w:rPr>
        <w:t>V. Практическая работа (25</w:t>
      </w:r>
      <w:bookmarkStart w:id="0" w:name="_GoBack"/>
      <w:bookmarkEnd w:id="0"/>
      <w:r>
        <w:rPr>
          <w:b/>
          <w:sz w:val="28"/>
          <w:szCs w:val="28"/>
        </w:rPr>
        <w:t xml:space="preserve"> мин)</w:t>
      </w:r>
      <w:r w:rsidR="0039769E" w:rsidRPr="0039769E">
        <w:rPr>
          <w:b/>
          <w:bCs/>
          <w:sz w:val="28"/>
          <w:szCs w:val="28"/>
        </w:rPr>
        <w:t xml:space="preserve"> </w:t>
      </w:r>
      <w:r w:rsidR="0039769E">
        <w:rPr>
          <w:b/>
          <w:bCs/>
          <w:sz w:val="28"/>
          <w:szCs w:val="28"/>
        </w:rPr>
        <w:t>Слайд1</w:t>
      </w:r>
      <w:r w:rsidR="0055100E">
        <w:rPr>
          <w:b/>
          <w:bCs/>
          <w:sz w:val="28"/>
          <w:szCs w:val="28"/>
        </w:rPr>
        <w:t>2</w:t>
      </w:r>
      <w:r w:rsidR="0039769E">
        <w:rPr>
          <w:b/>
          <w:bCs/>
          <w:sz w:val="28"/>
          <w:szCs w:val="28"/>
        </w:rPr>
        <w:t>.</w:t>
      </w:r>
    </w:p>
    <w:p w:rsidR="00CF59DC" w:rsidRDefault="0088391D" w:rsidP="0088391D">
      <w:pPr>
        <w:ind w:left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Выполнение арифметических действий на «Калькуляторе»</w:t>
      </w:r>
    </w:p>
    <w:p w:rsidR="0088391D" w:rsidRPr="0088391D" w:rsidRDefault="0088391D" w:rsidP="008839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8391D">
        <w:rPr>
          <w:sz w:val="28"/>
          <w:szCs w:val="28"/>
        </w:rPr>
        <w:t>апустите программу «Калькулятор»:</w:t>
      </w:r>
    </w:p>
    <w:p w:rsidR="0088391D" w:rsidRDefault="00AB6F5A" w:rsidP="0088391D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391D">
        <w:rPr>
          <w:sz w:val="28"/>
          <w:szCs w:val="28"/>
        </w:rPr>
        <w:t>уск →Программы→Стандартные→Калькулятор</w:t>
      </w:r>
    </w:p>
    <w:p w:rsidR="0088391D" w:rsidRPr="0088391D" w:rsidRDefault="0088391D" w:rsidP="008839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8391D">
        <w:rPr>
          <w:sz w:val="28"/>
          <w:szCs w:val="28"/>
        </w:rPr>
        <w:t>Расположите ок</w:t>
      </w:r>
      <w:r>
        <w:rPr>
          <w:sz w:val="28"/>
          <w:szCs w:val="28"/>
        </w:rPr>
        <w:t>но калькулятора в центре экрана</w:t>
      </w:r>
    </w:p>
    <w:p w:rsidR="0088391D" w:rsidRDefault="0088391D" w:rsidP="008839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на строке заголовка кнопки «Свернуть», «Закрыть»</w:t>
      </w:r>
    </w:p>
    <w:p w:rsidR="0088391D" w:rsidRDefault="0088391D" w:rsidP="0088391D">
      <w:pPr>
        <w:pStyle w:val="a3"/>
        <w:ind w:left="141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Кнопка «Развернуть</w:t>
      </w:r>
      <w:proofErr w:type="gramStart"/>
      <w:r>
        <w:rPr>
          <w:i/>
          <w:sz w:val="28"/>
          <w:szCs w:val="28"/>
        </w:rPr>
        <w:t>/В</w:t>
      </w:r>
      <w:proofErr w:type="gramEnd"/>
      <w:r>
        <w:rPr>
          <w:i/>
          <w:sz w:val="28"/>
          <w:szCs w:val="28"/>
        </w:rPr>
        <w:t>осстановить» бледная, значит действие этой кнопки недоступно.</w:t>
      </w:r>
    </w:p>
    <w:p w:rsidR="00AB6F5A" w:rsidRPr="00AB6F5A" w:rsidRDefault="0088391D" w:rsidP="00AB6F5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B6F5A">
        <w:rPr>
          <w:sz w:val="28"/>
          <w:szCs w:val="28"/>
        </w:rPr>
        <w:t>Найдите строку меню</w:t>
      </w:r>
      <w:proofErr w:type="gramStart"/>
      <w:r w:rsidRPr="00AB6F5A">
        <w:rPr>
          <w:sz w:val="28"/>
          <w:szCs w:val="28"/>
        </w:rPr>
        <w:t>.</w:t>
      </w:r>
      <w:r w:rsidR="00AB6F5A" w:rsidRPr="00AB6F5A">
        <w:rPr>
          <w:sz w:val="28"/>
          <w:szCs w:val="28"/>
        </w:rPr>
        <w:t>З</w:t>
      </w:r>
      <w:proofErr w:type="gramEnd"/>
      <w:r w:rsidR="00AB6F5A" w:rsidRPr="00AB6F5A">
        <w:rPr>
          <w:sz w:val="28"/>
          <w:szCs w:val="28"/>
        </w:rPr>
        <w:t>аголовки каких меню она содержит?</w:t>
      </w:r>
    </w:p>
    <w:p w:rsidR="00AB6F5A" w:rsidRDefault="00AB6F5A" w:rsidP="00AB6F5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Раскройте скрытые меню и познакомьтесь с содержащимися в них командами. Попытайтесь объяснить значение команд</w:t>
      </w:r>
    </w:p>
    <w:p w:rsidR="00AB6F5A" w:rsidRDefault="00AB6F5A" w:rsidP="00AB6F5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поле ввода чисел</w:t>
      </w:r>
    </w:p>
    <w:p w:rsidR="0088391D" w:rsidRDefault="00AB6F5A" w:rsidP="00AB6F5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копки со знаками арифметических действий: «+» (сложение)</w:t>
      </w:r>
      <w:proofErr w:type="gramStart"/>
      <w:r>
        <w:rPr>
          <w:sz w:val="28"/>
          <w:szCs w:val="28"/>
        </w:rPr>
        <w:t>, «</w:t>
      </w:r>
      <w:proofErr w:type="gramEnd"/>
      <w:r>
        <w:rPr>
          <w:sz w:val="28"/>
          <w:szCs w:val="28"/>
        </w:rPr>
        <w:t>-» (вычитание), «х» (умножение), «/» (деление)</w:t>
      </w:r>
    </w:p>
    <w:p w:rsidR="00AB6F5A" w:rsidRDefault="00AB6F5A" w:rsidP="00AB6F5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 результат: 12+56. Для выполнения арифметической операции проделайте следующие действия:</w:t>
      </w:r>
    </w:p>
    <w:p w:rsidR="00AB6F5A" w:rsidRDefault="00517068" w:rsidP="00AB6F5A">
      <w:pPr>
        <w:pStyle w:val="a3"/>
        <w:numPr>
          <w:ilvl w:val="0"/>
          <w:numId w:val="3"/>
        </w:num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6F5A">
        <w:rPr>
          <w:sz w:val="28"/>
          <w:szCs w:val="28"/>
        </w:rPr>
        <w:t xml:space="preserve">аберите первое число, щелкая мышью на кнопках с цифрами </w:t>
      </w:r>
      <w:r w:rsidR="00B02902">
        <w:rPr>
          <w:sz w:val="28"/>
          <w:szCs w:val="28"/>
        </w:rPr>
        <w:t>на экранном калькуляторе; правильность набора контролируйте в поле ввода;</w:t>
      </w:r>
    </w:p>
    <w:p w:rsidR="00B02902" w:rsidRDefault="00517068" w:rsidP="00AB6F5A">
      <w:pPr>
        <w:pStyle w:val="a3"/>
        <w:numPr>
          <w:ilvl w:val="0"/>
          <w:numId w:val="3"/>
        </w:num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B02902">
        <w:rPr>
          <w:sz w:val="28"/>
          <w:szCs w:val="28"/>
        </w:rPr>
        <w:t>елкните на кнопке с арифметическим знаком;</w:t>
      </w:r>
    </w:p>
    <w:p w:rsidR="00B02902" w:rsidRDefault="00517068" w:rsidP="00AB6F5A">
      <w:pPr>
        <w:pStyle w:val="a3"/>
        <w:numPr>
          <w:ilvl w:val="0"/>
          <w:numId w:val="3"/>
        </w:num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2902">
        <w:rPr>
          <w:sz w:val="28"/>
          <w:szCs w:val="28"/>
        </w:rPr>
        <w:t>аберите второе число;</w:t>
      </w:r>
    </w:p>
    <w:p w:rsidR="00B02902" w:rsidRDefault="00517068" w:rsidP="00AB6F5A">
      <w:pPr>
        <w:pStyle w:val="a3"/>
        <w:numPr>
          <w:ilvl w:val="0"/>
          <w:numId w:val="3"/>
        </w:num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B02902">
        <w:rPr>
          <w:sz w:val="28"/>
          <w:szCs w:val="28"/>
        </w:rPr>
        <w:t>елкните на кнопке со знаком равенства</w:t>
      </w:r>
      <w:proofErr w:type="gramStart"/>
      <w:r w:rsidR="00B02902">
        <w:rPr>
          <w:sz w:val="28"/>
          <w:szCs w:val="28"/>
        </w:rPr>
        <w:t xml:space="preserve"> («=»)</w:t>
      </w:r>
      <w:proofErr w:type="gramEnd"/>
    </w:p>
    <w:p w:rsidR="00B02902" w:rsidRDefault="00B02902" w:rsidP="00B02902">
      <w:pPr>
        <w:pStyle w:val="a3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вычислений появится в поле ввода (68)</w:t>
      </w:r>
    </w:p>
    <w:p w:rsidR="00B02902" w:rsidRDefault="00517068" w:rsidP="00B0290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902">
        <w:rPr>
          <w:sz w:val="28"/>
          <w:szCs w:val="28"/>
        </w:rPr>
        <w:t>одготовьте «Калькулятор» для новых вычислений. Для этого щелкните на кнопке «Сброс»</w:t>
      </w:r>
    </w:p>
    <w:p w:rsidR="00B02902" w:rsidRDefault="00517068" w:rsidP="00B0290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2902">
        <w:rPr>
          <w:sz w:val="28"/>
          <w:szCs w:val="28"/>
        </w:rPr>
        <w:t>адумайте число и наберите его на «Калькуляторе»</w:t>
      </w:r>
    </w:p>
    <w:p w:rsidR="00B02902" w:rsidRDefault="00517068" w:rsidP="00B02902">
      <w:pPr>
        <w:pStyle w:val="a3"/>
        <w:numPr>
          <w:ilvl w:val="0"/>
          <w:numId w:val="8"/>
        </w:numPr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2902">
        <w:rPr>
          <w:sz w:val="28"/>
          <w:szCs w:val="28"/>
        </w:rPr>
        <w:t>ыполните действия, последовательно нажимая кнопки, указанные на слайде:</w:t>
      </w:r>
    </w:p>
    <w:p w:rsidR="00B02902" w:rsidRDefault="00B02902" w:rsidP="00B02902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+ 2 х 3</w:t>
      </w:r>
      <w:r w:rsidR="00517068">
        <w:rPr>
          <w:sz w:val="28"/>
          <w:szCs w:val="28"/>
        </w:rPr>
        <w:t xml:space="preserve"> + задуманное число + 3 0 / 4 – 9</w:t>
      </w:r>
    </w:p>
    <w:p w:rsidR="00517068" w:rsidRDefault="00517068" w:rsidP="0051706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Щелкните на кнопке со знаком равенства и прочитайте результат. У вас должно получиться задуманное число.</w:t>
      </w:r>
    </w:p>
    <w:p w:rsidR="00517068" w:rsidRDefault="00517068" w:rsidP="0051706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Вычислите результат: (1+19)/2х3</w:t>
      </w:r>
    </w:p>
    <w:p w:rsidR="007F5FAB" w:rsidRDefault="007F5FAB" w:rsidP="0051706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Вычислите сумму трех произведений:</w:t>
      </w:r>
    </w:p>
    <w:p w:rsidR="007F5FAB" w:rsidRDefault="007F5FAB" w:rsidP="007F5FAB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7 х 5 х 3 + 1 х 6 х 8 + 9 х 4 х 2 =</w:t>
      </w:r>
    </w:p>
    <w:p w:rsidR="007F5FAB" w:rsidRPr="007F5FAB" w:rsidRDefault="007F5FAB" w:rsidP="007F5FAB">
      <w:pPr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цифр входит в запись этого примера? Рассмотрите, как </w:t>
      </w:r>
      <w:r w:rsidR="00363D24">
        <w:rPr>
          <w:sz w:val="28"/>
          <w:szCs w:val="28"/>
        </w:rPr>
        <w:t>расположены н</w:t>
      </w:r>
      <w:r>
        <w:rPr>
          <w:sz w:val="28"/>
          <w:szCs w:val="28"/>
        </w:rPr>
        <w:t>а калькуляторе цифры, входящие в произведения. В результате у вас появилось число. Какое двузначное число, умноженное само на себя, даст такой же результат?</w:t>
      </w:r>
    </w:p>
    <w:p w:rsidR="00BE4CD6" w:rsidRDefault="00BE4CD6" w:rsidP="00BE4CD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V.</w:t>
      </w:r>
      <w:r>
        <w:rPr>
          <w:b/>
          <w:sz w:val="28"/>
          <w:szCs w:val="28"/>
        </w:rPr>
        <w:t xml:space="preserve"> Подведение итогов  (3 мин)</w:t>
      </w:r>
      <w:r w:rsidR="0039769E">
        <w:rPr>
          <w:b/>
          <w:sz w:val="28"/>
          <w:szCs w:val="28"/>
        </w:rPr>
        <w:t xml:space="preserve"> </w:t>
      </w:r>
      <w:r w:rsidR="0039769E">
        <w:rPr>
          <w:b/>
          <w:bCs/>
          <w:sz w:val="28"/>
          <w:szCs w:val="28"/>
        </w:rPr>
        <w:t>Слайд11.</w:t>
      </w:r>
    </w:p>
    <w:p w:rsidR="00BE4CD6" w:rsidRDefault="00BE4CD6" w:rsidP="00363D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работы. Оценки за урок. </w:t>
      </w:r>
    </w:p>
    <w:p w:rsidR="00BE4CD6" w:rsidRPr="00363D24" w:rsidRDefault="00BE4CD6" w:rsidP="00363D24">
      <w:pPr>
        <w:rPr>
          <w:sz w:val="28"/>
          <w:szCs w:val="28"/>
        </w:rPr>
      </w:pPr>
    </w:p>
    <w:p w:rsidR="00BE4CD6" w:rsidRPr="00CF59DC" w:rsidRDefault="00BE4CD6" w:rsidP="00CF59DC">
      <w:pPr>
        <w:ind w:left="360"/>
        <w:rPr>
          <w:sz w:val="28"/>
          <w:szCs w:val="28"/>
        </w:rPr>
      </w:pPr>
    </w:p>
    <w:sectPr w:rsidR="00BE4CD6" w:rsidRPr="00CF59DC" w:rsidSect="007508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646"/>
    <w:multiLevelType w:val="hybridMultilevel"/>
    <w:tmpl w:val="B824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67B"/>
    <w:multiLevelType w:val="hybridMultilevel"/>
    <w:tmpl w:val="11DC976A"/>
    <w:lvl w:ilvl="0" w:tplc="B782A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242D8"/>
    <w:multiLevelType w:val="hybridMultilevel"/>
    <w:tmpl w:val="F29E1B8E"/>
    <w:lvl w:ilvl="0" w:tplc="7A5A49D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F3DCE"/>
    <w:multiLevelType w:val="hybridMultilevel"/>
    <w:tmpl w:val="6DB89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5549BF"/>
    <w:multiLevelType w:val="hybridMultilevel"/>
    <w:tmpl w:val="7E2CCD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337AF"/>
    <w:multiLevelType w:val="hybridMultilevel"/>
    <w:tmpl w:val="CC74FF5E"/>
    <w:lvl w:ilvl="0" w:tplc="D7FED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446DD9"/>
    <w:multiLevelType w:val="hybridMultilevel"/>
    <w:tmpl w:val="A152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2F52"/>
    <w:multiLevelType w:val="hybridMultilevel"/>
    <w:tmpl w:val="EF9C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17E8C"/>
    <w:multiLevelType w:val="hybridMultilevel"/>
    <w:tmpl w:val="1480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31B5"/>
    <w:rsid w:val="001345BB"/>
    <w:rsid w:val="00136D60"/>
    <w:rsid w:val="001E7CAC"/>
    <w:rsid w:val="002B65B6"/>
    <w:rsid w:val="002D3A60"/>
    <w:rsid w:val="00363D24"/>
    <w:rsid w:val="0039769E"/>
    <w:rsid w:val="00397B2A"/>
    <w:rsid w:val="004431B5"/>
    <w:rsid w:val="004F7C06"/>
    <w:rsid w:val="00517068"/>
    <w:rsid w:val="0055100E"/>
    <w:rsid w:val="00586824"/>
    <w:rsid w:val="007508AF"/>
    <w:rsid w:val="007E0C64"/>
    <w:rsid w:val="007F5FAB"/>
    <w:rsid w:val="007F6269"/>
    <w:rsid w:val="00813781"/>
    <w:rsid w:val="0088391D"/>
    <w:rsid w:val="0089379B"/>
    <w:rsid w:val="008B1AA4"/>
    <w:rsid w:val="008E7DFD"/>
    <w:rsid w:val="00980D19"/>
    <w:rsid w:val="00AB6F5A"/>
    <w:rsid w:val="00B02902"/>
    <w:rsid w:val="00B676CD"/>
    <w:rsid w:val="00BE4CD6"/>
    <w:rsid w:val="00BF5500"/>
    <w:rsid w:val="00CF0E54"/>
    <w:rsid w:val="00CF59DC"/>
    <w:rsid w:val="00D924EB"/>
    <w:rsid w:val="00E8042D"/>
    <w:rsid w:val="00ED4707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 Notebook</cp:lastModifiedBy>
  <cp:revision>2</cp:revision>
  <dcterms:created xsi:type="dcterms:W3CDTF">2013-12-19T10:00:00Z</dcterms:created>
  <dcterms:modified xsi:type="dcterms:W3CDTF">2013-12-19T10:00:00Z</dcterms:modified>
</cp:coreProperties>
</file>