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2" w:rsidRDefault="00621CC2" w:rsidP="00621CC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Муниципальное </w:t>
      </w:r>
      <w:r w:rsidR="00485EAF">
        <w:rPr>
          <w:rFonts w:ascii="Arial" w:hAnsi="Arial" w:cs="Arial"/>
          <w:sz w:val="28"/>
          <w:szCs w:val="28"/>
        </w:rPr>
        <w:t xml:space="preserve">бюджетное </w:t>
      </w:r>
      <w:r>
        <w:rPr>
          <w:rFonts w:ascii="Arial" w:hAnsi="Arial" w:cs="Arial"/>
          <w:sz w:val="28"/>
          <w:szCs w:val="28"/>
        </w:rPr>
        <w:t>общеобразовательное учреждение</w:t>
      </w:r>
    </w:p>
    <w:p w:rsidR="00621CC2" w:rsidRPr="00E56DEE" w:rsidRDefault="00621CC2" w:rsidP="00621CC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«Первомайская средняя общеобразовательная школа»</w:t>
      </w:r>
    </w:p>
    <w:p w:rsidR="00621CC2" w:rsidRDefault="00621CC2" w:rsidP="00621CC2">
      <w:pPr>
        <w:spacing w:line="360" w:lineRule="auto"/>
        <w:jc w:val="center"/>
        <w:rPr>
          <w:rFonts w:ascii="Arial" w:hAnsi="Arial" w:cs="Arial"/>
        </w:rPr>
      </w:pPr>
    </w:p>
    <w:p w:rsidR="00621CC2" w:rsidRDefault="00621CC2" w:rsidP="00621CC2">
      <w:pPr>
        <w:spacing w:line="360" w:lineRule="auto"/>
        <w:jc w:val="both"/>
        <w:rPr>
          <w:rFonts w:ascii="Arial" w:hAnsi="Arial" w:cs="Arial"/>
        </w:rPr>
      </w:pPr>
    </w:p>
    <w:p w:rsidR="00621CC2" w:rsidRDefault="00621CC2" w:rsidP="00621CC2">
      <w:pPr>
        <w:spacing w:line="360" w:lineRule="auto"/>
        <w:jc w:val="both"/>
        <w:rPr>
          <w:rFonts w:ascii="Arial" w:hAnsi="Arial" w:cs="Arial"/>
        </w:rPr>
      </w:pPr>
    </w:p>
    <w:p w:rsidR="00621CC2" w:rsidRPr="00485EAF" w:rsidRDefault="00621CC2" w:rsidP="00621CC2">
      <w:pPr>
        <w:spacing w:line="360" w:lineRule="auto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           </w:t>
      </w:r>
      <w:r w:rsidRPr="00485EAF">
        <w:rPr>
          <w:rFonts w:ascii="Arial" w:hAnsi="Arial" w:cs="Arial"/>
          <w:sz w:val="72"/>
          <w:szCs w:val="72"/>
        </w:rPr>
        <w:t>ДОКЛАД</w:t>
      </w:r>
    </w:p>
    <w:p w:rsidR="00621CC2" w:rsidRDefault="00621CC2" w:rsidP="00621CC2">
      <w:pPr>
        <w:spacing w:line="360" w:lineRule="auto"/>
        <w:jc w:val="both"/>
        <w:rPr>
          <w:rFonts w:ascii="Arial" w:hAnsi="Arial" w:cs="Arial"/>
          <w:b/>
          <w:sz w:val="72"/>
          <w:szCs w:val="72"/>
        </w:rPr>
      </w:pPr>
    </w:p>
    <w:p w:rsidR="00621CC2" w:rsidRDefault="00621CC2" w:rsidP="00485EAF">
      <w:pPr>
        <w:spacing w:line="360" w:lineRule="auto"/>
        <w:ind w:left="540" w:hanging="1620"/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ОРГАНИЗАЦИЯ                                                                                                   ИССЛЕДОВАТЕЛЬСКОЙ              ДЕЯТЕЛЬНОСТИ УЧАЩИХСЯ ПРИ ОБУЧЕНИИ ИНОСТРАННОМУ ЯЗЫКУ</w:t>
      </w:r>
    </w:p>
    <w:p w:rsidR="00485EAF" w:rsidRPr="00485EAF" w:rsidRDefault="00485EAF" w:rsidP="00485EAF">
      <w:pPr>
        <w:spacing w:line="360" w:lineRule="auto"/>
        <w:ind w:left="540" w:hanging="1620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85EAF">
        <w:rPr>
          <w:rFonts w:ascii="Arial Black" w:hAnsi="Arial Black" w:cs="Times New Roman"/>
          <w:sz w:val="28"/>
          <w:szCs w:val="28"/>
        </w:rPr>
        <w:t>Подготовила</w:t>
      </w:r>
      <w:r>
        <w:rPr>
          <w:rFonts w:ascii="Arial Black" w:hAnsi="Arial Black" w:cs="Times New Roman"/>
          <w:sz w:val="28"/>
          <w:szCs w:val="28"/>
        </w:rPr>
        <w:t>:</w:t>
      </w:r>
    </w:p>
    <w:p w:rsidR="00621CC2" w:rsidRDefault="00621CC2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485EA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485EAF">
        <w:rPr>
          <w:rFonts w:ascii="Arial" w:hAnsi="Arial" w:cs="Arial"/>
          <w:sz w:val="32"/>
          <w:szCs w:val="32"/>
        </w:rPr>
        <w:t xml:space="preserve"> у</w:t>
      </w:r>
      <w:r>
        <w:rPr>
          <w:rFonts w:ascii="Arial" w:hAnsi="Arial" w:cs="Arial"/>
          <w:sz w:val="32"/>
          <w:szCs w:val="32"/>
        </w:rPr>
        <w:t>читель английского языка</w:t>
      </w:r>
    </w:p>
    <w:p w:rsidR="00485EAF" w:rsidRDefault="00621CC2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</w:t>
      </w:r>
      <w:r w:rsidR="00485EAF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Чекмезова</w:t>
      </w:r>
    </w:p>
    <w:p w:rsidR="00621CC2" w:rsidRDefault="00485EAF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</w:t>
      </w:r>
      <w:r w:rsidR="00621CC2">
        <w:rPr>
          <w:rFonts w:ascii="Arial" w:hAnsi="Arial" w:cs="Arial"/>
          <w:sz w:val="32"/>
          <w:szCs w:val="32"/>
        </w:rPr>
        <w:t xml:space="preserve"> М</w:t>
      </w:r>
      <w:r>
        <w:rPr>
          <w:rFonts w:ascii="Arial" w:hAnsi="Arial" w:cs="Arial"/>
          <w:sz w:val="32"/>
          <w:szCs w:val="32"/>
        </w:rPr>
        <w:t>арина</w:t>
      </w:r>
      <w:r w:rsidR="00621CC2">
        <w:rPr>
          <w:rFonts w:ascii="Arial" w:hAnsi="Arial" w:cs="Arial"/>
          <w:sz w:val="32"/>
          <w:szCs w:val="32"/>
        </w:rPr>
        <w:t xml:space="preserve"> В</w:t>
      </w:r>
      <w:r>
        <w:rPr>
          <w:rFonts w:ascii="Arial" w:hAnsi="Arial" w:cs="Arial"/>
          <w:sz w:val="32"/>
          <w:szCs w:val="32"/>
        </w:rPr>
        <w:t>ладимировна</w:t>
      </w:r>
    </w:p>
    <w:p w:rsidR="00621CC2" w:rsidRDefault="00621CC2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21CC2" w:rsidRDefault="00621CC2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21CC2" w:rsidRDefault="00A95475" w:rsidP="00621CC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Первомайский </w:t>
      </w:r>
      <w:r w:rsidR="00621CC2">
        <w:rPr>
          <w:rFonts w:ascii="Arial" w:hAnsi="Arial" w:cs="Arial"/>
          <w:sz w:val="32"/>
          <w:szCs w:val="32"/>
        </w:rPr>
        <w:t xml:space="preserve"> 2011 </w:t>
      </w:r>
      <w:r>
        <w:rPr>
          <w:rFonts w:ascii="Arial" w:hAnsi="Arial" w:cs="Arial"/>
          <w:sz w:val="32"/>
          <w:szCs w:val="32"/>
        </w:rPr>
        <w:t xml:space="preserve">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lastRenderedPageBreak/>
        <w:t xml:space="preserve">        Чтобы ребенок захотел участвовать в исследовательской работе, у него необходимо разбудить желание, сформировать исследовательскую мотивацию, т.е. ребенок должен захотеть понимать информацию и сообщать ее другим.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 школы. Ведь ее задача – поддержать ребенка и развить его способности подготовить почву для того чтобы эти способности были реализованы.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Безусловно, нельзя дать ребёнку задание написать доклад, не разбудив в нём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сделать это. Нельзя выступать перед аудиторией и завладеть её вниманием на время выступления, не развив умений работать в группе. На обучение этому и направлена исследовательская деятельность.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Учебная дисциплина «ИНОСТРАННЫЙ ЯЗЫК» имеет беспредметный характер, и поэтому в исследовательской работе можно заниматься исследованиями в различных областях науки. Основным и ведущим принципом обучения иностранному языку является принцип коммуникативной направленности, и поэтому «ИНОСТРАННЫЙ ЯЗЫК» как никакой другой учебный предмет помогает развивать интеллектуальные умения и коммуникативную культуру.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Научно-исследовательская деятельность предполагает задания экспериментального и исследовательского характера, которые учащиеся выполняют в рамках своих тем, и проводится индивидуально с отдельными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 имеющими наиболее ярко выраженный интерес к той или иной области знания.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Творческая деятельность предполагает подготовку и проведение конкурсов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викторин, вечеров, заседаний клуба интересных встреч в рамках недели иностранного языка. Такая деятельность позволяет сделать участие каждого ученика значимым и стимулирует мотивацию участия в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>исследовательской работе. Формой обучения могут быть как академическими (задания творческого характера) так и инновационными (групповая работа, проектная деятельность, индивидуальная творческая деятельность, выделение проблемы, сбор информации, ее обработка и обсуждение).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В качестве конечных продуктов деятельности могут выступать рефераты доклады с видеофильмами, рисунками и фотографиями.  Результатом совместной деятельности учащихся является организация и проведение  различных конференций, выставок, вечеров (для родителей, учителей и учащихся).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 xml:space="preserve">Различные достижения учащихся по выполнению проектов, творческих работ могут войти как компонент в состав индивидуальной накопительной оценки, учебного </w:t>
      </w:r>
      <w:proofErr w:type="spellStart"/>
      <w:r w:rsidRPr="00621CC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21C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Основные направления исследовательской работы в школе: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включение в исследовательскую деятельность всех учащихся в соответствии с их выявленными научными интересами;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обучение учащихся работе с научной литературой;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формирование культуры научного исследования;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подготовка, организация и проведение научно-практических конференций, олимпиад.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Современные психологи и педагоги сходятся во мнении, что качество выполнения исследовательской деятельности и её результаты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зависят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прежде всего от побуждения и потребностей индивида, его мотивации. Именно мотивация вызывает целенаправленную активность, которая, в свою очередь, определяет выбор средств и приёмов, их упорядочение для достижения целей.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Проблема мотивации в учении возникает по каждому школьному предмету. Однако особо остро стоит проблема мотивации в изучении иностранных языков в средней школе. Опыт показывает, что происходит её снижение от класса к классу. До момента изучения иностранного языка и в самом начале у учащихся, как правило, высокая мотивация. Им хочется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>изъясняться на иностранном языке, декламировать стихотворения, петь песни, читать.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Но вот начинается процесс овладения иностранным языком, и отношение учащихся меняется, многие разочаровываются. Ведь этот процесс предполагает период накопления «строительного материала», преодоления трудностей, что отодвигает на второй план достижение целей, о которых мечталось.     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Расценивая мот</w:t>
      </w:r>
      <w:r>
        <w:rPr>
          <w:rFonts w:ascii="Times New Roman" w:hAnsi="Times New Roman" w:cs="Times New Roman"/>
          <w:sz w:val="28"/>
          <w:szCs w:val="28"/>
        </w:rPr>
        <w:t>ивац</w:t>
      </w:r>
      <w:r w:rsidRPr="00621CC2">
        <w:rPr>
          <w:rFonts w:ascii="Times New Roman" w:hAnsi="Times New Roman" w:cs="Times New Roman"/>
          <w:sz w:val="28"/>
          <w:szCs w:val="28"/>
        </w:rPr>
        <w:t>ию как важнейшую пружину овладения иностранным языком в процессе исследовательской деятельности, нужно иметь в виду следующее: мотивация – сторона субъективного мира ученика, она определяется его собственными побуждениями и представлениями. Учитель может лишь опосредованно повлиять на неё, создавая предпосылки и формируя основания, на базе которых у учащихся возникает личная заинтересованность в работе.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Весь учебный процесс должен быть построен таким образом, чтобы учащиеся на каждом уровне испытывали радость от удовлетворения потребностей, специфических для предмета  «иностранный язык»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>ело в том, что при овладении иностранным языком в атмосфере родного языка иностранный предстаёт как искусственное средство общения.  То есть коммуникация на иностранном языке на занятиях носит  в основном условный характер, а это сближает её со сценической коммуникацией, поэтому при организации исследовательской деятельности важно обращаться к воображению школьников, к их фантазии, к игре. Учителю следует постоянно побуждать учащихся к перевоплощению.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Почти любую тему можно использовать в исследовательской деятельности. 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Такие задания, как «Расскажите неправдоподобную историю о своём путешествии», «Проведите экскурсию по Лондону» и др. предоставляют ученику право выбора, что очень важно, так как он может выбрать ту часть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которую усвоил лучше, тем самым устраняются отрицательные эмоции.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Немаловажную роль в исследовательской деятельности играет познавательный характер материала, который должен быть подчинён правилу равновесия между новой и уже известной информацией. Этого можно достигнуть путём сообщения нового об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>. Например, в 5-ом классе учащиеся только называют самые большие города Британии, в 6-ом они могут назвать некоторые их  достопримечательности, в 7-ом уже могут сказать, когда был основан город и чем он знаменит и т.д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Вовлечению учащихся в исследовательскую деятельность способствует использование игровых упражнений, которые позволяют организовать целенаправленную речевую практику на уроках иностранного языка, тренировку и активизацию навыков и умений монологической и диалогической речи, формирования  разных типов высказываний (описания, сообщения, информации, выражения мнения, согласия и т.д.).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Целесообразно использовать психотехнические игры, функцией которых является создание у обучаемых внутренней наглядности, необходимой для представления определённой ситуации.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Например, игра «Тяжести», когда учащимся предлагается вспомнить 5-10 разных по тяжести предметов и вообразить, что они их переносят, перемещают, перекладывают. При этом они должны комментировать свои действия («Как тяжело» и т.п.), просить окружающих помочь им, не мешать, дать совет и т.д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 xml:space="preserve">..     </w:t>
      </w:r>
      <w:proofErr w:type="gramEnd"/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Подобные задания используются при работе методом проектов, который является частью исследовательской деятельности. Проектная методика характеризуется высокой </w:t>
      </w:r>
      <w:proofErr w:type="spellStart"/>
      <w:r w:rsidRPr="00621CC2"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 w:rsidRPr="00621CC2">
        <w:rPr>
          <w:rFonts w:ascii="Times New Roman" w:hAnsi="Times New Roman" w:cs="Times New Roman"/>
          <w:sz w:val="28"/>
          <w:szCs w:val="28"/>
        </w:rPr>
        <w:t xml:space="preserve">, предполагает выражение учащимися своих собственных мнений, чувств, активное включение в реальную деятельность, принятие личной ответственности за продвижение в обучении.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Поскольку проектная работа даёт учащимся возможность выражать свои собственные идеи, важно не слишком явно контролировать и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>регламентировать школьников, желательно поощрять их самостоятельность. Большинство проектов может выполняться отдельными учащимися, но проект будет максимально творческим, если он выполняется в группах. Это особенно важно, например, при подборе картинок для коллажей и другой работе подобного рода. Некоторые проекты выполняются самостоятельно дома, на некоторые из проектных заданий затрачивается часть урока, на другие – целый урок. Проекты могут выполняться на отдельных листах и скрепляться вместе, образуя монтаж, выставку или книжки самых интересных историй о путешествиях, о своих любимых домашних животных, о своём городе и др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Как и любая исследовательская деятельность, проектная методика предполагает  наличие проблемы.  </w:t>
      </w:r>
      <w:proofErr w:type="spellStart"/>
      <w:r w:rsidRPr="00621CC2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621CC2">
        <w:rPr>
          <w:rFonts w:ascii="Times New Roman" w:hAnsi="Times New Roman" w:cs="Times New Roman"/>
          <w:sz w:val="28"/>
          <w:szCs w:val="28"/>
        </w:rPr>
        <w:t xml:space="preserve">  означает, что учащиеся используют язык для выполнения заданий, которые характеризуются новизной результата и новыми способами его достижения. Проблемы заставляют думать, и подросток обучается, думая, мысля.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Осуществление исследовательской деятельности должно основываться на мобилизации творческих способностей и личного потенциала детей. Такая работа развивает у учащихся самостоятельность. Способы формирования самостоятельной работы учащихся – это  научить их пользоваться учебником и справочной литературой, учить использовать таблицы, памятки, комментарии, подсказывающие задания, наводящие вопросы, опоры. Интересны в качестве опор т.н. «смысловые карты» (</w:t>
      </w:r>
      <w:r w:rsidRPr="00621CC2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621CC2">
        <w:rPr>
          <w:rFonts w:ascii="Times New Roman" w:hAnsi="Times New Roman" w:cs="Times New Roman"/>
          <w:sz w:val="28"/>
          <w:szCs w:val="28"/>
        </w:rPr>
        <w:t xml:space="preserve"> </w:t>
      </w:r>
      <w:r w:rsidRPr="00621CC2">
        <w:rPr>
          <w:rFonts w:ascii="Times New Roman" w:hAnsi="Times New Roman" w:cs="Times New Roman"/>
          <w:sz w:val="28"/>
          <w:szCs w:val="28"/>
          <w:lang w:val="en-US"/>
        </w:rPr>
        <w:t>maps</w:t>
      </w:r>
      <w:r w:rsidRPr="00621CC2">
        <w:rPr>
          <w:rFonts w:ascii="Times New Roman" w:hAnsi="Times New Roman" w:cs="Times New Roman"/>
          <w:sz w:val="28"/>
          <w:szCs w:val="28"/>
        </w:rPr>
        <w:t>), в которых мысли и ключевые сова к определённой теме представлены «</w:t>
      </w:r>
      <w:proofErr w:type="spellStart"/>
      <w:r w:rsidRPr="00621CC2">
        <w:rPr>
          <w:rFonts w:ascii="Times New Roman" w:hAnsi="Times New Roman" w:cs="Times New Roman"/>
          <w:sz w:val="28"/>
          <w:szCs w:val="28"/>
        </w:rPr>
        <w:t>картографически</w:t>
      </w:r>
      <w:proofErr w:type="spellEnd"/>
      <w:r w:rsidRPr="00621CC2">
        <w:rPr>
          <w:rFonts w:ascii="Times New Roman" w:hAnsi="Times New Roman" w:cs="Times New Roman"/>
          <w:sz w:val="28"/>
          <w:szCs w:val="28"/>
        </w:rPr>
        <w:t>». «Смысловые карты» могут служить развёрнутым планом для подготовки монологического высказывания, написания сочинения и других видов речевой деятельности.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В ходе исследовательской деятельности важно объединить действия учащихся общностью какой-то цели. В групповую работу целесообразно включать не более пяти и не менее трёх учащихся. На первых порах учитель сам определяет состав группы. По мере накопления опыта учащиеся сами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>распределяют свои функции в выполнении группового задания и корректируют ход своей работы.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Групповые формы работы активизируют внимание, память и волю даже учащихся с невысоким уровнем </w:t>
      </w:r>
      <w:proofErr w:type="spellStart"/>
      <w:r w:rsidRPr="00621CC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21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Приобщая школьников с первых лет обучения к наблюдениям, систематизирующим обобщения, и комбинированию языковых сре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оцессе урока, учитель вооружает их приёмами самостоятельных действий, формирует интерес к поисковой, исследовательской деятельности.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Большую роль играет также развитие языковой догадки. Внезапное «озарение» по поводу того или иного значения слова, выражения и грамматической формы доставляет учащимся большое удовольствие и мотивирует дальнейший лингвистический поиск. 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Для развития навыков самостоятельной исследовательской деятельности школьников при изучении иностранного языка требуется: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осознание цели выполняемой деятельности, каждого конкретного упражнения. Учащиеся должны знать, чем данное задание обогатит их опыт.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знание самой процедуры выполнения задания. Учителю нужно вооружить учащихся рациональными приёмами учебной деятельности, исходя из характера самой деятельности и возможностей учащихся данной возрастной группы.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>мение пользоваться соответствующими средствами обучения (аудиозаписью, дидактическим материалом, справочной литературой);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>- умение видеть опоры в материале заданий;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- предусмотреть адекватные дидактические условия для успешного самостоятельного выполнения задания, т.е. прежде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 определить подходящее место: в классе, дома или в лингафонном кабинете.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C2">
        <w:rPr>
          <w:rFonts w:ascii="Times New Roman" w:hAnsi="Times New Roman" w:cs="Times New Roman"/>
          <w:sz w:val="28"/>
          <w:szCs w:val="28"/>
        </w:rPr>
        <w:t xml:space="preserve">           Л.Н. Толстой сказал: «Чем легче учителю учить, тем труднее ученикам учиться. Чем труднее учителю, тем легче ученику. Чем больше будет учитель сам учиться, обдумывать каждый урок и соизмерять с силами </w:t>
      </w:r>
      <w:proofErr w:type="gramStart"/>
      <w:r w:rsidRPr="00621CC2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621CC2">
        <w:rPr>
          <w:rFonts w:ascii="Times New Roman" w:hAnsi="Times New Roman" w:cs="Times New Roman"/>
          <w:sz w:val="28"/>
          <w:szCs w:val="28"/>
        </w:rPr>
        <w:t xml:space="preserve">… чем больше вызывать на вопросы и ответы, тем легче будет учиться ученик». В </w:t>
      </w:r>
      <w:r w:rsidRPr="00621CC2">
        <w:rPr>
          <w:rFonts w:ascii="Times New Roman" w:hAnsi="Times New Roman" w:cs="Times New Roman"/>
          <w:sz w:val="28"/>
          <w:szCs w:val="28"/>
        </w:rPr>
        <w:lastRenderedPageBreak/>
        <w:t>функцию учителя  в ходе исследовательской деятельности входит воспитание мотивов учения, то есть создание средствами данного предмета оснований для вызова соответствующих мотивов.</w:t>
      </w: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C2" w:rsidRPr="00621CC2" w:rsidRDefault="00621CC2" w:rsidP="0062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70B" w:rsidRDefault="00B964AF" w:rsidP="0085070B">
      <w:pPr>
        <w:tabs>
          <w:tab w:val="num" w:pos="1440"/>
        </w:tabs>
        <w:spacing w:after="0" w:line="36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использованной литературы</w:t>
      </w:r>
      <w:r w:rsidR="00850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70B" w:rsidRDefault="0085070B" w:rsidP="0085070B">
      <w:pPr>
        <w:tabs>
          <w:tab w:val="num" w:pos="1440"/>
        </w:tabs>
        <w:spacing w:after="0" w:line="36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CC2" w:rsidRDefault="0085070B" w:rsidP="00B964AF">
      <w:p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4AF">
        <w:rPr>
          <w:rFonts w:ascii="Times New Roman" w:hAnsi="Times New Roman" w:cs="Times New Roman"/>
          <w:sz w:val="28"/>
          <w:szCs w:val="28"/>
        </w:rPr>
        <w:t xml:space="preserve"> </w:t>
      </w:r>
      <w:r w:rsidRPr="0085070B">
        <w:rPr>
          <w:rFonts w:ascii="Times New Roman" w:hAnsi="Times New Roman" w:cs="Times New Roman"/>
          <w:sz w:val="28"/>
          <w:szCs w:val="28"/>
        </w:rPr>
        <w:t>Белова С.А. Технология исследовательской деятельности по иностранн</w:t>
      </w:r>
      <w:r w:rsidR="00B964AF">
        <w:rPr>
          <w:rFonts w:ascii="Times New Roman" w:hAnsi="Times New Roman" w:cs="Times New Roman"/>
          <w:sz w:val="28"/>
          <w:szCs w:val="28"/>
        </w:rPr>
        <w:t xml:space="preserve">ому языку в обучении учащихся. </w:t>
      </w:r>
      <w:r w:rsidRPr="0085070B">
        <w:rPr>
          <w:rFonts w:ascii="Times New Roman" w:hAnsi="Times New Roman" w:cs="Times New Roman"/>
          <w:sz w:val="28"/>
          <w:szCs w:val="28"/>
        </w:rPr>
        <w:br/>
      </w:r>
      <w:r w:rsidR="008E2F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1CC2" w:rsidRPr="00621C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Брыкова О.В., Громова Т.В. Проектная деятельность в учебном процессе</w:t>
      </w:r>
      <w:proofErr w:type="gram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E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Москва:</w:t>
      </w:r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Чистые пруды, 2006</w:t>
      </w:r>
      <w:r w:rsidR="008E2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FC3" w:rsidRDefault="008E2FC3" w:rsidP="008E2FC3">
      <w:p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070B">
        <w:rPr>
          <w:rFonts w:ascii="Times New Roman" w:hAnsi="Times New Roman" w:cs="Times New Roman"/>
          <w:sz w:val="28"/>
          <w:szCs w:val="28"/>
        </w:rPr>
        <w:t>.Новикова Т. Проектные технологии на уроках и во внеурочной деятельности. //Народное образование, № 7, 2000, с 151-157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CC2" w:rsidRPr="00621CC2" w:rsidRDefault="008E2FC3" w:rsidP="008E2FC3">
      <w:p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070B">
        <w:rPr>
          <w:rFonts w:ascii="Times New Roman" w:hAnsi="Times New Roman" w:cs="Times New Roman"/>
          <w:sz w:val="28"/>
          <w:szCs w:val="28"/>
        </w:rPr>
        <w:t xml:space="preserve">. Особенности организации научно-исследовательской работы с учащимися старших </w:t>
      </w:r>
      <w:r w:rsidR="00B964AF">
        <w:rPr>
          <w:rFonts w:ascii="Times New Roman" w:hAnsi="Times New Roman" w:cs="Times New Roman"/>
          <w:sz w:val="28"/>
          <w:szCs w:val="28"/>
        </w:rPr>
        <w:t>классов по иностранному языку.</w:t>
      </w:r>
      <w:r w:rsidRPr="0085070B">
        <w:rPr>
          <w:rFonts w:ascii="Times New Roman" w:hAnsi="Times New Roman" w:cs="Times New Roman"/>
          <w:sz w:val="28"/>
          <w:szCs w:val="28"/>
        </w:rPr>
        <w:br/>
      </w:r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Е.С., </w:t>
      </w:r>
      <w:proofErr w:type="spell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 Современные педагогические и информационные технологии в системе образования: учеб</w:t>
      </w:r>
      <w:proofErr w:type="gram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студентов </w:t>
      </w:r>
      <w:proofErr w:type="spell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заведений. – М.: Издательский центр «Академия», 2007. – 368 </w:t>
      </w:r>
      <w:proofErr w:type="gramStart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621CC2" w:rsidRPr="00621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21CC2" w:rsidRPr="0085070B" w:rsidRDefault="008E2FC3" w:rsidP="008507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70B" w:rsidRPr="0085070B">
        <w:rPr>
          <w:rFonts w:ascii="Times New Roman" w:hAnsi="Times New Roman" w:cs="Times New Roman"/>
          <w:sz w:val="28"/>
          <w:szCs w:val="28"/>
        </w:rPr>
        <w:t>. Савченко Н.А. Метод проектов в обучении английскому языку учащихся среднего этапа обучения общеобразовательной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64AF">
        <w:rPr>
          <w:rFonts w:ascii="Times New Roman" w:hAnsi="Times New Roman" w:cs="Times New Roman"/>
          <w:sz w:val="28"/>
          <w:szCs w:val="28"/>
        </w:rPr>
        <w:t>.</w:t>
      </w:r>
      <w:r w:rsidR="0085070B" w:rsidRPr="0085070B">
        <w:rPr>
          <w:rFonts w:ascii="Times New Roman" w:hAnsi="Times New Roman" w:cs="Times New Roman"/>
          <w:sz w:val="28"/>
          <w:szCs w:val="28"/>
        </w:rPr>
        <w:br/>
        <w:t>7.Чечель И. Д. Управление исследовательской деятельностью педагога и учащегося в современной школе. — М.: Сентябрь, 1998.</w:t>
      </w:r>
    </w:p>
    <w:p w:rsidR="00000000" w:rsidRDefault="00B964AF" w:rsidP="00B964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Интернет-ресурсы.</w:t>
      </w:r>
    </w:p>
    <w:p w:rsidR="00B964AF" w:rsidRDefault="00B964AF" w:rsidP="00B96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6A4FA8">
          <w:rPr>
            <w:rStyle w:val="a4"/>
            <w:rFonts w:ascii="Times New Roman" w:hAnsi="Times New Roman" w:cs="Times New Roman"/>
            <w:sz w:val="28"/>
            <w:szCs w:val="28"/>
          </w:rPr>
          <w:t>http://image.websib.ru/05/</w:t>
        </w:r>
      </w:hyperlink>
    </w:p>
    <w:p w:rsidR="00B964AF" w:rsidRDefault="00B964AF" w:rsidP="00B964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6A4FA8">
          <w:rPr>
            <w:rStyle w:val="a4"/>
            <w:rFonts w:ascii="Times New Roman" w:hAnsi="Times New Roman" w:cs="Times New Roman"/>
            <w:sz w:val="28"/>
            <w:szCs w:val="28"/>
          </w:rPr>
          <w:t>http://www.tgl.net.ru/wiki</w:t>
        </w:r>
      </w:hyperlink>
    </w:p>
    <w:p w:rsidR="00B964AF" w:rsidRPr="00B964AF" w:rsidRDefault="00B964AF" w:rsidP="00B964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964AF" w:rsidRPr="00B9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2E6"/>
    <w:multiLevelType w:val="hybridMultilevel"/>
    <w:tmpl w:val="6AB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CC2"/>
    <w:rsid w:val="00485EAF"/>
    <w:rsid w:val="00621CC2"/>
    <w:rsid w:val="0085070B"/>
    <w:rsid w:val="008E2FC3"/>
    <w:rsid w:val="00A95475"/>
    <w:rsid w:val="00B9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gl.net.ru/wiki" TargetMode="External"/><Relationship Id="rId5" Type="http://schemas.openxmlformats.org/officeDocument/2006/relationships/hyperlink" Target="http://image.websib.ru/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2012-01-13T12:03:00Z</dcterms:created>
  <dcterms:modified xsi:type="dcterms:W3CDTF">2012-01-13T12:36:00Z</dcterms:modified>
</cp:coreProperties>
</file>