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66" w:rsidRDefault="00EE0F89" w:rsidP="00D81E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1861" w:rsidRPr="00D81EBD" w:rsidRDefault="00911861" w:rsidP="00D81E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D6" w:rsidRPr="00D81EBD" w:rsidRDefault="009B7666" w:rsidP="00D81E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ab/>
      </w:r>
      <w:r w:rsidR="000436D6" w:rsidRPr="00D81EBD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="000436D6" w:rsidRPr="00D81EBD">
        <w:rPr>
          <w:rFonts w:ascii="Times New Roman" w:hAnsi="Times New Roman" w:cs="Times New Roman"/>
          <w:sz w:val="24"/>
          <w:szCs w:val="24"/>
        </w:rPr>
        <w:t xml:space="preserve"> курса геометрии в 9 классе   является</w:t>
      </w:r>
      <w:r w:rsidR="000436D6" w:rsidRPr="00D81EB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436D6" w:rsidRPr="00D81EBD">
        <w:rPr>
          <w:rFonts w:ascii="Times New Roman" w:hAnsi="Times New Roman" w:cs="Times New Roman"/>
          <w:sz w:val="24"/>
          <w:szCs w:val="24"/>
        </w:rPr>
        <w:t>формирование 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учащихся, развития  логического мышления,  формирование понятия доказательства.</w:t>
      </w:r>
    </w:p>
    <w:p w:rsidR="000436D6" w:rsidRPr="00D81EBD" w:rsidRDefault="00D81EBD" w:rsidP="00D81EB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436D6" w:rsidRPr="00D81E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36D6" w:rsidRPr="00D81EBD" w:rsidRDefault="000436D6" w:rsidP="00D81EB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Овладеть символическим языком геометрии, выработать формально- оперативные геометрические умения и научиться применять их к решению математических и нематематических задач;</w:t>
      </w:r>
    </w:p>
    <w:p w:rsidR="000436D6" w:rsidRPr="00D81EBD" w:rsidRDefault="00FA77A4" w:rsidP="00D81EB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Изучить свойства геометрических фигур, научиться использовать их для решения геометрических задач и задач смежных дисциплин;</w:t>
      </w:r>
    </w:p>
    <w:p w:rsidR="00FA77A4" w:rsidRPr="00D81EBD" w:rsidRDefault="00FA77A4" w:rsidP="00D81EB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FA77A4" w:rsidRPr="00D81EBD" w:rsidRDefault="00FA77A4" w:rsidP="00D81EB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речь- умение логически обосновывать суждения, проводить несложные систематизации, приводить примеры и </w:t>
      </w:r>
      <w:proofErr w:type="spellStart"/>
      <w:r w:rsidRPr="00D81EBD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D81EBD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FA77A4" w:rsidRDefault="00FA77A4" w:rsidP="00D81EB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</w:t>
      </w:r>
      <w:r w:rsidR="00D81EBD" w:rsidRPr="00D81EBD">
        <w:rPr>
          <w:rFonts w:ascii="Times New Roman" w:hAnsi="Times New Roman" w:cs="Times New Roman"/>
          <w:sz w:val="24"/>
          <w:szCs w:val="24"/>
        </w:rPr>
        <w:t xml:space="preserve"> математического моделирования реальных процессов и явлений.</w:t>
      </w:r>
    </w:p>
    <w:p w:rsidR="00E500A7" w:rsidRDefault="00E500A7" w:rsidP="00E500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500A7" w:rsidRPr="00E500A7" w:rsidRDefault="00E500A7" w:rsidP="00E500A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A7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на основе</w:t>
      </w:r>
      <w:proofErr w:type="gramStart"/>
      <w:r w:rsidRPr="00E500A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500A7" w:rsidRDefault="00E500A7" w:rsidP="00E500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1.Федерального компонента государственного стандарта основного общего образования (2004, №1089)</w:t>
      </w:r>
    </w:p>
    <w:p w:rsidR="00E500A7" w:rsidRDefault="00E500A7" w:rsidP="00E500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Примерной программы основного общего образования</w:t>
      </w:r>
    </w:p>
    <w:p w:rsidR="009706BA" w:rsidRDefault="009706BA" w:rsidP="00E500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Федерального перечня учебников, утверждённого приказом Министерства образования и науки РФ</w:t>
      </w:r>
    </w:p>
    <w:p w:rsidR="00E500A7" w:rsidRDefault="00E500A7" w:rsidP="00E500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Базисного </w:t>
      </w:r>
      <w:r w:rsidR="009706BA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плана</w:t>
      </w:r>
    </w:p>
    <w:p w:rsidR="00E500A7" w:rsidRDefault="00E500A7" w:rsidP="00E500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706BA" w:rsidRDefault="00E500A7" w:rsidP="009706BA">
      <w:pPr>
        <w:widowControl w:val="0"/>
        <w:ind w:right="-26"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основу взята примерная программа по математике для общеобразовательных учреждений</w:t>
      </w:r>
      <w:r w:rsidR="009706BA">
        <w:rPr>
          <w:rFonts w:ascii="Times New Roman" w:hAnsi="Times New Roman" w:cs="Times New Roman"/>
          <w:sz w:val="24"/>
          <w:szCs w:val="24"/>
        </w:rPr>
        <w:t xml:space="preserve"> </w:t>
      </w:r>
      <w:r w:rsidR="009706BA">
        <w:rPr>
          <w:rFonts w:ascii="Times New Roman" w:hAnsi="Times New Roman"/>
          <w:bCs/>
          <w:i/>
          <w:iCs/>
          <w:sz w:val="24"/>
          <w:szCs w:val="24"/>
        </w:rPr>
        <w:t>(Программы для общеобразовательных школ, гимназий, лицеев:</w:t>
      </w:r>
      <w:proofErr w:type="gramEnd"/>
      <w:r w:rsidR="009706BA">
        <w:rPr>
          <w:rFonts w:ascii="Times New Roman" w:hAnsi="Times New Roman"/>
          <w:bCs/>
          <w:i/>
          <w:iCs/>
          <w:sz w:val="24"/>
          <w:szCs w:val="24"/>
        </w:rPr>
        <w:t xml:space="preserve"> Математика. 5-11 </w:t>
      </w:r>
      <w:proofErr w:type="spellStart"/>
      <w:r w:rsidR="009706BA">
        <w:rPr>
          <w:rFonts w:ascii="Times New Roman" w:hAnsi="Times New Roman"/>
          <w:bCs/>
          <w:i/>
          <w:iCs/>
          <w:sz w:val="24"/>
          <w:szCs w:val="24"/>
        </w:rPr>
        <w:t>кл</w:t>
      </w:r>
      <w:proofErr w:type="spellEnd"/>
      <w:r w:rsidR="009706BA">
        <w:rPr>
          <w:rFonts w:ascii="Times New Roman" w:hAnsi="Times New Roman"/>
          <w:bCs/>
          <w:i/>
          <w:iCs/>
          <w:sz w:val="24"/>
          <w:szCs w:val="24"/>
        </w:rPr>
        <w:t xml:space="preserve">. /Сост. Г.М. Кузнецова, </w:t>
      </w:r>
      <w:proofErr w:type="spellStart"/>
      <w:r w:rsidR="009706BA">
        <w:rPr>
          <w:rFonts w:ascii="Times New Roman" w:hAnsi="Times New Roman"/>
          <w:bCs/>
          <w:i/>
          <w:iCs/>
          <w:sz w:val="24"/>
          <w:szCs w:val="24"/>
        </w:rPr>
        <w:t>Н.Г.Миндюк</w:t>
      </w:r>
      <w:proofErr w:type="spellEnd"/>
      <w:r w:rsidR="009706BA">
        <w:rPr>
          <w:rFonts w:ascii="Times New Roman" w:hAnsi="Times New Roman"/>
          <w:bCs/>
          <w:i/>
          <w:iCs/>
          <w:sz w:val="24"/>
          <w:szCs w:val="24"/>
        </w:rPr>
        <w:t xml:space="preserve">. -4-е изд., </w:t>
      </w:r>
      <w:proofErr w:type="spellStart"/>
      <w:r w:rsidR="009706BA">
        <w:rPr>
          <w:rFonts w:ascii="Times New Roman" w:hAnsi="Times New Roman"/>
          <w:bCs/>
          <w:i/>
          <w:iCs/>
          <w:sz w:val="24"/>
          <w:szCs w:val="24"/>
        </w:rPr>
        <w:t>стереотип</w:t>
      </w:r>
      <w:proofErr w:type="gramStart"/>
      <w:r w:rsidR="009706BA">
        <w:rPr>
          <w:rFonts w:ascii="Times New Roman" w:hAnsi="Times New Roman"/>
          <w:bCs/>
          <w:i/>
          <w:iCs/>
          <w:sz w:val="24"/>
          <w:szCs w:val="24"/>
        </w:rPr>
        <w:t>.-</w:t>
      </w:r>
      <w:proofErr w:type="gramEnd"/>
      <w:r w:rsidR="009706BA">
        <w:rPr>
          <w:rFonts w:ascii="Times New Roman" w:hAnsi="Times New Roman"/>
          <w:bCs/>
          <w:i/>
          <w:iCs/>
          <w:sz w:val="24"/>
          <w:szCs w:val="24"/>
        </w:rPr>
        <w:t>М.:Дрофа</w:t>
      </w:r>
      <w:proofErr w:type="spellEnd"/>
      <w:r w:rsidR="009706BA">
        <w:rPr>
          <w:rFonts w:ascii="Times New Roman" w:hAnsi="Times New Roman"/>
          <w:bCs/>
          <w:i/>
          <w:iCs/>
          <w:sz w:val="24"/>
          <w:szCs w:val="24"/>
        </w:rPr>
        <w:t>, 2004. – 320 с. )</w:t>
      </w:r>
      <w:r w:rsidR="009706BA">
        <w:rPr>
          <w:rFonts w:ascii="Times New Roman" w:hAnsi="Times New Roman"/>
          <w:sz w:val="24"/>
          <w:szCs w:val="24"/>
        </w:rPr>
        <w:t xml:space="preserve">  </w:t>
      </w:r>
    </w:p>
    <w:p w:rsidR="009706BA" w:rsidRDefault="009706BA" w:rsidP="009706BA">
      <w:pPr>
        <w:pStyle w:val="Standard"/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rPr>
          <w:rFonts w:cs="Times New Roman"/>
        </w:rPr>
        <w:t>Рабочая</w:t>
      </w:r>
      <w:r>
        <w:rPr>
          <w:rFonts w:eastAsia="Times New Roman" w:cs="Times New Roman"/>
        </w:rPr>
        <w:t xml:space="preserve">  </w:t>
      </w:r>
      <w:r>
        <w:rPr>
          <w:rFonts w:cs="Times New Roman"/>
        </w:rPr>
        <w:t>программа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соответствует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федеральному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компоненту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государственного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стандарта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основного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общего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образования</w:t>
      </w:r>
      <w:r>
        <w:rPr>
          <w:rFonts w:eastAsia="Times New Roman" w:cs="Times New Roman"/>
        </w:rPr>
        <w:t xml:space="preserve">, </w:t>
      </w:r>
      <w:r>
        <w:rPr>
          <w:rFonts w:cs="Times New Roman"/>
        </w:rPr>
        <w:t>конкретизирует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содержание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предметных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тем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образовательного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стандарта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дает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распределение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учебных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часов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разделам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курса</w:t>
      </w:r>
      <w:r>
        <w:rPr>
          <w:rFonts w:eastAsia="Times New Roman" w:cs="Times New Roman"/>
        </w:rPr>
        <w:t>.</w:t>
      </w:r>
    </w:p>
    <w:p w:rsidR="009706BA" w:rsidRDefault="009706BA" w:rsidP="009706BA">
      <w:pPr>
        <w:pStyle w:val="Standard"/>
        <w:widowControl w:val="0"/>
        <w:ind w:firstLine="567"/>
        <w:jc w:val="both"/>
        <w:rPr>
          <w:rFonts w:eastAsia="Times New Roman" w:cs="Times New Roman"/>
        </w:rPr>
      </w:pPr>
      <w:r>
        <w:rPr>
          <w:rFonts w:cs="Times New Roman"/>
        </w:rPr>
        <w:t>Система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математического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образования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основной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школе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становится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более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динамичной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за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счет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вариативной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составляющей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на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всем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протяжении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второй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ступени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общего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образования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В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рабочей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программе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математике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предусмотрено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значительное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увеличение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активных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форм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работы</w:t>
      </w:r>
      <w:r>
        <w:rPr>
          <w:rFonts w:eastAsia="Times New Roman" w:cs="Times New Roman"/>
        </w:rPr>
        <w:t xml:space="preserve">, </w:t>
      </w:r>
      <w:r>
        <w:rPr>
          <w:rFonts w:cs="Times New Roman"/>
        </w:rPr>
        <w:t>направленных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на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вовлечение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обучающихся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математическую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деятельность</w:t>
      </w:r>
      <w:r>
        <w:rPr>
          <w:rFonts w:eastAsia="Times New Roman" w:cs="Times New Roman"/>
        </w:rPr>
        <w:t xml:space="preserve">, </w:t>
      </w:r>
      <w:r>
        <w:rPr>
          <w:rFonts w:cs="Times New Roman"/>
        </w:rPr>
        <w:t>на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обеспечение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понимания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ими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математического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материала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развития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интеллекта</w:t>
      </w:r>
      <w:r>
        <w:rPr>
          <w:rFonts w:eastAsia="Times New Roman" w:cs="Times New Roman"/>
        </w:rPr>
        <w:t xml:space="preserve">, </w:t>
      </w:r>
      <w:r>
        <w:rPr>
          <w:rFonts w:cs="Times New Roman"/>
        </w:rPr>
        <w:t>приобретение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практических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навыков</w:t>
      </w:r>
      <w:r>
        <w:rPr>
          <w:rFonts w:eastAsia="Times New Roman" w:cs="Times New Roman"/>
        </w:rPr>
        <w:t xml:space="preserve">, </w:t>
      </w:r>
      <w:r>
        <w:rPr>
          <w:rFonts w:cs="Times New Roman"/>
        </w:rPr>
        <w:t>умений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проводить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рассуждения</w:t>
      </w:r>
      <w:r>
        <w:rPr>
          <w:rFonts w:eastAsia="Times New Roman" w:cs="Times New Roman"/>
        </w:rPr>
        <w:t xml:space="preserve">, </w:t>
      </w:r>
      <w:r>
        <w:rPr>
          <w:rFonts w:cs="Times New Roman"/>
        </w:rPr>
        <w:t>доказательства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Наряду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этим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ней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уделяется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внимание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использованию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компьютеров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информационных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технологий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для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усиления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визуальной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экспериментальной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составляющей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обучения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математике</w:t>
      </w:r>
      <w:r>
        <w:rPr>
          <w:rFonts w:eastAsia="Times New Roman" w:cs="Times New Roman"/>
        </w:rPr>
        <w:t>.</w:t>
      </w:r>
    </w:p>
    <w:p w:rsidR="00E45F15" w:rsidRDefault="00E45F15" w:rsidP="00E45F1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7362">
        <w:rPr>
          <w:rFonts w:ascii="Times New Roman" w:hAnsi="Times New Roman" w:cs="Times New Roman"/>
          <w:sz w:val="24"/>
          <w:szCs w:val="24"/>
        </w:rPr>
        <w:t>Изменений</w:t>
      </w:r>
      <w:r w:rsidRPr="0026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62">
        <w:rPr>
          <w:rFonts w:ascii="Times New Roman" w:hAnsi="Times New Roman" w:cs="Times New Roman"/>
          <w:sz w:val="24"/>
          <w:szCs w:val="24"/>
        </w:rPr>
        <w:t>внесенных</w:t>
      </w:r>
      <w:r w:rsidRPr="0026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62">
        <w:rPr>
          <w:rFonts w:ascii="Times New Roman" w:hAnsi="Times New Roman" w:cs="Times New Roman"/>
          <w:sz w:val="24"/>
          <w:szCs w:val="24"/>
        </w:rPr>
        <w:t>в</w:t>
      </w:r>
      <w:r w:rsidRPr="0026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62">
        <w:rPr>
          <w:rFonts w:ascii="Times New Roman" w:hAnsi="Times New Roman" w:cs="Times New Roman"/>
          <w:sz w:val="24"/>
          <w:szCs w:val="24"/>
        </w:rPr>
        <w:t>программу</w:t>
      </w:r>
      <w:r w:rsidRPr="0026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62">
        <w:rPr>
          <w:rFonts w:ascii="Times New Roman" w:hAnsi="Times New Roman" w:cs="Times New Roman"/>
          <w:sz w:val="24"/>
          <w:szCs w:val="24"/>
        </w:rPr>
        <w:t>нет</w:t>
      </w:r>
      <w:r w:rsidRPr="002673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5F15" w:rsidRPr="00267362" w:rsidRDefault="00E45F15" w:rsidP="00E45F1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861" w:rsidRDefault="00911861" w:rsidP="00E45F15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1861" w:rsidRDefault="00911861" w:rsidP="00E45F15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5F15" w:rsidRDefault="00E45F15" w:rsidP="00E45F15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59C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Определение места и роли учебного предмета курса</w:t>
      </w:r>
    </w:p>
    <w:p w:rsidR="00E500A7" w:rsidRPr="00D81EBD" w:rsidRDefault="00E500A7" w:rsidP="00E500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B7666" w:rsidRPr="00404D86" w:rsidRDefault="009B7666" w:rsidP="00D81E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4D86">
        <w:rPr>
          <w:rFonts w:ascii="Times New Roman" w:hAnsi="Times New Roman" w:cs="Times New Roman"/>
          <w:sz w:val="24"/>
          <w:szCs w:val="24"/>
        </w:rPr>
        <w:t>Цели обучения геометрии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9B7666" w:rsidRPr="00D81EBD" w:rsidRDefault="009B7666" w:rsidP="00D81E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 xml:space="preserve">Изучение геометрии </w:t>
      </w:r>
      <w:r w:rsidR="00E45F15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образования:</w:t>
      </w:r>
    </w:p>
    <w:p w:rsidR="009B7666" w:rsidRPr="00D81EBD" w:rsidRDefault="00E45F15" w:rsidP="00E45F15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</w:t>
      </w:r>
      <w:r w:rsidR="009B7666" w:rsidRPr="00D81EBD">
        <w:rPr>
          <w:rFonts w:ascii="Times New Roman" w:hAnsi="Times New Roman" w:cs="Times New Roman"/>
          <w:color w:val="000000"/>
          <w:sz w:val="24"/>
          <w:szCs w:val="24"/>
        </w:rPr>
        <w:t xml:space="preserve"> овладе</w:t>
      </w:r>
      <w:r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="009B7666" w:rsidRPr="00D81EBD">
        <w:rPr>
          <w:rFonts w:ascii="Times New Roman" w:hAnsi="Times New Roman" w:cs="Times New Roman"/>
          <w:color w:val="000000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B7666" w:rsidRPr="00D81EBD" w:rsidRDefault="00E45F15" w:rsidP="00E45F1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благотворно влияет на </w:t>
      </w:r>
      <w:r w:rsidR="009B7666" w:rsidRPr="00D81EBD">
        <w:rPr>
          <w:rFonts w:ascii="Times New Roman" w:hAnsi="Times New Roman" w:cs="Times New Roman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B7666" w:rsidRPr="00D81EBD" w:rsidRDefault="009B7666" w:rsidP="00E45F15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BD">
        <w:rPr>
          <w:rFonts w:ascii="Times New Roman" w:hAnsi="Times New Roman" w:cs="Times New Roman"/>
          <w:color w:val="000000"/>
          <w:sz w:val="24"/>
          <w:szCs w:val="24"/>
        </w:rPr>
        <w:t>формир</w:t>
      </w:r>
      <w:r w:rsidR="00E45F15">
        <w:rPr>
          <w:rFonts w:ascii="Times New Roman" w:hAnsi="Times New Roman" w:cs="Times New Roman"/>
          <w:color w:val="000000"/>
          <w:sz w:val="24"/>
          <w:szCs w:val="24"/>
        </w:rPr>
        <w:t>ует</w:t>
      </w:r>
      <w:r w:rsidRPr="00D81EB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9B7666" w:rsidRDefault="009B7666" w:rsidP="00D81EBD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BD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 w:rsidR="00E45F15">
        <w:rPr>
          <w:rFonts w:ascii="Times New Roman" w:hAnsi="Times New Roman" w:cs="Times New Roman"/>
          <w:color w:val="000000"/>
          <w:sz w:val="24"/>
          <w:szCs w:val="24"/>
        </w:rPr>
        <w:t>ывает</w:t>
      </w:r>
      <w:r w:rsidRPr="00D81EBD">
        <w:rPr>
          <w:rFonts w:ascii="Times New Roman" w:hAnsi="Times New Roman" w:cs="Times New Roman"/>
          <w:color w:val="000000"/>
          <w:sz w:val="24"/>
          <w:szCs w:val="24"/>
        </w:rPr>
        <w:t xml:space="preserve"> культур</w:t>
      </w:r>
      <w:r w:rsidR="00E45F1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1EBD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личности, отношения к математике как к части общечеловеческой культуры, играющей особую роль в общественном развитии.</w:t>
      </w:r>
    </w:p>
    <w:p w:rsidR="00404D86" w:rsidRDefault="00404D86" w:rsidP="00404D8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04D86" w:rsidRDefault="00404D86" w:rsidP="00404D8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данная рабочая программа предусматривает организацию процесса </w:t>
      </w:r>
      <w:r>
        <w:rPr>
          <w:rFonts w:ascii="Times New Roman" w:hAnsi="Times New Roman"/>
          <w:b/>
          <w:sz w:val="24"/>
          <w:szCs w:val="24"/>
        </w:rPr>
        <w:t>обучения в объеме 68 часов (2 часа в неделю),</w:t>
      </w:r>
      <w:r>
        <w:rPr>
          <w:rFonts w:ascii="Times New Roman" w:hAnsi="Times New Roman"/>
          <w:sz w:val="24"/>
          <w:szCs w:val="24"/>
        </w:rPr>
        <w:t xml:space="preserve"> в том числе контрольных работ -6.</w:t>
      </w:r>
    </w:p>
    <w:p w:rsidR="00404D86" w:rsidRDefault="00404D86" w:rsidP="00404D8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404D86" w:rsidRDefault="00404D86" w:rsidP="00404D8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учебного процесса:</w:t>
      </w:r>
      <w:r>
        <w:rPr>
          <w:rFonts w:ascii="Times New Roman" w:hAnsi="Times New Roman"/>
          <w:sz w:val="24"/>
          <w:szCs w:val="24"/>
        </w:rPr>
        <w:t xml:space="preserve"> индивидуальные, групповые, индивидуально-групповые, фронтальные, классные и внеклассные.</w:t>
      </w:r>
    </w:p>
    <w:p w:rsidR="0055519C" w:rsidRDefault="00404D86" w:rsidP="00404D8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Ведущими методами обучения</w:t>
      </w:r>
      <w:r>
        <w:rPr>
          <w:rFonts w:ascii="Times New Roman" w:hAnsi="Times New Roman"/>
          <w:sz w:val="24"/>
          <w:szCs w:val="24"/>
        </w:rPr>
        <w:t xml:space="preserve"> геометрии являются: </w:t>
      </w:r>
      <w:proofErr w:type="gramStart"/>
      <w:r w:rsidR="00980FBE">
        <w:rPr>
          <w:rFonts w:ascii="Times New Roman" w:hAnsi="Times New Roman"/>
          <w:sz w:val="24"/>
          <w:szCs w:val="24"/>
        </w:rPr>
        <w:t>проблемно-поисковый</w:t>
      </w:r>
      <w:proofErr w:type="gramEnd"/>
      <w:r w:rsidR="00980F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объяснительно-иллюстративный и репродуктивный,  используется, частично-поисковый и творчески</w:t>
      </w:r>
      <w:r w:rsidR="00980FBE">
        <w:rPr>
          <w:rFonts w:ascii="Times New Roman" w:hAnsi="Times New Roman"/>
          <w:sz w:val="24"/>
          <w:szCs w:val="24"/>
        </w:rPr>
        <w:t>-репродуктивный.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5519C" w:rsidRDefault="00980FBE" w:rsidP="00404D8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404D86" w:rsidRDefault="00404D86" w:rsidP="00404D8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Технологии обучения:</w:t>
      </w:r>
    </w:p>
    <w:p w:rsidR="00404D86" w:rsidRDefault="00404D86" w:rsidP="00404D86">
      <w:pPr>
        <w:pStyle w:val="a5"/>
        <w:numPr>
          <w:ilvl w:val="0"/>
          <w:numId w:val="23"/>
        </w:numPr>
        <w:tabs>
          <w:tab w:val="left" w:pos="-360"/>
        </w:tabs>
        <w:suppressAutoHyphens/>
        <w:autoSpaceDE w:val="0"/>
        <w:spacing w:before="100" w:after="10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классно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урочная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4D86" w:rsidRDefault="00404D86" w:rsidP="00404D86">
      <w:pPr>
        <w:pStyle w:val="a5"/>
        <w:numPr>
          <w:ilvl w:val="0"/>
          <w:numId w:val="23"/>
        </w:numPr>
        <w:tabs>
          <w:tab w:val="left" w:pos="-360"/>
        </w:tabs>
        <w:suppressAutoHyphens/>
        <w:autoSpaceDE w:val="0"/>
        <w:spacing w:before="100" w:after="10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технологии</w:t>
      </w:r>
      <w:r w:rsidR="00980FBE">
        <w:rPr>
          <w:rFonts w:ascii="Times New Roman" w:hAnsi="Times New Roman"/>
          <w:sz w:val="24"/>
          <w:szCs w:val="24"/>
        </w:rPr>
        <w:t xml:space="preserve"> (урок-лаборатория)</w:t>
      </w:r>
    </w:p>
    <w:p w:rsidR="00404D86" w:rsidRDefault="00404D86" w:rsidP="00404D86">
      <w:pPr>
        <w:pStyle w:val="a5"/>
        <w:numPr>
          <w:ilvl w:val="0"/>
          <w:numId w:val="23"/>
        </w:numPr>
        <w:tabs>
          <w:tab w:val="left" w:pos="-360"/>
        </w:tabs>
        <w:suppressAutoHyphens/>
        <w:autoSpaceDE w:val="0"/>
        <w:spacing w:before="100" w:after="10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</w:p>
    <w:p w:rsidR="00404D86" w:rsidRDefault="00404D86" w:rsidP="00404D86">
      <w:pPr>
        <w:pStyle w:val="a5"/>
        <w:numPr>
          <w:ilvl w:val="0"/>
          <w:numId w:val="23"/>
        </w:numPr>
        <w:tabs>
          <w:tab w:val="left" w:pos="-360"/>
        </w:tabs>
        <w:suppressAutoHyphens/>
        <w:autoSpaceDE w:val="0"/>
        <w:spacing w:before="100" w:after="10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технологии</w:t>
      </w:r>
    </w:p>
    <w:p w:rsidR="00404D86" w:rsidRDefault="00404D86" w:rsidP="00404D86">
      <w:pPr>
        <w:pStyle w:val="a5"/>
        <w:numPr>
          <w:ilvl w:val="0"/>
          <w:numId w:val="23"/>
        </w:numPr>
        <w:tabs>
          <w:tab w:val="left" w:pos="-360"/>
        </w:tabs>
        <w:suppressAutoHyphens/>
        <w:autoSpaceDE w:val="0"/>
        <w:spacing w:before="100" w:after="10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ИКТ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04D86" w:rsidRDefault="00404D86" w:rsidP="00404D8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04D86" w:rsidRDefault="00404D86" w:rsidP="00404D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Механизмы формирования ключевых компетенций.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4D86" w:rsidRDefault="00404D86" w:rsidP="00404D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основу содержания и структурирования данной программы, выбора приемов, методов и  форм обучения положено формирование  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</w:t>
      </w:r>
      <w:r w:rsidR="00980FBE">
        <w:rPr>
          <w:rFonts w:ascii="Times New Roman" w:hAnsi="Times New Roman"/>
          <w:sz w:val="24"/>
          <w:szCs w:val="24"/>
        </w:rPr>
        <w:t>геометрии</w:t>
      </w:r>
      <w:r>
        <w:rPr>
          <w:rFonts w:ascii="Times New Roman" w:hAnsi="Times New Roman"/>
          <w:sz w:val="24"/>
          <w:szCs w:val="24"/>
        </w:rPr>
        <w:t xml:space="preserve"> осуществляется развитие личностных, регулятивных, познавательных и коммуникативных действий. Учащиеся продолжают </w:t>
      </w:r>
      <w:r>
        <w:rPr>
          <w:rFonts w:ascii="Times New Roman" w:hAnsi="Times New Roman"/>
          <w:sz w:val="24"/>
          <w:szCs w:val="24"/>
        </w:rPr>
        <w:lastRenderedPageBreak/>
        <w:t>овладение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p w:rsidR="00911861" w:rsidRDefault="00404D86" w:rsidP="00404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404D86" w:rsidRDefault="00404D86" w:rsidP="00404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Познавательная деятельность:</w:t>
      </w:r>
    </w:p>
    <w:p w:rsidR="00404D86" w:rsidRDefault="00404D86" w:rsidP="00404D8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404D86" w:rsidRDefault="00404D86" w:rsidP="00404D8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использования элементов причинно-следственного и структурно-функционального анализа; </w:t>
      </w:r>
    </w:p>
    <w:p w:rsidR="00404D86" w:rsidRDefault="00404D86" w:rsidP="00404D8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исследования несложных реальных связей и зависимостей; </w:t>
      </w:r>
    </w:p>
    <w:p w:rsidR="00404D86" w:rsidRDefault="00404D86" w:rsidP="00404D8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участия в проектной деятельности, в организации и проведении учебно-исследовательской работы;</w:t>
      </w:r>
    </w:p>
    <w:p w:rsidR="00404D86" w:rsidRDefault="00404D86" w:rsidP="00404D8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самостоятельного создания алгоритмов познавательной деятельности для решения задач творческого и поискового характера.</w:t>
      </w:r>
    </w:p>
    <w:p w:rsidR="00404D86" w:rsidRDefault="00404D86" w:rsidP="00404D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D86" w:rsidRDefault="00404D86" w:rsidP="00404D86">
      <w:pPr>
        <w:pStyle w:val="WW-"/>
        <w:ind w:left="57" w:right="57" w:hanging="57"/>
        <w:rPr>
          <w:b/>
        </w:rPr>
      </w:pPr>
      <w:r>
        <w:rPr>
          <w:b/>
        </w:rPr>
        <w:t xml:space="preserve">         Информационно-коммуникативная деятельность:</w:t>
      </w:r>
    </w:p>
    <w:p w:rsidR="00404D86" w:rsidRDefault="00404D86" w:rsidP="00404D8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оценивание достоверности полученной информации, передачи содержания информации адекватно поставленной цели (сжато, полно, выборочно);</w:t>
      </w:r>
      <w:proofErr w:type="gramEnd"/>
    </w:p>
    <w:p w:rsidR="00404D86" w:rsidRDefault="00404D86" w:rsidP="00404D8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использования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мультимедийных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404D86" w:rsidRDefault="00404D86" w:rsidP="00404D8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владения основными видами публичных выступлений (высказывание, монолог, дискуссия, полемика), следования этическим нормам и правилам ведения диалога (диспута).</w:t>
      </w:r>
    </w:p>
    <w:p w:rsidR="00404D86" w:rsidRDefault="00404D86" w:rsidP="00404D86">
      <w:pPr>
        <w:pStyle w:val="WW-"/>
        <w:ind w:left="57" w:right="57" w:hanging="57"/>
        <w:rPr>
          <w:b/>
        </w:rPr>
      </w:pPr>
      <w:r>
        <w:rPr>
          <w:b/>
        </w:rPr>
        <w:t xml:space="preserve">         Рефлексивная деятельность:</w:t>
      </w:r>
    </w:p>
    <w:p w:rsidR="00404D86" w:rsidRDefault="00404D86" w:rsidP="00404D8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</w:t>
      </w:r>
    </w:p>
    <w:p w:rsidR="00404D86" w:rsidRDefault="00404D86" w:rsidP="00404D8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умения соотносить приложенные усилия с полученными результатами своей деятельности;</w:t>
      </w:r>
    </w:p>
    <w:p w:rsidR="00404D86" w:rsidRDefault="00404D86" w:rsidP="00404D8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владения навыками организации и участия в коллективной деятельности.</w:t>
      </w:r>
    </w:p>
    <w:p w:rsidR="00404D86" w:rsidRDefault="00404D86" w:rsidP="00404D8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04D86" w:rsidRPr="00571301" w:rsidRDefault="00571301" w:rsidP="005713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04D86" w:rsidRPr="00571301">
        <w:rPr>
          <w:rFonts w:ascii="Times New Roman" w:hAnsi="Times New Roman" w:cs="Times New Roman"/>
          <w:sz w:val="24"/>
          <w:szCs w:val="24"/>
        </w:rPr>
        <w:t xml:space="preserve">С учетом возрастных особенностей  класса выстроена система учебных занятий, спроектированы цели, задачи, сформулированы ожидаемые результаты обучения, продуманы возможные </w:t>
      </w:r>
      <w:r w:rsidR="00404D86" w:rsidRPr="00571301">
        <w:rPr>
          <w:rFonts w:ascii="Times New Roman" w:hAnsi="Times New Roman" w:cs="Times New Roman"/>
          <w:b/>
          <w:sz w:val="24"/>
          <w:szCs w:val="24"/>
        </w:rPr>
        <w:t>формы и виды контроля:</w:t>
      </w:r>
      <w:r w:rsidR="00404D86" w:rsidRPr="00571301">
        <w:rPr>
          <w:rFonts w:ascii="Times New Roman" w:hAnsi="Times New Roman" w:cs="Times New Roman"/>
          <w:sz w:val="24"/>
          <w:szCs w:val="24"/>
        </w:rPr>
        <w:t xml:space="preserve"> 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тренировочная практическая работа, исследовательская практическая работа, лабораторно-практическая работа, математический диктант,   диагностическая тестовая работа, тестовая работа,     самостоятельная работа, контрольная работа.</w:t>
      </w:r>
      <w:proofErr w:type="gramEnd"/>
    </w:p>
    <w:p w:rsidR="00404D86" w:rsidRPr="00571301" w:rsidRDefault="00404D86" w:rsidP="005713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11861" w:rsidRDefault="00911861" w:rsidP="0057130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861" w:rsidRDefault="00911861" w:rsidP="0057130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861" w:rsidRDefault="00911861" w:rsidP="0057130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861" w:rsidRDefault="00911861" w:rsidP="0057130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884" w:rsidRPr="00911861" w:rsidRDefault="00404D86" w:rsidP="00FF2884">
      <w:pPr>
        <w:pStyle w:val="a6"/>
        <w:jc w:val="both"/>
        <w:rPr>
          <w:rStyle w:val="FontStyle11"/>
          <w:bCs w:val="0"/>
          <w:sz w:val="24"/>
          <w:szCs w:val="24"/>
        </w:rPr>
      </w:pPr>
      <w:r w:rsidRPr="005713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Планируемый уровень подготовки выпускников </w:t>
      </w:r>
      <w:r w:rsidR="00980FBE" w:rsidRPr="00571301">
        <w:rPr>
          <w:rFonts w:ascii="Times New Roman" w:hAnsi="Times New Roman" w:cs="Times New Roman"/>
          <w:b/>
          <w:sz w:val="24"/>
          <w:szCs w:val="24"/>
        </w:rPr>
        <w:t>9</w:t>
      </w:r>
      <w:r w:rsidRPr="00571301">
        <w:rPr>
          <w:rFonts w:ascii="Times New Roman" w:hAnsi="Times New Roman" w:cs="Times New Roman"/>
          <w:b/>
          <w:sz w:val="24"/>
          <w:szCs w:val="24"/>
        </w:rPr>
        <w:t xml:space="preserve"> класса на конец учебного года (ступени) в соответствии с требованиями, установленными ФГОС, образовательной программой ОУ:</w:t>
      </w:r>
    </w:p>
    <w:p w:rsidR="00911861" w:rsidRDefault="00FF2884" w:rsidP="00FF2884">
      <w:pPr>
        <w:pStyle w:val="a6"/>
        <w:jc w:val="both"/>
        <w:rPr>
          <w:rStyle w:val="FontStyle11"/>
          <w:sz w:val="24"/>
          <w:szCs w:val="24"/>
        </w:rPr>
      </w:pPr>
      <w:r w:rsidRPr="00D81EBD">
        <w:rPr>
          <w:rStyle w:val="FontStyle11"/>
          <w:sz w:val="24"/>
          <w:szCs w:val="24"/>
        </w:rPr>
        <w:t xml:space="preserve">Учащиеся должны </w:t>
      </w:r>
    </w:p>
    <w:p w:rsidR="00FF2884" w:rsidRPr="00D57D4B" w:rsidRDefault="00FF2884" w:rsidP="00FF288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EBD">
        <w:rPr>
          <w:rStyle w:val="FontStyle11"/>
          <w:sz w:val="24"/>
          <w:szCs w:val="24"/>
        </w:rPr>
        <w:t xml:space="preserve">знать </w:t>
      </w:r>
      <w:r w:rsidR="00D57D4B">
        <w:rPr>
          <w:rStyle w:val="FontStyle11"/>
          <w:sz w:val="24"/>
          <w:szCs w:val="24"/>
        </w:rPr>
        <w:t>/понимать</w:t>
      </w:r>
      <w:r w:rsidR="00D57D4B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</w:p>
    <w:p w:rsidR="00FF2884" w:rsidRPr="00D81EBD" w:rsidRDefault="00FF2884" w:rsidP="00D57D4B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понятие вектора, направление вектора, равенство векторов;</w:t>
      </w:r>
    </w:p>
    <w:p w:rsidR="00FF2884" w:rsidRDefault="00FF2884" w:rsidP="00FF2884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формулы для определения координат векторов</w:t>
      </w:r>
      <w:r w:rsidR="00D57D4B">
        <w:rPr>
          <w:rFonts w:ascii="Times New Roman" w:hAnsi="Times New Roman" w:cs="Times New Roman"/>
          <w:w w:val="112"/>
          <w:sz w:val="24"/>
          <w:szCs w:val="24"/>
        </w:rPr>
        <w:t>;</w:t>
      </w:r>
    </w:p>
    <w:p w:rsidR="00D57D4B" w:rsidRDefault="00D57D4B" w:rsidP="00D57D4B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определение синуса, косинуса, тангенса угла; теоремы синусов и косинусов;</w:t>
      </w:r>
    </w:p>
    <w:p w:rsidR="00D57D4B" w:rsidRPr="00D81EBD" w:rsidRDefault="00D57D4B" w:rsidP="00D57D4B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определение правильных многоугольников; определение вписанной и описанной окружностей; формулы вычисления площадей и сторон правильных многоугольников, радиусов вписанных и описанных окружностей, длины дуги, площади круга;</w:t>
      </w:r>
    </w:p>
    <w:p w:rsidR="00D57D4B" w:rsidRDefault="00D57D4B" w:rsidP="00D57D4B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D4B">
        <w:rPr>
          <w:rFonts w:ascii="Times New Roman" w:hAnsi="Times New Roman" w:cs="Times New Roman"/>
          <w:sz w:val="24"/>
          <w:szCs w:val="24"/>
        </w:rPr>
        <w:t>соотношение между сторонами и углами треугольников; скалярное произведение векторов;</w:t>
      </w:r>
    </w:p>
    <w:p w:rsidR="00D57D4B" w:rsidRPr="00D81EBD" w:rsidRDefault="00D57D4B" w:rsidP="00D57D4B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определение движения, типы движений, свойства движений;</w:t>
      </w:r>
    </w:p>
    <w:p w:rsidR="00FF2884" w:rsidRPr="00D57D4B" w:rsidRDefault="00FF2884" w:rsidP="00FF2884">
      <w:pPr>
        <w:pStyle w:val="a6"/>
        <w:jc w:val="both"/>
        <w:rPr>
          <w:rFonts w:ascii="Times New Roman" w:hAnsi="Times New Roman" w:cs="Times New Roman"/>
          <w:b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D57D4B">
        <w:rPr>
          <w:rFonts w:ascii="Times New Roman" w:hAnsi="Times New Roman" w:cs="Times New Roman"/>
          <w:b/>
          <w:w w:val="112"/>
          <w:sz w:val="24"/>
          <w:szCs w:val="24"/>
        </w:rPr>
        <w:t>Уметь:</w:t>
      </w:r>
    </w:p>
    <w:p w:rsidR="00FF2884" w:rsidRPr="00D81EBD" w:rsidRDefault="00FF2884" w:rsidP="00D57D4B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выполнять операции над векторами (складывать векторы по правилам треугольника и па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softHyphen/>
        <w:t xml:space="preserve">раллелограмма, строить вектор, равный разности двух данных векторов, а также вектор, равный произведению данного вектора на данное число); </w:t>
      </w:r>
    </w:p>
    <w:p w:rsidR="00FF2884" w:rsidRPr="00D81EBD" w:rsidRDefault="00FF2884" w:rsidP="00D57D4B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применяться метод векторов к решению геометрических задач</w:t>
      </w:r>
      <w:r w:rsidR="002D7372">
        <w:rPr>
          <w:rFonts w:ascii="Times New Roman" w:hAnsi="Times New Roman" w:cs="Times New Roman"/>
          <w:w w:val="112"/>
          <w:sz w:val="24"/>
          <w:szCs w:val="24"/>
        </w:rPr>
        <w:t>;</w:t>
      </w:r>
    </w:p>
    <w:p w:rsidR="00FF2884" w:rsidRPr="00D81EBD" w:rsidRDefault="00FF2884" w:rsidP="00D57D4B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применения формулы для нахождения координат середины отрезка, расстояния между двумя точками;</w:t>
      </w:r>
    </w:p>
    <w:p w:rsidR="00FF2884" w:rsidRPr="00D57D4B" w:rsidRDefault="00FF2884" w:rsidP="00D57D4B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составлять уравнения окружности и прямой в конк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softHyphen/>
        <w:t>ретных геометрических задачах</w:t>
      </w:r>
      <w:r w:rsidR="00D57D4B">
        <w:rPr>
          <w:rFonts w:ascii="Times New Roman" w:hAnsi="Times New Roman" w:cs="Times New Roman"/>
          <w:w w:val="112"/>
          <w:sz w:val="24"/>
          <w:szCs w:val="24"/>
        </w:rPr>
        <w:t>;</w:t>
      </w:r>
    </w:p>
    <w:p w:rsidR="00FF2884" w:rsidRDefault="00FF2884" w:rsidP="00FF2884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D4B">
        <w:rPr>
          <w:rFonts w:ascii="Times New Roman" w:hAnsi="Times New Roman" w:cs="Times New Roman"/>
          <w:sz w:val="24"/>
          <w:szCs w:val="24"/>
        </w:rPr>
        <w:t>выполнять решение треугольников; применять теоретические знания при решении задач</w:t>
      </w:r>
      <w:r w:rsidR="002D7372">
        <w:rPr>
          <w:rFonts w:ascii="Times New Roman" w:hAnsi="Times New Roman" w:cs="Times New Roman"/>
          <w:sz w:val="24"/>
          <w:szCs w:val="24"/>
        </w:rPr>
        <w:t>;</w:t>
      </w:r>
    </w:p>
    <w:p w:rsidR="00FF2884" w:rsidRPr="002D7372" w:rsidRDefault="00FF2884" w:rsidP="00FF2884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 xml:space="preserve"> применять теоретические знания при решении задач.</w:t>
      </w:r>
    </w:p>
    <w:p w:rsidR="009B7666" w:rsidRPr="002D7372" w:rsidRDefault="009B7666" w:rsidP="00D81EBD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404D86" w:rsidRPr="002D7372">
        <w:rPr>
          <w:rFonts w:ascii="Times New Roman" w:hAnsi="Times New Roman" w:cs="Times New Roman"/>
          <w:sz w:val="24"/>
          <w:szCs w:val="24"/>
        </w:rPr>
        <w:t xml:space="preserve"> изучения геометрии обучающиеся </w:t>
      </w:r>
      <w:r w:rsidRPr="002D7372">
        <w:rPr>
          <w:rFonts w:ascii="Times New Roman" w:hAnsi="Times New Roman" w:cs="Times New Roman"/>
          <w:sz w:val="24"/>
          <w:szCs w:val="24"/>
        </w:rPr>
        <w:t xml:space="preserve"> приобрета</w:t>
      </w:r>
      <w:r w:rsidR="00404D86" w:rsidRPr="002D7372">
        <w:rPr>
          <w:rFonts w:ascii="Times New Roman" w:hAnsi="Times New Roman" w:cs="Times New Roman"/>
          <w:sz w:val="24"/>
          <w:szCs w:val="24"/>
        </w:rPr>
        <w:t>ют</w:t>
      </w:r>
      <w:r w:rsidRPr="002D7372">
        <w:rPr>
          <w:rFonts w:ascii="Times New Roman" w:hAnsi="Times New Roman" w:cs="Times New Roman"/>
          <w:sz w:val="24"/>
          <w:szCs w:val="24"/>
        </w:rPr>
        <w:t xml:space="preserve"> </w:t>
      </w:r>
      <w:r w:rsidR="00FF2884" w:rsidRPr="002D7372">
        <w:rPr>
          <w:rFonts w:ascii="Times New Roman" w:hAnsi="Times New Roman" w:cs="Times New Roman"/>
          <w:sz w:val="24"/>
          <w:szCs w:val="24"/>
        </w:rPr>
        <w:t xml:space="preserve">и совершенствуют </w:t>
      </w:r>
      <w:r w:rsidRPr="002D7372">
        <w:rPr>
          <w:rFonts w:ascii="Times New Roman" w:hAnsi="Times New Roman" w:cs="Times New Roman"/>
          <w:b/>
          <w:sz w:val="24"/>
          <w:szCs w:val="24"/>
          <w:u w:val="single"/>
        </w:rPr>
        <w:t>опыт:</w:t>
      </w:r>
    </w:p>
    <w:p w:rsidR="009B7666" w:rsidRPr="002D7372" w:rsidRDefault="009B7666" w:rsidP="00404D8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B7666" w:rsidRPr="002D7372" w:rsidRDefault="009B7666" w:rsidP="00404D8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B7666" w:rsidRPr="002D7372" w:rsidRDefault="009B7666" w:rsidP="00404D8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9B7666" w:rsidRPr="002D7372" w:rsidRDefault="009B7666" w:rsidP="00404D8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</w:t>
      </w:r>
      <w:r w:rsidR="00404D86" w:rsidRPr="002D7372">
        <w:rPr>
          <w:rFonts w:ascii="Times New Roman" w:hAnsi="Times New Roman" w:cs="Times New Roman"/>
          <w:sz w:val="24"/>
          <w:szCs w:val="24"/>
        </w:rPr>
        <w:t>ки (словесного, символического, графического</w:t>
      </w:r>
      <w:r w:rsidRPr="002D7372">
        <w:rPr>
          <w:rFonts w:ascii="Times New Roman" w:hAnsi="Times New Roman" w:cs="Times New Roman"/>
          <w:sz w:val="24"/>
          <w:szCs w:val="24"/>
        </w:rPr>
        <w:t>), свободного перехода с одного языка на другой для иллюстрации, интерпретации, аргументации и доказательства;</w:t>
      </w:r>
    </w:p>
    <w:p w:rsidR="009B7666" w:rsidRPr="002D7372" w:rsidRDefault="009B7666" w:rsidP="00404D8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9B7666" w:rsidRPr="002D7372" w:rsidRDefault="009B7666" w:rsidP="00404D8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9B7666" w:rsidRPr="002D7372" w:rsidRDefault="009B7666" w:rsidP="00D81E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B7666" w:rsidRPr="002D7372" w:rsidRDefault="009B7666" w:rsidP="00D81E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7666" w:rsidRPr="002D7372" w:rsidRDefault="009B7666" w:rsidP="00D81E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 xml:space="preserve">   Для обеспечения учебного процесса в 7-9 классах </w:t>
      </w:r>
      <w:r w:rsidR="00FF2884" w:rsidRPr="002D73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73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7372">
        <w:rPr>
          <w:rFonts w:ascii="Times New Roman" w:hAnsi="Times New Roman" w:cs="Times New Roman"/>
          <w:sz w:val="24"/>
          <w:szCs w:val="24"/>
        </w:rPr>
        <w:t xml:space="preserve">выбран учебник «Геометрия, 7-9 класс» </w:t>
      </w:r>
      <w:proofErr w:type="spellStart"/>
      <w:r w:rsidRPr="002D737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D7372">
        <w:rPr>
          <w:rFonts w:ascii="Times New Roman" w:hAnsi="Times New Roman" w:cs="Times New Roman"/>
          <w:sz w:val="24"/>
          <w:szCs w:val="24"/>
        </w:rPr>
        <w:t xml:space="preserve"> Л.С. и др., Москва, «Просвещение»,2011г. </w:t>
      </w:r>
      <w:r w:rsidR="00FF2884" w:rsidRPr="002D7372">
        <w:rPr>
          <w:rFonts w:ascii="Times New Roman" w:hAnsi="Times New Roman" w:cs="Times New Roman"/>
          <w:sz w:val="24"/>
          <w:szCs w:val="24"/>
        </w:rPr>
        <w:t xml:space="preserve"> </w:t>
      </w:r>
      <w:r w:rsidR="00911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666" w:rsidRPr="002D7372" w:rsidRDefault="009B7666" w:rsidP="00D17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ab/>
      </w:r>
      <w:r w:rsidR="00D1709B" w:rsidRPr="002D7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666" w:rsidRPr="002D7372" w:rsidRDefault="009B7666" w:rsidP="00D81E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 xml:space="preserve"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</w:t>
      </w:r>
      <w:proofErr w:type="gramStart"/>
      <w:r w:rsidRPr="002D7372">
        <w:rPr>
          <w:rFonts w:ascii="Times New Roman" w:hAnsi="Times New Roman" w:cs="Times New Roman"/>
          <w:sz w:val="24"/>
          <w:szCs w:val="24"/>
        </w:rPr>
        <w:t>сведениями</w:t>
      </w:r>
      <w:proofErr w:type="gramEnd"/>
      <w:r w:rsidRPr="002D7372">
        <w:rPr>
          <w:rFonts w:ascii="Times New Roman" w:hAnsi="Times New Roman" w:cs="Times New Roman"/>
          <w:sz w:val="24"/>
          <w:szCs w:val="24"/>
        </w:rPr>
        <w:t xml:space="preserve"> о методах вычисления элементов произвольных </w:t>
      </w:r>
      <w:r w:rsidRPr="002D7372">
        <w:rPr>
          <w:rFonts w:ascii="Times New Roman" w:hAnsi="Times New Roman" w:cs="Times New Roman"/>
          <w:sz w:val="24"/>
          <w:szCs w:val="24"/>
        </w:rPr>
        <w:lastRenderedPageBreak/>
        <w:t>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</w:t>
      </w:r>
      <w:r w:rsidR="002D7372">
        <w:rPr>
          <w:rFonts w:ascii="Times New Roman" w:hAnsi="Times New Roman" w:cs="Times New Roman"/>
          <w:sz w:val="24"/>
          <w:szCs w:val="24"/>
        </w:rPr>
        <w:t xml:space="preserve"> </w:t>
      </w:r>
      <w:r w:rsidRPr="002D7372">
        <w:rPr>
          <w:rFonts w:ascii="Times New Roman" w:hAnsi="Times New Roman" w:cs="Times New Roman"/>
          <w:sz w:val="24"/>
          <w:szCs w:val="24"/>
        </w:rPr>
        <w:t>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9B7666" w:rsidRPr="002D7372" w:rsidRDefault="00FF2884" w:rsidP="00D81E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666" w:rsidRPr="002D7372" w:rsidRDefault="009B7666" w:rsidP="00D81E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9B7666" w:rsidRPr="002D7372" w:rsidRDefault="009B7666" w:rsidP="00D81E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>Количество часов по темам изменено в связи со сложностью тем.</w:t>
      </w:r>
    </w:p>
    <w:p w:rsidR="009B7666" w:rsidRPr="002D7372" w:rsidRDefault="009B7666" w:rsidP="00D81E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D7372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</w:t>
      </w:r>
      <w:r w:rsidR="00FF2884" w:rsidRPr="002D7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372" w:rsidRDefault="002D7372" w:rsidP="002D7372">
      <w:pPr>
        <w:spacing w:before="280" w:after="28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Для оценки учебных достижений обучающихся используется:</w:t>
      </w:r>
    </w:p>
    <w:p w:rsidR="002D7372" w:rsidRDefault="002D7372" w:rsidP="002D7372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текущий </w:t>
      </w:r>
      <w:r>
        <w:rPr>
          <w:rFonts w:ascii="Times New Roman" w:hAnsi="Times New Roman"/>
          <w:color w:val="000000"/>
          <w:sz w:val="24"/>
          <w:szCs w:val="24"/>
        </w:rPr>
        <w:t>контроль в виде проверочных работ и тестов;</w:t>
      </w:r>
    </w:p>
    <w:p w:rsidR="002D7372" w:rsidRDefault="002D7372" w:rsidP="002D7372">
      <w:pPr>
        <w:numPr>
          <w:ilvl w:val="0"/>
          <w:numId w:val="30"/>
        </w:numPr>
        <w:suppressAutoHyphens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тематический</w:t>
      </w:r>
      <w:r>
        <w:rPr>
          <w:rFonts w:ascii="Times New Roman" w:hAnsi="Times New Roman"/>
          <w:color w:val="000000"/>
          <w:sz w:val="24"/>
          <w:szCs w:val="24"/>
        </w:rPr>
        <w:t> контроль в виде  контрольных работ;</w:t>
      </w:r>
    </w:p>
    <w:p w:rsidR="002D7372" w:rsidRPr="00153724" w:rsidRDefault="002D7372" w:rsidP="002D7372">
      <w:pPr>
        <w:numPr>
          <w:ilvl w:val="0"/>
          <w:numId w:val="30"/>
        </w:numPr>
        <w:suppressAutoHyphens/>
        <w:spacing w:after="28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итоговый</w:t>
      </w:r>
      <w:r>
        <w:rPr>
          <w:rFonts w:ascii="Times New Roman" w:hAnsi="Times New Roman"/>
          <w:color w:val="000000"/>
          <w:sz w:val="24"/>
          <w:szCs w:val="24"/>
        </w:rPr>
        <w:t> контроль в виде контрольной работы и теста.</w:t>
      </w:r>
    </w:p>
    <w:p w:rsidR="001C2168" w:rsidRPr="00D81EBD" w:rsidRDefault="001C2168" w:rsidP="00D81E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C67C0" w:rsidRDefault="008C67C0" w:rsidP="007C3A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A23">
        <w:rPr>
          <w:rFonts w:ascii="Times New Roman" w:hAnsi="Times New Roman" w:cs="Times New Roman"/>
          <w:b/>
          <w:sz w:val="28"/>
          <w:szCs w:val="28"/>
        </w:rPr>
        <w:t>Содержание обучения, 9 класс</w:t>
      </w:r>
    </w:p>
    <w:p w:rsidR="004E1540" w:rsidRPr="007C3A23" w:rsidRDefault="004E1540" w:rsidP="007C3A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C0" w:rsidRPr="007C3A23" w:rsidRDefault="008C67C0" w:rsidP="00D81EBD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A23">
        <w:rPr>
          <w:rFonts w:ascii="Times New Roman" w:hAnsi="Times New Roman" w:cs="Times New Roman"/>
          <w:b/>
          <w:bCs/>
          <w:sz w:val="24"/>
          <w:szCs w:val="24"/>
        </w:rPr>
        <w:t xml:space="preserve">1. Векторы. </w:t>
      </w:r>
      <w:r w:rsidR="004C2616" w:rsidRPr="007C3A23">
        <w:rPr>
          <w:rFonts w:ascii="Times New Roman" w:hAnsi="Times New Roman" w:cs="Times New Roman"/>
          <w:b/>
          <w:bCs/>
          <w:sz w:val="24"/>
          <w:szCs w:val="24"/>
        </w:rPr>
        <w:t xml:space="preserve"> (12 ч.)   </w:t>
      </w:r>
      <w:r w:rsidRPr="007C3A23">
        <w:rPr>
          <w:rFonts w:ascii="Times New Roman" w:hAnsi="Times New Roman" w:cs="Times New Roman"/>
          <w:b/>
          <w:bCs/>
          <w:sz w:val="24"/>
          <w:szCs w:val="24"/>
        </w:rPr>
        <w:t xml:space="preserve">Метод координат </w:t>
      </w:r>
      <w:r w:rsidR="004C2616" w:rsidRPr="007C3A23">
        <w:rPr>
          <w:rFonts w:ascii="Times New Roman" w:hAnsi="Times New Roman" w:cs="Times New Roman"/>
          <w:b/>
          <w:bCs/>
          <w:sz w:val="24"/>
          <w:szCs w:val="24"/>
        </w:rPr>
        <w:t>(10 ч.)</w:t>
      </w:r>
    </w:p>
    <w:p w:rsidR="001C2168" w:rsidRPr="00D81EBD" w:rsidRDefault="008C67C0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softHyphen/>
        <w:t xml:space="preserve">шие задачи в координатах. Уравнения окружности и прямой. Применение векторов и координат при решении задач. </w:t>
      </w:r>
    </w:p>
    <w:p w:rsidR="0052514B" w:rsidRPr="00D81EBD" w:rsidRDefault="008C67C0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7C3A23">
        <w:rPr>
          <w:rFonts w:ascii="Times New Roman" w:hAnsi="Times New Roman" w:cs="Times New Roman"/>
          <w:b/>
          <w:w w:val="112"/>
          <w:sz w:val="24"/>
          <w:szCs w:val="24"/>
        </w:rPr>
        <w:t>Основная Цель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t xml:space="preserve"> -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:rsidR="0052514B" w:rsidRPr="007C3A23" w:rsidRDefault="0052514B" w:rsidP="00D81EBD">
      <w:pPr>
        <w:pStyle w:val="a6"/>
        <w:jc w:val="both"/>
        <w:rPr>
          <w:rFonts w:ascii="Times New Roman" w:hAnsi="Times New Roman" w:cs="Times New Roman"/>
          <w:b/>
          <w:w w:val="112"/>
          <w:sz w:val="24"/>
          <w:szCs w:val="24"/>
        </w:rPr>
      </w:pPr>
      <w:r w:rsidRPr="007C3A23">
        <w:rPr>
          <w:rFonts w:ascii="Times New Roman" w:hAnsi="Times New Roman" w:cs="Times New Roman"/>
          <w:b/>
          <w:w w:val="112"/>
          <w:sz w:val="24"/>
          <w:szCs w:val="24"/>
        </w:rPr>
        <w:t>Знать /понимать:</w:t>
      </w:r>
    </w:p>
    <w:p w:rsidR="001C2168" w:rsidRPr="00D81EBD" w:rsidRDefault="001C2168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понятие вектора, направление вектора, равенство векторов;</w:t>
      </w:r>
    </w:p>
    <w:p w:rsidR="001C2168" w:rsidRPr="00D81EBD" w:rsidRDefault="001C2168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формулы для определения координат векторов</w:t>
      </w:r>
    </w:p>
    <w:p w:rsidR="00534AC3" w:rsidRPr="007C3A23" w:rsidRDefault="00534AC3" w:rsidP="00D81EBD">
      <w:pPr>
        <w:pStyle w:val="a6"/>
        <w:jc w:val="both"/>
        <w:rPr>
          <w:rFonts w:ascii="Times New Roman" w:hAnsi="Times New Roman" w:cs="Times New Roman"/>
          <w:b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="008C67C0" w:rsidRPr="00D81EBD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7C3A23">
        <w:rPr>
          <w:rFonts w:ascii="Times New Roman" w:hAnsi="Times New Roman" w:cs="Times New Roman"/>
          <w:b/>
          <w:w w:val="112"/>
          <w:sz w:val="24"/>
          <w:szCs w:val="24"/>
        </w:rPr>
        <w:t>У</w:t>
      </w:r>
      <w:r w:rsidR="008C67C0" w:rsidRPr="007C3A23">
        <w:rPr>
          <w:rFonts w:ascii="Times New Roman" w:hAnsi="Times New Roman" w:cs="Times New Roman"/>
          <w:b/>
          <w:w w:val="112"/>
          <w:sz w:val="24"/>
          <w:szCs w:val="24"/>
        </w:rPr>
        <w:t>ме</w:t>
      </w:r>
      <w:r w:rsidRPr="007C3A23">
        <w:rPr>
          <w:rFonts w:ascii="Times New Roman" w:hAnsi="Times New Roman" w:cs="Times New Roman"/>
          <w:b/>
          <w:w w:val="112"/>
          <w:sz w:val="24"/>
          <w:szCs w:val="24"/>
        </w:rPr>
        <w:t>ть:</w:t>
      </w:r>
    </w:p>
    <w:p w:rsidR="00534AC3" w:rsidRPr="00D81EBD" w:rsidRDefault="008C67C0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выполнять операции над векторами (складывать векторы по правилам треугольника и па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</w:t>
      </w:r>
      <w:r w:rsidR="00534AC3" w:rsidRPr="00D81EBD">
        <w:rPr>
          <w:rFonts w:ascii="Times New Roman" w:hAnsi="Times New Roman" w:cs="Times New Roman"/>
          <w:w w:val="112"/>
          <w:sz w:val="24"/>
          <w:szCs w:val="24"/>
        </w:rPr>
        <w:t>;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</w:p>
    <w:p w:rsidR="00534AC3" w:rsidRPr="00D81EBD" w:rsidRDefault="00534AC3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п</w:t>
      </w:r>
      <w:r w:rsidR="008C67C0" w:rsidRPr="00D81EBD">
        <w:rPr>
          <w:rFonts w:ascii="Times New Roman" w:hAnsi="Times New Roman" w:cs="Times New Roman"/>
          <w:w w:val="112"/>
          <w:sz w:val="24"/>
          <w:szCs w:val="24"/>
        </w:rPr>
        <w:t>рименяться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t xml:space="preserve"> метод векторов</w:t>
      </w:r>
      <w:r w:rsidR="008C67C0" w:rsidRPr="00D81EBD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t>к решению геометрических задач.</w:t>
      </w:r>
    </w:p>
    <w:p w:rsidR="00534AC3" w:rsidRPr="00D81EBD" w:rsidRDefault="008C67C0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применения формул</w:t>
      </w:r>
      <w:r w:rsidR="00534AC3" w:rsidRPr="00D81EBD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t xml:space="preserve"> для </w:t>
      </w:r>
      <w:r w:rsidR="00534AC3" w:rsidRPr="00D81EBD">
        <w:rPr>
          <w:rFonts w:ascii="Times New Roman" w:hAnsi="Times New Roman" w:cs="Times New Roman"/>
          <w:w w:val="112"/>
          <w:sz w:val="24"/>
          <w:szCs w:val="24"/>
        </w:rPr>
        <w:t xml:space="preserve">нахождения 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t>координат середины отрезка, расстояния между двумя точками</w:t>
      </w:r>
      <w:r w:rsidR="00534AC3" w:rsidRPr="00D81EBD">
        <w:rPr>
          <w:rFonts w:ascii="Times New Roman" w:hAnsi="Times New Roman" w:cs="Times New Roman"/>
          <w:w w:val="112"/>
          <w:sz w:val="24"/>
          <w:szCs w:val="24"/>
        </w:rPr>
        <w:t>;</w:t>
      </w:r>
    </w:p>
    <w:p w:rsidR="004C2616" w:rsidRPr="00D81EBD" w:rsidRDefault="00534AC3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составлять</w:t>
      </w:r>
      <w:r w:rsidR="008C67C0" w:rsidRPr="00D81EBD">
        <w:rPr>
          <w:rFonts w:ascii="Times New Roman" w:hAnsi="Times New Roman" w:cs="Times New Roman"/>
          <w:w w:val="112"/>
          <w:sz w:val="24"/>
          <w:szCs w:val="24"/>
        </w:rPr>
        <w:t xml:space="preserve"> уравнени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t>я</w:t>
      </w:r>
      <w:r w:rsidR="008C67C0" w:rsidRPr="00D81EBD">
        <w:rPr>
          <w:rFonts w:ascii="Times New Roman" w:hAnsi="Times New Roman" w:cs="Times New Roman"/>
          <w:w w:val="112"/>
          <w:sz w:val="24"/>
          <w:szCs w:val="24"/>
        </w:rPr>
        <w:t xml:space="preserve"> окружности и прямой в конк</w:t>
      </w:r>
      <w:r w:rsidR="008C67C0" w:rsidRPr="00D81EBD">
        <w:rPr>
          <w:rFonts w:ascii="Times New Roman" w:hAnsi="Times New Roman" w:cs="Times New Roman"/>
          <w:w w:val="112"/>
          <w:sz w:val="24"/>
          <w:szCs w:val="24"/>
        </w:rPr>
        <w:softHyphen/>
        <w:t>ретных геометрических задачах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t>.</w:t>
      </w:r>
      <w:r w:rsidR="008C67C0" w:rsidRPr="00D81EBD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</w:p>
    <w:p w:rsidR="001C2168" w:rsidRPr="007C3A23" w:rsidRDefault="004C2616" w:rsidP="00D81EBD">
      <w:pPr>
        <w:pStyle w:val="a6"/>
        <w:jc w:val="both"/>
        <w:rPr>
          <w:rFonts w:ascii="Times New Roman" w:hAnsi="Times New Roman" w:cs="Times New Roman"/>
          <w:b/>
          <w:w w:val="112"/>
          <w:sz w:val="24"/>
          <w:szCs w:val="24"/>
        </w:rPr>
      </w:pPr>
      <w:r w:rsidRPr="007C3A23">
        <w:rPr>
          <w:rFonts w:ascii="Times New Roman" w:hAnsi="Times New Roman" w:cs="Times New Roman"/>
          <w:b/>
          <w:w w:val="112"/>
          <w:sz w:val="24"/>
          <w:szCs w:val="24"/>
        </w:rPr>
        <w:t>Контрольная работа №1,2</w:t>
      </w:r>
      <w:r w:rsidR="00534AC3" w:rsidRPr="007C3A23">
        <w:rPr>
          <w:rFonts w:ascii="Times New Roman" w:hAnsi="Times New Roman" w:cs="Times New Roman"/>
          <w:b/>
          <w:w w:val="112"/>
          <w:sz w:val="24"/>
          <w:szCs w:val="24"/>
        </w:rPr>
        <w:t xml:space="preserve"> </w:t>
      </w:r>
    </w:p>
    <w:p w:rsidR="008C67C0" w:rsidRPr="007C3A23" w:rsidRDefault="008C67C0" w:rsidP="00D81EBD">
      <w:pPr>
        <w:pStyle w:val="a6"/>
        <w:jc w:val="both"/>
        <w:rPr>
          <w:rFonts w:ascii="Times New Roman" w:hAnsi="Times New Roman" w:cs="Times New Roman"/>
          <w:b/>
          <w:w w:val="112"/>
          <w:sz w:val="24"/>
          <w:szCs w:val="24"/>
        </w:rPr>
      </w:pPr>
      <w:r w:rsidRPr="007C3A23">
        <w:rPr>
          <w:rFonts w:ascii="Times New Roman" w:hAnsi="Times New Roman" w:cs="Times New Roman"/>
          <w:b/>
          <w:bCs/>
          <w:w w:val="112"/>
          <w:sz w:val="24"/>
          <w:szCs w:val="24"/>
        </w:rPr>
        <w:lastRenderedPageBreak/>
        <w:t>2. Соотношения между сторонами и углами треугольника</w:t>
      </w:r>
      <w:r w:rsidR="00534AC3" w:rsidRPr="007C3A23">
        <w:rPr>
          <w:rFonts w:ascii="Times New Roman" w:hAnsi="Times New Roman" w:cs="Times New Roman"/>
          <w:b/>
          <w:bCs/>
          <w:w w:val="112"/>
          <w:sz w:val="24"/>
          <w:szCs w:val="24"/>
        </w:rPr>
        <w:t>. Скалярное</w:t>
      </w:r>
      <w:r w:rsidR="00534AC3" w:rsidRPr="00D81EBD">
        <w:rPr>
          <w:rFonts w:ascii="Times New Roman" w:hAnsi="Times New Roman" w:cs="Times New Roman"/>
          <w:bCs/>
          <w:w w:val="112"/>
          <w:sz w:val="24"/>
          <w:szCs w:val="24"/>
        </w:rPr>
        <w:t xml:space="preserve"> </w:t>
      </w:r>
      <w:r w:rsidR="00534AC3" w:rsidRPr="007C3A23">
        <w:rPr>
          <w:rFonts w:ascii="Times New Roman" w:hAnsi="Times New Roman" w:cs="Times New Roman"/>
          <w:b/>
          <w:bCs/>
          <w:w w:val="112"/>
          <w:sz w:val="24"/>
          <w:szCs w:val="24"/>
        </w:rPr>
        <w:t>произведение векторов.</w:t>
      </w:r>
      <w:r w:rsidR="004C2616" w:rsidRPr="007C3A23">
        <w:rPr>
          <w:rFonts w:ascii="Times New Roman" w:hAnsi="Times New Roman" w:cs="Times New Roman"/>
          <w:b/>
          <w:bCs/>
          <w:w w:val="112"/>
          <w:sz w:val="24"/>
          <w:szCs w:val="24"/>
        </w:rPr>
        <w:t xml:space="preserve"> (14 ч.)</w:t>
      </w:r>
    </w:p>
    <w:p w:rsidR="007C3A23" w:rsidRDefault="008C67C0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Скалярное произведение векторов. Синус, косинус и тангенс угла. Теоремы синусов и косину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softHyphen/>
        <w:t xml:space="preserve">сов. Решение треугольников. Скалярное произведение векторов и его применение в геометрических задачах. </w:t>
      </w:r>
    </w:p>
    <w:p w:rsidR="008C67C0" w:rsidRPr="00D81EBD" w:rsidRDefault="008C67C0" w:rsidP="00D81EBD">
      <w:pPr>
        <w:pStyle w:val="a6"/>
        <w:jc w:val="both"/>
        <w:rPr>
          <w:rFonts w:ascii="Times New Roman" w:hAnsi="Times New Roman" w:cs="Times New Roman"/>
          <w:bCs/>
          <w:w w:val="112"/>
          <w:sz w:val="24"/>
          <w:szCs w:val="24"/>
        </w:rPr>
      </w:pPr>
      <w:r w:rsidRPr="007C3A23">
        <w:rPr>
          <w:rFonts w:ascii="Times New Roman" w:hAnsi="Times New Roman" w:cs="Times New Roman"/>
          <w:b/>
          <w:w w:val="112"/>
          <w:sz w:val="24"/>
          <w:szCs w:val="24"/>
        </w:rPr>
        <w:t>Основная Цель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t xml:space="preserve"> - развить умение учащихся применять тригонометрический аппарат при решении геометрических задач. </w:t>
      </w:r>
      <w:r w:rsidR="004C2616" w:rsidRPr="00D81EBD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D81EBD">
        <w:rPr>
          <w:rFonts w:ascii="Times New Roman" w:hAnsi="Times New Roman" w:cs="Times New Roman"/>
          <w:bCs/>
          <w:w w:val="112"/>
          <w:sz w:val="24"/>
          <w:szCs w:val="24"/>
        </w:rPr>
        <w:t xml:space="preserve"> </w:t>
      </w:r>
    </w:p>
    <w:p w:rsidR="00534AC3" w:rsidRPr="007C3A23" w:rsidRDefault="00534AC3" w:rsidP="00D81EBD">
      <w:pPr>
        <w:pStyle w:val="a6"/>
        <w:jc w:val="both"/>
        <w:rPr>
          <w:rFonts w:ascii="Times New Roman" w:hAnsi="Times New Roman" w:cs="Times New Roman"/>
          <w:b/>
          <w:bCs/>
          <w:w w:val="112"/>
          <w:sz w:val="24"/>
          <w:szCs w:val="24"/>
        </w:rPr>
      </w:pPr>
      <w:r w:rsidRPr="007C3A23">
        <w:rPr>
          <w:rFonts w:ascii="Times New Roman" w:hAnsi="Times New Roman" w:cs="Times New Roman"/>
          <w:b/>
          <w:bCs/>
          <w:w w:val="112"/>
          <w:sz w:val="24"/>
          <w:szCs w:val="24"/>
        </w:rPr>
        <w:t>Знать/понимать:</w:t>
      </w:r>
    </w:p>
    <w:p w:rsidR="00534AC3" w:rsidRPr="00D81EBD" w:rsidRDefault="00534AC3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bCs/>
          <w:w w:val="112"/>
          <w:sz w:val="24"/>
          <w:szCs w:val="24"/>
        </w:rPr>
        <w:t>понятия синуса, косинуса, тангенса угла;</w:t>
      </w:r>
    </w:p>
    <w:p w:rsidR="00534AC3" w:rsidRPr="00D81EBD" w:rsidRDefault="00534AC3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bCs/>
          <w:w w:val="112"/>
          <w:sz w:val="24"/>
          <w:szCs w:val="24"/>
        </w:rPr>
        <w:t>основные тригонометрические тождества;</w:t>
      </w:r>
    </w:p>
    <w:p w:rsidR="00534AC3" w:rsidRPr="00D81EBD" w:rsidRDefault="00534AC3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bCs/>
          <w:w w:val="112"/>
          <w:sz w:val="24"/>
          <w:szCs w:val="24"/>
        </w:rPr>
        <w:t>формулы для вычисления координат точки;</w:t>
      </w:r>
    </w:p>
    <w:p w:rsidR="00534AC3" w:rsidRPr="00D81EBD" w:rsidRDefault="00534AC3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bCs/>
          <w:w w:val="112"/>
          <w:sz w:val="24"/>
          <w:szCs w:val="24"/>
        </w:rPr>
        <w:t>теорему синусов, теорему косинусов;</w:t>
      </w:r>
    </w:p>
    <w:p w:rsidR="00F53271" w:rsidRPr="00D81EBD" w:rsidRDefault="00F53271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bCs/>
          <w:w w:val="112"/>
          <w:sz w:val="24"/>
          <w:szCs w:val="24"/>
        </w:rPr>
        <w:t>понятие угла между векторами;</w:t>
      </w:r>
    </w:p>
    <w:p w:rsidR="00534AC3" w:rsidRPr="00D81EBD" w:rsidRDefault="00F53271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>скалярного произведения векторов.</w:t>
      </w:r>
    </w:p>
    <w:p w:rsidR="00534AC3" w:rsidRPr="007C3A23" w:rsidRDefault="00534AC3" w:rsidP="00D81EBD">
      <w:pPr>
        <w:pStyle w:val="a6"/>
        <w:jc w:val="both"/>
        <w:rPr>
          <w:rFonts w:ascii="Times New Roman" w:hAnsi="Times New Roman" w:cs="Times New Roman"/>
          <w:b/>
          <w:bCs/>
          <w:w w:val="112"/>
          <w:sz w:val="24"/>
          <w:szCs w:val="24"/>
        </w:rPr>
      </w:pPr>
      <w:r w:rsidRPr="007C3A23">
        <w:rPr>
          <w:rFonts w:ascii="Times New Roman" w:hAnsi="Times New Roman" w:cs="Times New Roman"/>
          <w:b/>
          <w:bCs/>
          <w:w w:val="112"/>
          <w:sz w:val="24"/>
          <w:szCs w:val="24"/>
        </w:rPr>
        <w:t>Уметь:</w:t>
      </w:r>
    </w:p>
    <w:p w:rsidR="00F53271" w:rsidRPr="00D81EBD" w:rsidRDefault="00F53271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bCs/>
          <w:w w:val="112"/>
          <w:sz w:val="24"/>
          <w:szCs w:val="24"/>
        </w:rPr>
        <w:t>находить значения синуса, косинуса и тангенса для углов от 0</w:t>
      </w:r>
      <w:r w:rsidRPr="00D81EBD">
        <w:rPr>
          <w:rFonts w:ascii="Times New Roman" w:hAnsi="Times New Roman" w:cs="Times New Roman"/>
          <w:bCs/>
          <w:w w:val="112"/>
          <w:sz w:val="24"/>
          <w:szCs w:val="24"/>
          <w:vertAlign w:val="superscript"/>
        </w:rPr>
        <w:t>0</w:t>
      </w:r>
      <w:r w:rsidRPr="00D81EBD">
        <w:rPr>
          <w:rFonts w:ascii="Times New Roman" w:hAnsi="Times New Roman" w:cs="Times New Roman"/>
          <w:bCs/>
          <w:w w:val="112"/>
          <w:sz w:val="24"/>
          <w:szCs w:val="24"/>
        </w:rPr>
        <w:t xml:space="preserve"> до 180</w:t>
      </w:r>
      <w:r w:rsidRPr="00D81EBD">
        <w:rPr>
          <w:rFonts w:ascii="Times New Roman" w:hAnsi="Times New Roman" w:cs="Times New Roman"/>
          <w:bCs/>
          <w:w w:val="112"/>
          <w:sz w:val="24"/>
          <w:szCs w:val="24"/>
          <w:vertAlign w:val="superscript"/>
        </w:rPr>
        <w:t>0</w:t>
      </w:r>
      <w:r w:rsidRPr="00D81EBD">
        <w:rPr>
          <w:rFonts w:ascii="Times New Roman" w:hAnsi="Times New Roman" w:cs="Times New Roman"/>
          <w:bCs/>
          <w:w w:val="112"/>
          <w:sz w:val="24"/>
          <w:szCs w:val="24"/>
        </w:rPr>
        <w:t>;</w:t>
      </w:r>
    </w:p>
    <w:p w:rsidR="00F53271" w:rsidRPr="00D81EBD" w:rsidRDefault="00F53271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bCs/>
          <w:w w:val="112"/>
          <w:sz w:val="24"/>
          <w:szCs w:val="24"/>
        </w:rPr>
        <w:t>пользовать основными тригонометрическими тождествами для нахождения координат точки, упрощения тригонометрических выражений;</w:t>
      </w:r>
    </w:p>
    <w:p w:rsidR="00F53271" w:rsidRPr="00D81EBD" w:rsidRDefault="00F53271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bCs/>
          <w:w w:val="112"/>
          <w:sz w:val="24"/>
          <w:szCs w:val="24"/>
        </w:rPr>
        <w:t>применять теоремы синусов и косинусов для решения треугольников</w:t>
      </w:r>
    </w:p>
    <w:p w:rsidR="004C2616" w:rsidRPr="007C3A23" w:rsidRDefault="004C2616" w:rsidP="00D81EBD">
      <w:pPr>
        <w:pStyle w:val="a6"/>
        <w:jc w:val="both"/>
        <w:rPr>
          <w:rFonts w:ascii="Times New Roman" w:hAnsi="Times New Roman" w:cs="Times New Roman"/>
          <w:b/>
          <w:w w:val="112"/>
          <w:sz w:val="24"/>
          <w:szCs w:val="24"/>
        </w:rPr>
      </w:pPr>
      <w:r w:rsidRPr="007C3A23">
        <w:rPr>
          <w:rFonts w:ascii="Times New Roman" w:hAnsi="Times New Roman" w:cs="Times New Roman"/>
          <w:b/>
          <w:bCs/>
          <w:w w:val="112"/>
          <w:sz w:val="24"/>
          <w:szCs w:val="24"/>
        </w:rPr>
        <w:t>Контрольная работа №3</w:t>
      </w:r>
    </w:p>
    <w:p w:rsidR="008C67C0" w:rsidRPr="007C3A23" w:rsidRDefault="008C67C0" w:rsidP="00D81EBD">
      <w:pPr>
        <w:pStyle w:val="a6"/>
        <w:jc w:val="both"/>
        <w:rPr>
          <w:rFonts w:ascii="Times New Roman" w:hAnsi="Times New Roman" w:cs="Times New Roman"/>
          <w:b/>
          <w:bCs/>
          <w:w w:val="112"/>
          <w:sz w:val="24"/>
          <w:szCs w:val="24"/>
        </w:rPr>
      </w:pPr>
      <w:r w:rsidRPr="007C3A23">
        <w:rPr>
          <w:rFonts w:ascii="Times New Roman" w:hAnsi="Times New Roman" w:cs="Times New Roman"/>
          <w:b/>
          <w:bCs/>
          <w:w w:val="112"/>
          <w:sz w:val="24"/>
          <w:szCs w:val="24"/>
        </w:rPr>
        <w:t>3. Длина окружности и площадь круга</w:t>
      </w:r>
      <w:r w:rsidR="004C2616" w:rsidRPr="007C3A23">
        <w:rPr>
          <w:rFonts w:ascii="Times New Roman" w:hAnsi="Times New Roman" w:cs="Times New Roman"/>
          <w:b/>
          <w:bCs/>
          <w:w w:val="112"/>
          <w:sz w:val="24"/>
          <w:szCs w:val="24"/>
        </w:rPr>
        <w:t xml:space="preserve"> (12 ч.)</w:t>
      </w:r>
    </w:p>
    <w:p w:rsidR="007C3A23" w:rsidRDefault="008C67C0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2"/>
          <w:sz w:val="24"/>
          <w:szCs w:val="24"/>
        </w:rPr>
        <w:t xml:space="preserve"> 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 </w:t>
      </w:r>
    </w:p>
    <w:p w:rsidR="00F53271" w:rsidRPr="00D81EBD" w:rsidRDefault="008C67C0" w:rsidP="00D81EBD">
      <w:pPr>
        <w:pStyle w:val="a6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7C3A23">
        <w:rPr>
          <w:rFonts w:ascii="Times New Roman" w:hAnsi="Times New Roman" w:cs="Times New Roman"/>
          <w:b/>
          <w:w w:val="112"/>
          <w:sz w:val="24"/>
          <w:szCs w:val="24"/>
        </w:rPr>
        <w:t>Основная Цель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t xml:space="preserve"> - расширить знание учащихся о много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softHyphen/>
        <w:t>угольниках; рассмотреть понятия длины окружности и площади круга и формулы для их вычисления.</w:t>
      </w:r>
      <w:r w:rsidRPr="00D81EBD">
        <w:rPr>
          <w:rFonts w:ascii="Times New Roman" w:hAnsi="Times New Roman" w:cs="Times New Roman"/>
          <w:w w:val="113"/>
          <w:sz w:val="24"/>
          <w:szCs w:val="24"/>
        </w:rPr>
        <w:t xml:space="preserve"> </w:t>
      </w:r>
    </w:p>
    <w:p w:rsidR="00F53271" w:rsidRPr="007C3A23" w:rsidRDefault="00F53271" w:rsidP="00D81EBD">
      <w:pPr>
        <w:pStyle w:val="a6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  <w:r w:rsidRPr="007C3A23">
        <w:rPr>
          <w:rFonts w:ascii="Times New Roman" w:hAnsi="Times New Roman" w:cs="Times New Roman"/>
          <w:b/>
          <w:w w:val="113"/>
          <w:sz w:val="24"/>
          <w:szCs w:val="24"/>
        </w:rPr>
        <w:t>Знать/понимать:</w:t>
      </w:r>
    </w:p>
    <w:p w:rsidR="0000424C" w:rsidRPr="00D81EBD" w:rsidRDefault="008C67C0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3"/>
          <w:sz w:val="24"/>
          <w:szCs w:val="24"/>
        </w:rPr>
        <w:t>определение правильного многоуголь</w:t>
      </w:r>
      <w:r w:rsidRPr="00D81EBD">
        <w:rPr>
          <w:rFonts w:ascii="Times New Roman" w:hAnsi="Times New Roman" w:cs="Times New Roman"/>
          <w:w w:val="113"/>
          <w:sz w:val="24"/>
          <w:szCs w:val="24"/>
        </w:rPr>
        <w:softHyphen/>
        <w:t xml:space="preserve">ника </w:t>
      </w:r>
      <w:r w:rsidR="0000424C" w:rsidRPr="00D81EBD">
        <w:rPr>
          <w:rFonts w:ascii="Times New Roman" w:hAnsi="Times New Roman" w:cs="Times New Roman"/>
          <w:w w:val="113"/>
          <w:sz w:val="24"/>
          <w:szCs w:val="24"/>
        </w:rPr>
        <w:t xml:space="preserve"> </w:t>
      </w:r>
    </w:p>
    <w:p w:rsidR="0000424C" w:rsidRPr="00D81EBD" w:rsidRDefault="008C67C0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3"/>
          <w:sz w:val="24"/>
          <w:szCs w:val="24"/>
        </w:rPr>
        <w:t xml:space="preserve"> теоремы об окружностях, описанной около правильного многоугольника и вписанной в него. </w:t>
      </w:r>
    </w:p>
    <w:p w:rsidR="0000424C" w:rsidRPr="00D81EBD" w:rsidRDefault="0000424C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3"/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</w:t>
      </w:r>
    </w:p>
    <w:p w:rsidR="0000424C" w:rsidRPr="007C3A23" w:rsidRDefault="0000424C" w:rsidP="00D81EBD">
      <w:pPr>
        <w:pStyle w:val="a6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  <w:r w:rsidRPr="007C3A23">
        <w:rPr>
          <w:rFonts w:ascii="Times New Roman" w:hAnsi="Times New Roman" w:cs="Times New Roman"/>
          <w:b/>
          <w:w w:val="113"/>
          <w:sz w:val="24"/>
          <w:szCs w:val="24"/>
        </w:rPr>
        <w:t>Уметь:</w:t>
      </w:r>
    </w:p>
    <w:p w:rsidR="0000424C" w:rsidRPr="00D81EBD" w:rsidRDefault="0000424C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3"/>
          <w:sz w:val="24"/>
          <w:szCs w:val="24"/>
        </w:rPr>
        <w:t>с</w:t>
      </w:r>
      <w:r w:rsidR="008C67C0" w:rsidRPr="00D81EBD">
        <w:rPr>
          <w:rFonts w:ascii="Times New Roman" w:hAnsi="Times New Roman" w:cs="Times New Roman"/>
          <w:w w:val="113"/>
          <w:sz w:val="24"/>
          <w:szCs w:val="24"/>
        </w:rPr>
        <w:t xml:space="preserve"> помо</w:t>
      </w:r>
      <w:r w:rsidR="008C67C0" w:rsidRPr="00D81EBD">
        <w:rPr>
          <w:rFonts w:ascii="Times New Roman" w:hAnsi="Times New Roman" w:cs="Times New Roman"/>
          <w:w w:val="113"/>
          <w:sz w:val="24"/>
          <w:szCs w:val="24"/>
        </w:rPr>
        <w:softHyphen/>
        <w:t>щью описанной окружности реша</w:t>
      </w:r>
      <w:r w:rsidRPr="00D81EBD">
        <w:rPr>
          <w:rFonts w:ascii="Times New Roman" w:hAnsi="Times New Roman" w:cs="Times New Roman"/>
          <w:w w:val="113"/>
          <w:sz w:val="24"/>
          <w:szCs w:val="24"/>
        </w:rPr>
        <w:t>ть</w:t>
      </w:r>
      <w:r w:rsidR="008C67C0" w:rsidRPr="00D81EBD">
        <w:rPr>
          <w:rFonts w:ascii="Times New Roman" w:hAnsi="Times New Roman" w:cs="Times New Roman"/>
          <w:w w:val="113"/>
          <w:sz w:val="24"/>
          <w:szCs w:val="24"/>
        </w:rPr>
        <w:t xml:space="preserve">  задачи  о  построении пра</w:t>
      </w:r>
      <w:r w:rsidR="008C67C0" w:rsidRPr="00D81EBD">
        <w:rPr>
          <w:rFonts w:ascii="Times New Roman" w:hAnsi="Times New Roman" w:cs="Times New Roman"/>
          <w:w w:val="113"/>
          <w:sz w:val="24"/>
          <w:szCs w:val="24"/>
        </w:rPr>
        <w:softHyphen/>
        <w:t>вильного   шестиугольника и правильного 2</w:t>
      </w:r>
      <w:r w:rsidR="008C67C0" w:rsidRPr="00D81EBD">
        <w:rPr>
          <w:rFonts w:ascii="Times New Roman" w:hAnsi="Times New Roman" w:cs="Times New Roman"/>
          <w:i/>
          <w:iCs/>
          <w:w w:val="113"/>
          <w:sz w:val="24"/>
          <w:szCs w:val="24"/>
        </w:rPr>
        <w:t xml:space="preserve"> </w:t>
      </w:r>
      <w:proofErr w:type="spellStart"/>
      <w:r w:rsidR="008C67C0" w:rsidRPr="00D81EBD">
        <w:rPr>
          <w:rFonts w:ascii="Times New Roman" w:hAnsi="Times New Roman" w:cs="Times New Roman"/>
          <w:i/>
          <w:iCs/>
          <w:w w:val="113"/>
          <w:sz w:val="24"/>
          <w:szCs w:val="24"/>
        </w:rPr>
        <w:t>n</w:t>
      </w:r>
      <w:proofErr w:type="spellEnd"/>
      <w:r w:rsidR="008C67C0" w:rsidRPr="00D81EBD">
        <w:rPr>
          <w:rFonts w:ascii="Times New Roman" w:hAnsi="Times New Roman" w:cs="Times New Roman"/>
          <w:w w:val="113"/>
          <w:sz w:val="24"/>
          <w:szCs w:val="24"/>
        </w:rPr>
        <w:t xml:space="preserve"> -угольника, если дан правильный </w:t>
      </w:r>
      <w:r w:rsidR="008C67C0" w:rsidRPr="00D81EBD">
        <w:rPr>
          <w:rFonts w:ascii="Times New Roman" w:hAnsi="Times New Roman" w:cs="Times New Roman"/>
          <w:i/>
          <w:iCs/>
          <w:w w:val="113"/>
          <w:sz w:val="24"/>
          <w:szCs w:val="24"/>
        </w:rPr>
        <w:t>n-</w:t>
      </w:r>
      <w:r w:rsidR="008C67C0" w:rsidRPr="00D81EBD">
        <w:rPr>
          <w:rFonts w:ascii="Times New Roman" w:hAnsi="Times New Roman" w:cs="Times New Roman"/>
          <w:w w:val="113"/>
          <w:sz w:val="24"/>
          <w:szCs w:val="24"/>
        </w:rPr>
        <w:t>угольник</w:t>
      </w:r>
      <w:r w:rsidRPr="00D81EBD">
        <w:rPr>
          <w:rFonts w:ascii="Times New Roman" w:hAnsi="Times New Roman" w:cs="Times New Roman"/>
          <w:i/>
          <w:iCs/>
          <w:w w:val="113"/>
          <w:sz w:val="24"/>
          <w:szCs w:val="24"/>
        </w:rPr>
        <w:t>;</w:t>
      </w:r>
    </w:p>
    <w:p w:rsidR="008C67C0" w:rsidRPr="00D81EBD" w:rsidRDefault="0000424C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iCs/>
          <w:w w:val="113"/>
          <w:sz w:val="24"/>
          <w:szCs w:val="24"/>
        </w:rPr>
        <w:t>решать задачи на нахождение стороны</w:t>
      </w:r>
      <w:r w:rsidRPr="00D81EBD">
        <w:rPr>
          <w:rFonts w:ascii="Times New Roman" w:hAnsi="Times New Roman" w:cs="Times New Roman"/>
          <w:w w:val="113"/>
          <w:sz w:val="24"/>
          <w:szCs w:val="24"/>
        </w:rPr>
        <w:t xml:space="preserve"> правильного многоугольника, радиуса вписанной в него окружности и описанной около него;</w:t>
      </w:r>
    </w:p>
    <w:p w:rsidR="0000424C" w:rsidRPr="00D81EBD" w:rsidRDefault="0000424C" w:rsidP="00D81EBD">
      <w:pPr>
        <w:pStyle w:val="a6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D81EBD">
        <w:rPr>
          <w:rFonts w:ascii="Times New Roman" w:hAnsi="Times New Roman" w:cs="Times New Roman"/>
          <w:w w:val="113"/>
          <w:sz w:val="24"/>
          <w:szCs w:val="24"/>
        </w:rPr>
        <w:t>находить длину окружности и площадь круга</w:t>
      </w:r>
    </w:p>
    <w:p w:rsidR="004C2616" w:rsidRPr="007C3A23" w:rsidRDefault="004C2616" w:rsidP="00D81EBD">
      <w:pPr>
        <w:pStyle w:val="a6"/>
        <w:jc w:val="both"/>
        <w:rPr>
          <w:rFonts w:ascii="Times New Roman" w:hAnsi="Times New Roman" w:cs="Times New Roman"/>
          <w:b/>
          <w:w w:val="112"/>
          <w:sz w:val="24"/>
          <w:szCs w:val="24"/>
        </w:rPr>
      </w:pPr>
      <w:r w:rsidRPr="007C3A23">
        <w:rPr>
          <w:rFonts w:ascii="Times New Roman" w:hAnsi="Times New Roman" w:cs="Times New Roman"/>
          <w:b/>
          <w:w w:val="113"/>
          <w:sz w:val="24"/>
          <w:szCs w:val="24"/>
        </w:rPr>
        <w:t>Контрольная работа №4</w:t>
      </w:r>
    </w:p>
    <w:p w:rsidR="008C67C0" w:rsidRPr="007C3A23" w:rsidRDefault="008C67C0" w:rsidP="00D81EBD">
      <w:pPr>
        <w:pStyle w:val="a6"/>
        <w:jc w:val="both"/>
        <w:rPr>
          <w:rFonts w:ascii="Times New Roman" w:hAnsi="Times New Roman" w:cs="Times New Roman"/>
          <w:b/>
          <w:bCs/>
          <w:w w:val="113"/>
          <w:sz w:val="24"/>
          <w:szCs w:val="24"/>
        </w:rPr>
      </w:pPr>
      <w:r w:rsidRPr="007C3A23">
        <w:rPr>
          <w:rFonts w:ascii="Times New Roman" w:hAnsi="Times New Roman" w:cs="Times New Roman"/>
          <w:b/>
          <w:bCs/>
          <w:w w:val="113"/>
          <w:sz w:val="24"/>
          <w:szCs w:val="24"/>
        </w:rPr>
        <w:t xml:space="preserve">4. Движения </w:t>
      </w:r>
      <w:r w:rsidR="004C2616" w:rsidRPr="007C3A23">
        <w:rPr>
          <w:rFonts w:ascii="Times New Roman" w:hAnsi="Times New Roman" w:cs="Times New Roman"/>
          <w:b/>
          <w:bCs/>
          <w:w w:val="113"/>
          <w:sz w:val="24"/>
          <w:szCs w:val="24"/>
        </w:rPr>
        <w:t>(11 ч.)</w:t>
      </w:r>
    </w:p>
    <w:p w:rsidR="0000424C" w:rsidRPr="00D81EBD" w:rsidRDefault="008C67C0" w:rsidP="00D81EBD">
      <w:pPr>
        <w:pStyle w:val="a6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81EBD">
        <w:rPr>
          <w:rFonts w:ascii="Times New Roman" w:hAnsi="Times New Roman" w:cs="Times New Roman"/>
          <w:w w:val="113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D81EBD">
        <w:rPr>
          <w:rFonts w:ascii="Times New Roman" w:hAnsi="Times New Roman" w:cs="Times New Roman"/>
          <w:w w:val="113"/>
          <w:sz w:val="24"/>
          <w:szCs w:val="24"/>
        </w:rPr>
        <w:softHyphen/>
        <w:t xml:space="preserve">ложения и движения. </w:t>
      </w:r>
    </w:p>
    <w:p w:rsidR="0000424C" w:rsidRPr="00D81EBD" w:rsidRDefault="008C67C0" w:rsidP="00D81EBD">
      <w:pPr>
        <w:pStyle w:val="a6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7C3A23">
        <w:rPr>
          <w:rFonts w:ascii="Times New Roman" w:hAnsi="Times New Roman" w:cs="Times New Roman"/>
          <w:b/>
          <w:w w:val="112"/>
          <w:sz w:val="24"/>
          <w:szCs w:val="24"/>
        </w:rPr>
        <w:t>Основная Цель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D81EBD">
        <w:rPr>
          <w:rFonts w:ascii="Times New Roman" w:hAnsi="Times New Roman" w:cs="Times New Roman"/>
          <w:w w:val="113"/>
          <w:sz w:val="24"/>
          <w:szCs w:val="24"/>
        </w:rPr>
        <w:t xml:space="preserve">- познакомить учащихся с понятием движения и его свойствами, с основными видами движений, </w:t>
      </w:r>
      <w:proofErr w:type="gramStart"/>
      <w:r w:rsidRPr="00D81EBD">
        <w:rPr>
          <w:rFonts w:ascii="Times New Roman" w:hAnsi="Times New Roman" w:cs="Times New Roman"/>
          <w:w w:val="113"/>
          <w:sz w:val="24"/>
          <w:szCs w:val="24"/>
        </w:rPr>
        <w:t>со</w:t>
      </w:r>
      <w:proofErr w:type="gramEnd"/>
      <w:r w:rsidRPr="00D81EBD">
        <w:rPr>
          <w:rFonts w:ascii="Times New Roman" w:hAnsi="Times New Roman" w:cs="Times New Roman"/>
          <w:w w:val="113"/>
          <w:sz w:val="24"/>
          <w:szCs w:val="24"/>
        </w:rPr>
        <w:t xml:space="preserve"> взаимоотношениями наложений и движений. </w:t>
      </w:r>
    </w:p>
    <w:p w:rsidR="0000424C" w:rsidRPr="007C3A23" w:rsidRDefault="0000424C" w:rsidP="00D81EBD">
      <w:pPr>
        <w:pStyle w:val="a6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  <w:r w:rsidRPr="007C3A23">
        <w:rPr>
          <w:rFonts w:ascii="Times New Roman" w:hAnsi="Times New Roman" w:cs="Times New Roman"/>
          <w:b/>
          <w:w w:val="113"/>
          <w:sz w:val="24"/>
          <w:szCs w:val="24"/>
        </w:rPr>
        <w:t xml:space="preserve">Знать/понимать: </w:t>
      </w:r>
    </w:p>
    <w:p w:rsidR="004C2616" w:rsidRPr="00D81EBD" w:rsidRDefault="0000424C" w:rsidP="00D81EBD">
      <w:pPr>
        <w:pStyle w:val="a6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81EBD">
        <w:rPr>
          <w:rFonts w:ascii="Times New Roman" w:hAnsi="Times New Roman" w:cs="Times New Roman"/>
          <w:w w:val="113"/>
          <w:sz w:val="24"/>
          <w:szCs w:val="24"/>
        </w:rPr>
        <w:t>понятие движения плоскости</w:t>
      </w:r>
      <w:r w:rsidR="004C2616" w:rsidRPr="00D81EBD">
        <w:rPr>
          <w:rFonts w:ascii="Times New Roman" w:hAnsi="Times New Roman" w:cs="Times New Roman"/>
          <w:w w:val="113"/>
          <w:sz w:val="24"/>
          <w:szCs w:val="24"/>
        </w:rPr>
        <w:t>;</w:t>
      </w:r>
    </w:p>
    <w:p w:rsidR="004C2616" w:rsidRPr="007C3A23" w:rsidRDefault="0000424C" w:rsidP="00D81EBD">
      <w:pPr>
        <w:pStyle w:val="a6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81EBD">
        <w:rPr>
          <w:rFonts w:ascii="Times New Roman" w:hAnsi="Times New Roman" w:cs="Times New Roman"/>
          <w:w w:val="113"/>
          <w:sz w:val="24"/>
          <w:szCs w:val="24"/>
        </w:rPr>
        <w:t xml:space="preserve"> виды движения (осевая и центральная симметрия</w:t>
      </w:r>
      <w:proofErr w:type="gramStart"/>
      <w:r w:rsidRPr="00D81EBD">
        <w:rPr>
          <w:rFonts w:ascii="Times New Roman" w:hAnsi="Times New Roman" w:cs="Times New Roman"/>
          <w:w w:val="113"/>
          <w:sz w:val="24"/>
          <w:szCs w:val="24"/>
        </w:rPr>
        <w:t xml:space="preserve"> ,</w:t>
      </w:r>
      <w:proofErr w:type="gramEnd"/>
      <w:r w:rsidRPr="00D81EBD">
        <w:rPr>
          <w:rFonts w:ascii="Times New Roman" w:hAnsi="Times New Roman" w:cs="Times New Roman"/>
          <w:w w:val="113"/>
          <w:sz w:val="24"/>
          <w:szCs w:val="24"/>
        </w:rPr>
        <w:t xml:space="preserve"> параллельный перенос , </w:t>
      </w:r>
      <w:r w:rsidRPr="007C3A23">
        <w:rPr>
          <w:rFonts w:ascii="Times New Roman" w:hAnsi="Times New Roman" w:cs="Times New Roman"/>
          <w:w w:val="113"/>
          <w:sz w:val="24"/>
          <w:szCs w:val="24"/>
        </w:rPr>
        <w:t>поворот )</w:t>
      </w:r>
    </w:p>
    <w:p w:rsidR="008C67C0" w:rsidRPr="00911861" w:rsidRDefault="004C2616" w:rsidP="00D81EBD">
      <w:pPr>
        <w:pStyle w:val="a6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  <w:proofErr w:type="spellStart"/>
      <w:r w:rsidRPr="007C3A23">
        <w:rPr>
          <w:rFonts w:ascii="Times New Roman" w:hAnsi="Times New Roman" w:cs="Times New Roman"/>
          <w:b/>
          <w:w w:val="113"/>
          <w:sz w:val="24"/>
          <w:szCs w:val="24"/>
        </w:rPr>
        <w:t>Уметь</w:t>
      </w:r>
      <w:proofErr w:type="gramStart"/>
      <w:r w:rsidRPr="007C3A23">
        <w:rPr>
          <w:rFonts w:ascii="Times New Roman" w:hAnsi="Times New Roman" w:cs="Times New Roman"/>
          <w:b/>
          <w:w w:val="113"/>
          <w:sz w:val="24"/>
          <w:szCs w:val="24"/>
        </w:rPr>
        <w:t>:</w:t>
      </w:r>
      <w:r w:rsidR="008C67C0" w:rsidRPr="00D81EBD">
        <w:rPr>
          <w:rFonts w:ascii="Times New Roman" w:hAnsi="Times New Roman" w:cs="Times New Roman"/>
          <w:w w:val="113"/>
          <w:sz w:val="24"/>
          <w:szCs w:val="24"/>
        </w:rPr>
        <w:t>с</w:t>
      </w:r>
      <w:proofErr w:type="gramEnd"/>
      <w:r w:rsidR="008C67C0" w:rsidRPr="00D81EBD">
        <w:rPr>
          <w:rFonts w:ascii="Times New Roman" w:hAnsi="Times New Roman" w:cs="Times New Roman"/>
          <w:w w:val="113"/>
          <w:sz w:val="24"/>
          <w:szCs w:val="24"/>
        </w:rPr>
        <w:t>тро</w:t>
      </w:r>
      <w:r w:rsidRPr="00D81EBD">
        <w:rPr>
          <w:rFonts w:ascii="Times New Roman" w:hAnsi="Times New Roman" w:cs="Times New Roman"/>
          <w:w w:val="113"/>
          <w:sz w:val="24"/>
          <w:szCs w:val="24"/>
        </w:rPr>
        <w:t>ить</w:t>
      </w:r>
      <w:proofErr w:type="spellEnd"/>
      <w:r w:rsidR="008C67C0" w:rsidRPr="00D81EBD">
        <w:rPr>
          <w:rFonts w:ascii="Times New Roman" w:hAnsi="Times New Roman" w:cs="Times New Roman"/>
          <w:w w:val="113"/>
          <w:sz w:val="24"/>
          <w:szCs w:val="24"/>
        </w:rPr>
        <w:t xml:space="preserve"> образ</w:t>
      </w:r>
      <w:r w:rsidRPr="00D81EBD">
        <w:rPr>
          <w:rFonts w:ascii="Times New Roman" w:hAnsi="Times New Roman" w:cs="Times New Roman"/>
          <w:w w:val="113"/>
          <w:sz w:val="24"/>
          <w:szCs w:val="24"/>
        </w:rPr>
        <w:t>ы</w:t>
      </w:r>
      <w:r w:rsidR="008C67C0" w:rsidRPr="00D81EBD">
        <w:rPr>
          <w:rFonts w:ascii="Times New Roman" w:hAnsi="Times New Roman" w:cs="Times New Roman"/>
          <w:w w:val="113"/>
          <w:sz w:val="24"/>
          <w:szCs w:val="24"/>
        </w:rPr>
        <w:t xml:space="preserve"> точек, прямых, отрезков, треугольников при осевой и центральной симметриях, параллельном переносе, повороте. </w:t>
      </w:r>
      <w:r w:rsidRPr="00D81EBD">
        <w:rPr>
          <w:rFonts w:ascii="Times New Roman" w:hAnsi="Times New Roman" w:cs="Times New Roman"/>
          <w:w w:val="113"/>
          <w:sz w:val="24"/>
          <w:szCs w:val="24"/>
        </w:rPr>
        <w:t xml:space="preserve"> </w:t>
      </w:r>
    </w:p>
    <w:p w:rsidR="008C67C0" w:rsidRPr="007C3A23" w:rsidRDefault="008C67C0" w:rsidP="00D81EBD">
      <w:pPr>
        <w:pStyle w:val="a6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  <w:r w:rsidRPr="007C3A23">
        <w:rPr>
          <w:rFonts w:ascii="Times New Roman" w:hAnsi="Times New Roman" w:cs="Times New Roman"/>
          <w:b/>
          <w:bCs/>
          <w:w w:val="113"/>
          <w:sz w:val="24"/>
          <w:szCs w:val="24"/>
        </w:rPr>
        <w:lastRenderedPageBreak/>
        <w:t xml:space="preserve"> Об аксиомах геометрии</w:t>
      </w:r>
      <w:r w:rsidRPr="007C3A23">
        <w:rPr>
          <w:rFonts w:ascii="Times New Roman" w:hAnsi="Times New Roman" w:cs="Times New Roman"/>
          <w:b/>
          <w:w w:val="113"/>
          <w:sz w:val="24"/>
          <w:szCs w:val="24"/>
        </w:rPr>
        <w:t xml:space="preserve"> </w:t>
      </w:r>
    </w:p>
    <w:p w:rsidR="004C2616" w:rsidRPr="00D81EBD" w:rsidRDefault="008C67C0" w:rsidP="00D81EBD">
      <w:pPr>
        <w:pStyle w:val="a6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81EBD">
        <w:rPr>
          <w:rFonts w:ascii="Times New Roman" w:hAnsi="Times New Roman" w:cs="Times New Roman"/>
          <w:w w:val="113"/>
          <w:sz w:val="24"/>
          <w:szCs w:val="24"/>
        </w:rPr>
        <w:t xml:space="preserve">Беседа об аксиомах по геометрии. </w:t>
      </w:r>
    </w:p>
    <w:p w:rsidR="008C67C0" w:rsidRPr="00D81EBD" w:rsidRDefault="008C67C0" w:rsidP="00D81EBD">
      <w:pPr>
        <w:pStyle w:val="a6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7C3A23">
        <w:rPr>
          <w:rFonts w:ascii="Times New Roman" w:hAnsi="Times New Roman" w:cs="Times New Roman"/>
          <w:b/>
          <w:w w:val="112"/>
          <w:sz w:val="24"/>
          <w:szCs w:val="24"/>
        </w:rPr>
        <w:t>Основная Цель</w:t>
      </w:r>
      <w:r w:rsidRPr="00D81EBD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D81EBD">
        <w:rPr>
          <w:rFonts w:ascii="Times New Roman" w:hAnsi="Times New Roman" w:cs="Times New Roman"/>
          <w:w w:val="113"/>
          <w:sz w:val="24"/>
          <w:szCs w:val="24"/>
        </w:rPr>
        <w:t>- дать более глубокое представление о си</w:t>
      </w:r>
      <w:r w:rsidRPr="00D81EBD">
        <w:rPr>
          <w:rFonts w:ascii="Times New Roman" w:hAnsi="Times New Roman" w:cs="Times New Roman"/>
          <w:w w:val="113"/>
          <w:sz w:val="24"/>
          <w:szCs w:val="24"/>
        </w:rPr>
        <w:softHyphen/>
        <w:t xml:space="preserve">стеме аксиом планиметрии и аксиоматическом методе. В данной теме рассказывается о различных системах аксиом геометрии, в частности о различных способах введения понятия равенства фигур. </w:t>
      </w:r>
    </w:p>
    <w:p w:rsidR="004C2616" w:rsidRPr="007C3A23" w:rsidRDefault="004C2616" w:rsidP="00D81EBD">
      <w:pPr>
        <w:pStyle w:val="a6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  <w:r w:rsidRPr="007C3A23">
        <w:rPr>
          <w:rFonts w:ascii="Times New Roman" w:hAnsi="Times New Roman" w:cs="Times New Roman"/>
          <w:b/>
          <w:w w:val="113"/>
          <w:sz w:val="24"/>
          <w:szCs w:val="24"/>
        </w:rPr>
        <w:t>Контрольная работа №5</w:t>
      </w:r>
    </w:p>
    <w:p w:rsidR="008C67C0" w:rsidRPr="007C3A23" w:rsidRDefault="008C67C0" w:rsidP="00D81EBD">
      <w:pPr>
        <w:pStyle w:val="a6"/>
        <w:jc w:val="both"/>
        <w:rPr>
          <w:rFonts w:ascii="Times New Roman" w:hAnsi="Times New Roman" w:cs="Times New Roman"/>
          <w:b/>
          <w:bCs/>
          <w:w w:val="111"/>
          <w:sz w:val="24"/>
          <w:szCs w:val="24"/>
        </w:rPr>
      </w:pPr>
      <w:r w:rsidRPr="007C3A23">
        <w:rPr>
          <w:rFonts w:ascii="Times New Roman" w:hAnsi="Times New Roman" w:cs="Times New Roman"/>
          <w:b/>
          <w:bCs/>
          <w:w w:val="113"/>
          <w:sz w:val="24"/>
          <w:szCs w:val="24"/>
        </w:rPr>
        <w:t xml:space="preserve">6. </w:t>
      </w:r>
      <w:r w:rsidR="004C2616" w:rsidRPr="007C3A23">
        <w:rPr>
          <w:rFonts w:ascii="Times New Roman" w:hAnsi="Times New Roman" w:cs="Times New Roman"/>
          <w:b/>
          <w:bCs/>
          <w:w w:val="113"/>
          <w:sz w:val="24"/>
          <w:szCs w:val="24"/>
        </w:rPr>
        <w:t xml:space="preserve"> </w:t>
      </w:r>
      <w:r w:rsidRPr="007C3A23">
        <w:rPr>
          <w:rFonts w:ascii="Times New Roman" w:hAnsi="Times New Roman" w:cs="Times New Roman"/>
          <w:b/>
          <w:bCs/>
          <w:w w:val="111"/>
          <w:sz w:val="24"/>
          <w:szCs w:val="24"/>
        </w:rPr>
        <w:t xml:space="preserve">Повторение. Решение задач </w:t>
      </w:r>
    </w:p>
    <w:p w:rsidR="004C2616" w:rsidRPr="00D81EBD" w:rsidRDefault="004C2616" w:rsidP="00D81EBD">
      <w:pPr>
        <w:pStyle w:val="a6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81EBD">
        <w:rPr>
          <w:rFonts w:ascii="Times New Roman" w:hAnsi="Times New Roman" w:cs="Times New Roman"/>
          <w:bCs/>
          <w:w w:val="111"/>
          <w:sz w:val="24"/>
          <w:szCs w:val="24"/>
        </w:rPr>
        <w:t>Систематизация знаний и умений  по геометрии за курс основной школы.</w:t>
      </w:r>
    </w:p>
    <w:p w:rsidR="004C2616" w:rsidRDefault="004C2616" w:rsidP="00D81EBD">
      <w:pPr>
        <w:pStyle w:val="a6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  <w:r w:rsidRPr="007C3A23">
        <w:rPr>
          <w:rFonts w:ascii="Times New Roman" w:hAnsi="Times New Roman" w:cs="Times New Roman"/>
          <w:b/>
          <w:w w:val="113"/>
          <w:sz w:val="24"/>
          <w:szCs w:val="24"/>
        </w:rPr>
        <w:t>Контрольная работа №6</w:t>
      </w:r>
    </w:p>
    <w:p w:rsidR="00AE6ECE" w:rsidRDefault="00AE6ECE" w:rsidP="00D81EBD">
      <w:pPr>
        <w:pStyle w:val="a6"/>
        <w:jc w:val="both"/>
        <w:rPr>
          <w:rFonts w:ascii="Times New Roman" w:hAnsi="Times New Roman" w:cs="Times New Roman"/>
          <w:b/>
          <w:w w:val="113"/>
          <w:sz w:val="24"/>
          <w:szCs w:val="24"/>
        </w:rPr>
      </w:pPr>
    </w:p>
    <w:p w:rsidR="00AE6ECE" w:rsidRDefault="00AE6ECE" w:rsidP="00AE6ECE">
      <w:pPr>
        <w:pStyle w:val="a6"/>
        <w:jc w:val="center"/>
        <w:rPr>
          <w:rFonts w:ascii="Times New Roman" w:hAnsi="Times New Roman" w:cs="Times New Roman"/>
          <w:b/>
          <w:w w:val="113"/>
          <w:sz w:val="28"/>
          <w:szCs w:val="28"/>
        </w:rPr>
      </w:pPr>
      <w:proofErr w:type="spellStart"/>
      <w:proofErr w:type="gramStart"/>
      <w:r w:rsidRPr="00AE6ECE">
        <w:rPr>
          <w:rFonts w:ascii="Times New Roman" w:hAnsi="Times New Roman" w:cs="Times New Roman"/>
          <w:b/>
          <w:w w:val="113"/>
          <w:sz w:val="28"/>
          <w:szCs w:val="28"/>
        </w:rPr>
        <w:t>Учебно</w:t>
      </w:r>
      <w:proofErr w:type="spellEnd"/>
      <w:r w:rsidRPr="00AE6ECE">
        <w:rPr>
          <w:rFonts w:ascii="Times New Roman" w:hAnsi="Times New Roman" w:cs="Times New Roman"/>
          <w:b/>
          <w:w w:val="113"/>
          <w:sz w:val="28"/>
          <w:szCs w:val="28"/>
        </w:rPr>
        <w:t>- тематический</w:t>
      </w:r>
      <w:proofErr w:type="gramEnd"/>
      <w:r w:rsidRPr="00AE6ECE">
        <w:rPr>
          <w:rFonts w:ascii="Times New Roman" w:hAnsi="Times New Roman" w:cs="Times New Roman"/>
          <w:b/>
          <w:w w:val="113"/>
          <w:sz w:val="28"/>
          <w:szCs w:val="28"/>
        </w:rPr>
        <w:t xml:space="preserve"> план</w:t>
      </w:r>
    </w:p>
    <w:p w:rsidR="00D57D4B" w:rsidRDefault="00D57D4B" w:rsidP="00AE6ECE">
      <w:pPr>
        <w:pStyle w:val="a6"/>
        <w:jc w:val="center"/>
        <w:rPr>
          <w:rFonts w:ascii="Times New Roman" w:hAnsi="Times New Roman" w:cs="Times New Roman"/>
          <w:b/>
          <w:w w:val="113"/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840"/>
        <w:gridCol w:w="5237"/>
        <w:gridCol w:w="1836"/>
        <w:gridCol w:w="1658"/>
      </w:tblGrid>
      <w:tr w:rsidR="00AE6ECE" w:rsidTr="00D57D4B">
        <w:tc>
          <w:tcPr>
            <w:tcW w:w="439" w:type="pct"/>
          </w:tcPr>
          <w:p w:rsidR="00AE6ECE" w:rsidRDefault="00AE6ECE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6" w:type="pct"/>
          </w:tcPr>
          <w:p w:rsidR="00AE6ECE" w:rsidRDefault="00AE6ECE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Изучаемый материал</w:t>
            </w:r>
          </w:p>
        </w:tc>
        <w:tc>
          <w:tcPr>
            <w:tcW w:w="959" w:type="pct"/>
          </w:tcPr>
          <w:p w:rsidR="00AE6ECE" w:rsidRDefault="00AE6ECE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Кол-во часов</w:t>
            </w:r>
          </w:p>
        </w:tc>
        <w:tc>
          <w:tcPr>
            <w:tcW w:w="866" w:type="pct"/>
          </w:tcPr>
          <w:p w:rsidR="00AE6ECE" w:rsidRDefault="00AE6ECE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Кол-во КР</w:t>
            </w:r>
          </w:p>
        </w:tc>
      </w:tr>
      <w:tr w:rsidR="00D57D4B" w:rsidTr="00D57D4B">
        <w:tc>
          <w:tcPr>
            <w:tcW w:w="439" w:type="pct"/>
          </w:tcPr>
          <w:p w:rsidR="00D57D4B" w:rsidRDefault="00D57D4B" w:rsidP="00ED502C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  <w:tc>
          <w:tcPr>
            <w:tcW w:w="273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Вводное повторение</w:t>
            </w:r>
          </w:p>
        </w:tc>
        <w:tc>
          <w:tcPr>
            <w:tcW w:w="959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2</w:t>
            </w:r>
          </w:p>
        </w:tc>
        <w:tc>
          <w:tcPr>
            <w:tcW w:w="86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</w:tr>
      <w:tr w:rsidR="00D57D4B" w:rsidTr="00D57D4B">
        <w:tc>
          <w:tcPr>
            <w:tcW w:w="439" w:type="pct"/>
          </w:tcPr>
          <w:p w:rsidR="00D57D4B" w:rsidRDefault="00D57D4B" w:rsidP="00ED502C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2</w:t>
            </w:r>
          </w:p>
        </w:tc>
        <w:tc>
          <w:tcPr>
            <w:tcW w:w="273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Векторы</w:t>
            </w:r>
          </w:p>
        </w:tc>
        <w:tc>
          <w:tcPr>
            <w:tcW w:w="959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12</w:t>
            </w:r>
          </w:p>
        </w:tc>
        <w:tc>
          <w:tcPr>
            <w:tcW w:w="86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</w:tr>
      <w:tr w:rsidR="00D57D4B" w:rsidTr="00D57D4B">
        <w:tc>
          <w:tcPr>
            <w:tcW w:w="439" w:type="pct"/>
          </w:tcPr>
          <w:p w:rsidR="00D57D4B" w:rsidRDefault="00D57D4B" w:rsidP="00ED502C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3</w:t>
            </w:r>
          </w:p>
        </w:tc>
        <w:tc>
          <w:tcPr>
            <w:tcW w:w="273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Метод координат</w:t>
            </w:r>
          </w:p>
        </w:tc>
        <w:tc>
          <w:tcPr>
            <w:tcW w:w="959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10</w:t>
            </w:r>
          </w:p>
        </w:tc>
        <w:tc>
          <w:tcPr>
            <w:tcW w:w="86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</w:tr>
      <w:tr w:rsidR="00D57D4B" w:rsidTr="00D57D4B">
        <w:tc>
          <w:tcPr>
            <w:tcW w:w="439" w:type="pct"/>
          </w:tcPr>
          <w:p w:rsidR="00D57D4B" w:rsidRDefault="00D57D4B" w:rsidP="00ED502C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4</w:t>
            </w:r>
          </w:p>
        </w:tc>
        <w:tc>
          <w:tcPr>
            <w:tcW w:w="273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C3A23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>Соотношения между сторонами и углами треугольника. Скалярное</w:t>
            </w:r>
            <w:r w:rsidRPr="00D81EBD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 xml:space="preserve"> </w:t>
            </w:r>
            <w:r w:rsidRPr="007C3A23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>произведение векторов.</w:t>
            </w:r>
          </w:p>
        </w:tc>
        <w:tc>
          <w:tcPr>
            <w:tcW w:w="959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14</w:t>
            </w:r>
          </w:p>
        </w:tc>
        <w:tc>
          <w:tcPr>
            <w:tcW w:w="86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</w:tr>
      <w:tr w:rsidR="00D57D4B" w:rsidTr="00D57D4B">
        <w:tc>
          <w:tcPr>
            <w:tcW w:w="439" w:type="pct"/>
          </w:tcPr>
          <w:p w:rsidR="00D57D4B" w:rsidRDefault="00D57D4B" w:rsidP="00ED502C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5</w:t>
            </w:r>
          </w:p>
        </w:tc>
        <w:tc>
          <w:tcPr>
            <w:tcW w:w="273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C3A23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59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12</w:t>
            </w:r>
          </w:p>
        </w:tc>
        <w:tc>
          <w:tcPr>
            <w:tcW w:w="86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</w:tr>
      <w:tr w:rsidR="00D57D4B" w:rsidTr="00D57D4B">
        <w:tc>
          <w:tcPr>
            <w:tcW w:w="439" w:type="pct"/>
          </w:tcPr>
          <w:p w:rsidR="00D57D4B" w:rsidRDefault="00D57D4B" w:rsidP="00ED502C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6</w:t>
            </w:r>
          </w:p>
        </w:tc>
        <w:tc>
          <w:tcPr>
            <w:tcW w:w="273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C3A23"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  <w:t>Движения</w:t>
            </w:r>
          </w:p>
        </w:tc>
        <w:tc>
          <w:tcPr>
            <w:tcW w:w="959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11</w:t>
            </w:r>
          </w:p>
        </w:tc>
        <w:tc>
          <w:tcPr>
            <w:tcW w:w="86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</w:tr>
      <w:tr w:rsidR="00D57D4B" w:rsidTr="00D57D4B">
        <w:tc>
          <w:tcPr>
            <w:tcW w:w="439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</w:tcPr>
          <w:p w:rsidR="00D57D4B" w:rsidRPr="007C3A23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  <w:t>Повторение</w:t>
            </w:r>
          </w:p>
        </w:tc>
        <w:tc>
          <w:tcPr>
            <w:tcW w:w="959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7</w:t>
            </w:r>
          </w:p>
        </w:tc>
        <w:tc>
          <w:tcPr>
            <w:tcW w:w="86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1</w:t>
            </w:r>
          </w:p>
        </w:tc>
      </w:tr>
      <w:tr w:rsidR="00D57D4B" w:rsidTr="00D57D4B">
        <w:tc>
          <w:tcPr>
            <w:tcW w:w="439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73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  <w:t>Итого</w:t>
            </w:r>
          </w:p>
        </w:tc>
        <w:tc>
          <w:tcPr>
            <w:tcW w:w="959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68</w:t>
            </w:r>
          </w:p>
        </w:tc>
        <w:tc>
          <w:tcPr>
            <w:tcW w:w="866" w:type="pct"/>
          </w:tcPr>
          <w:p w:rsidR="00D57D4B" w:rsidRDefault="00D57D4B" w:rsidP="00AE6ECE">
            <w:pPr>
              <w:pStyle w:val="a6"/>
              <w:jc w:val="center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</w:rPr>
              <w:t>6</w:t>
            </w:r>
          </w:p>
        </w:tc>
      </w:tr>
    </w:tbl>
    <w:p w:rsidR="00AE6ECE" w:rsidRPr="00AE6ECE" w:rsidRDefault="00AE6ECE" w:rsidP="00AE6ECE">
      <w:pPr>
        <w:pStyle w:val="a6"/>
        <w:jc w:val="center"/>
        <w:rPr>
          <w:rFonts w:ascii="Times New Roman" w:hAnsi="Times New Roman" w:cs="Times New Roman"/>
          <w:w w:val="113"/>
          <w:sz w:val="24"/>
          <w:szCs w:val="24"/>
        </w:rPr>
      </w:pPr>
    </w:p>
    <w:p w:rsidR="008C67C0" w:rsidRPr="00D81EBD" w:rsidRDefault="008C67C0" w:rsidP="00D81E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528CA" w:rsidRPr="00D81EBD" w:rsidRDefault="007528CA" w:rsidP="00D81EBD">
      <w:pPr>
        <w:pStyle w:val="a6"/>
        <w:jc w:val="both"/>
        <w:rPr>
          <w:rStyle w:val="FontStyle12"/>
          <w:sz w:val="24"/>
          <w:szCs w:val="24"/>
        </w:rPr>
      </w:pPr>
    </w:p>
    <w:p w:rsidR="00DB5F2D" w:rsidRPr="007C3A23" w:rsidRDefault="00DB5F2D" w:rsidP="00D81EBD">
      <w:pPr>
        <w:pStyle w:val="a6"/>
        <w:jc w:val="both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7C3A23">
        <w:rPr>
          <w:rFonts w:ascii="Times New Roman" w:hAnsi="Times New Roman" w:cs="Times New Roman"/>
          <w:b/>
          <w:bCs/>
          <w:w w:val="106"/>
          <w:sz w:val="28"/>
          <w:szCs w:val="28"/>
        </w:rPr>
        <w:t>Требования к уровню подготовки выпускников основной школы</w:t>
      </w:r>
    </w:p>
    <w:p w:rsidR="00DB5F2D" w:rsidRPr="00D81EBD" w:rsidRDefault="00DB5F2D" w:rsidP="00D81EBD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A23" w:rsidRDefault="007C3A23" w:rsidP="007C3A2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23" w:rsidRDefault="007C3A23" w:rsidP="007C3A2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C3A23" w:rsidRPr="00D81EBD" w:rsidRDefault="007C3A23" w:rsidP="007C3A2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7C3A23" w:rsidRPr="00D81EBD" w:rsidRDefault="007C3A23" w:rsidP="007C3A2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7C3A23" w:rsidRPr="00C97444" w:rsidRDefault="007C3A23" w:rsidP="007C3A2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  <w:r w:rsidRPr="00C97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A23" w:rsidRPr="00D81EBD" w:rsidRDefault="007C3A23" w:rsidP="007C3A2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7C3A23" w:rsidRPr="00D81EBD" w:rsidRDefault="007C3A23" w:rsidP="007C3A2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7C3A23" w:rsidRPr="00D81EBD" w:rsidRDefault="007C3A23" w:rsidP="007C3A23">
      <w:pPr>
        <w:pStyle w:val="a6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:rsidR="007C3A23" w:rsidRPr="00FF2884" w:rsidRDefault="007C3A23" w:rsidP="007C3A2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88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C3A23" w:rsidRPr="00C97444" w:rsidRDefault="007C3A23" w:rsidP="007C3A2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444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7C3A23" w:rsidRPr="00C97444" w:rsidRDefault="007C3A23" w:rsidP="007C3A2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444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7C3A23" w:rsidRPr="00C97444" w:rsidRDefault="007C3A23" w:rsidP="007C3A2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444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7C3A23" w:rsidRPr="00C97444" w:rsidRDefault="007C3A23" w:rsidP="007C3A2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444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7C3A23" w:rsidRPr="00C97444" w:rsidRDefault="007C3A23" w:rsidP="007C3A2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444">
        <w:rPr>
          <w:rFonts w:ascii="Times New Roman" w:hAnsi="Times New Roman" w:cs="Times New Roman"/>
          <w:sz w:val="24"/>
          <w:szCs w:val="24"/>
        </w:rPr>
        <w:lastRenderedPageBreak/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7C3A23" w:rsidRPr="00C97444" w:rsidRDefault="007C3A23" w:rsidP="007C3A2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444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7C3A23" w:rsidRPr="00C97444" w:rsidRDefault="007C3A23" w:rsidP="007C3A2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444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7C3A23" w:rsidRDefault="007C3A23" w:rsidP="007C3A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C3A23" w:rsidRPr="00FF2884" w:rsidRDefault="007C3A23" w:rsidP="007C3A2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88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F288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F2884">
        <w:rPr>
          <w:rFonts w:ascii="Times New Roman" w:hAnsi="Times New Roman" w:cs="Times New Roman"/>
          <w:b/>
          <w:sz w:val="24"/>
          <w:szCs w:val="24"/>
        </w:rPr>
        <w:t>:</w:t>
      </w:r>
    </w:p>
    <w:p w:rsidR="007C3A23" w:rsidRPr="00D81EBD" w:rsidRDefault="007C3A23" w:rsidP="007C3A2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7C3A23" w:rsidRPr="00D81EBD" w:rsidRDefault="007C3A23" w:rsidP="007C3A2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7C3A23" w:rsidRPr="00D81EBD" w:rsidRDefault="007C3A23" w:rsidP="007C3A2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</w:t>
      </w:r>
    </w:p>
    <w:p w:rsidR="007C3A23" w:rsidRPr="00D81EBD" w:rsidRDefault="007C3A23" w:rsidP="007C3A2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C3A23" w:rsidRPr="00D81EBD" w:rsidRDefault="007C3A23" w:rsidP="007C3A2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EBD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DB5F2D" w:rsidRPr="00D81EBD" w:rsidRDefault="00DB5F2D" w:rsidP="00D81EBD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5F2D" w:rsidRPr="00D81EBD" w:rsidRDefault="00DB5F2D" w:rsidP="00D81EBD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EB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B5F2D" w:rsidRPr="00D81EBD" w:rsidRDefault="00DB5F2D" w:rsidP="00D81EBD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1540" w:rsidRDefault="005E2583" w:rsidP="004E154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E2583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5E2583">
        <w:rPr>
          <w:rFonts w:ascii="Times New Roman" w:eastAsia="Times New Roman" w:hAnsi="Times New Roman" w:cs="Times New Roman"/>
          <w:b/>
          <w:sz w:val="28"/>
          <w:szCs w:val="28"/>
        </w:rPr>
        <w:t>- методическое</w:t>
      </w:r>
      <w:proofErr w:type="gramEnd"/>
      <w:r w:rsidRPr="005E258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</w:t>
      </w:r>
    </w:p>
    <w:p w:rsidR="004E1540" w:rsidRDefault="001C2168" w:rsidP="004E154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EBD">
        <w:rPr>
          <w:rFonts w:ascii="Times New Roman" w:eastAsia="Times New Roman" w:hAnsi="Times New Roman" w:cs="Times New Roman"/>
          <w:sz w:val="24"/>
          <w:szCs w:val="24"/>
        </w:rPr>
        <w:br/>
      </w:r>
      <w:r w:rsidRPr="00D81EBD">
        <w:rPr>
          <w:rFonts w:ascii="Times New Roman" w:eastAsia="Times New Roman" w:hAnsi="Times New Roman" w:cs="Times New Roman"/>
          <w:sz w:val="24"/>
          <w:szCs w:val="24"/>
        </w:rPr>
        <w:br/>
      </w:r>
      <w:r w:rsidR="005E2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EB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D81EBD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D81EBD">
        <w:rPr>
          <w:rFonts w:ascii="Times New Roman" w:eastAsia="Times New Roman" w:hAnsi="Times New Roman" w:cs="Times New Roman"/>
          <w:sz w:val="24"/>
          <w:szCs w:val="24"/>
        </w:rPr>
        <w:t xml:space="preserve"> Т.А. Программы общеобразовательных учреждений.</w:t>
      </w:r>
      <w:r w:rsidRPr="00D81EBD">
        <w:rPr>
          <w:rFonts w:ascii="Times New Roman" w:eastAsia="Times New Roman" w:hAnsi="Times New Roman" w:cs="Times New Roman"/>
          <w:sz w:val="24"/>
          <w:szCs w:val="24"/>
        </w:rPr>
        <w:br/>
        <w:t>Геометрия. 7-9 классы. М.: Просвещение, 2009. 126 с.</w:t>
      </w:r>
      <w:r w:rsidRPr="00D81EBD">
        <w:rPr>
          <w:rFonts w:ascii="Times New Roman" w:eastAsia="Times New Roman" w:hAnsi="Times New Roman" w:cs="Times New Roman"/>
          <w:sz w:val="24"/>
          <w:szCs w:val="24"/>
        </w:rPr>
        <w:br/>
        <w:t xml:space="preserve">2. Геометрия, 7-9: учебник для </w:t>
      </w:r>
      <w:proofErr w:type="spellStart"/>
      <w:r w:rsidRPr="00D81EBD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D81EBD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Л. С. </w:t>
      </w:r>
      <w:proofErr w:type="spellStart"/>
      <w:r w:rsidRPr="00D81EBD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D81EBD">
        <w:rPr>
          <w:rFonts w:ascii="Times New Roman" w:eastAsia="Times New Roman" w:hAnsi="Times New Roman" w:cs="Times New Roman"/>
          <w:sz w:val="24"/>
          <w:szCs w:val="24"/>
        </w:rPr>
        <w:t xml:space="preserve">, В. Ф. Бутузов, С. Б. Кадомцев и др. М.: Просвещение, 2004 </w:t>
      </w:r>
      <w:r w:rsidR="005E258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1EBD">
        <w:rPr>
          <w:rFonts w:ascii="Times New Roman" w:eastAsia="Times New Roman" w:hAnsi="Times New Roman" w:cs="Times New Roman"/>
          <w:sz w:val="24"/>
          <w:szCs w:val="24"/>
        </w:rPr>
        <w:t>2008.</w:t>
      </w:r>
      <w:r w:rsidRPr="00D81E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1540" w:rsidRDefault="001C2168" w:rsidP="004E1540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540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Дополнительная литература:</w:t>
      </w:r>
    </w:p>
    <w:p w:rsidR="001C2168" w:rsidRDefault="001C2168" w:rsidP="004E154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EBD">
        <w:rPr>
          <w:rFonts w:ascii="Times New Roman" w:eastAsia="Times New Roman" w:hAnsi="Times New Roman" w:cs="Times New Roman"/>
          <w:sz w:val="24"/>
          <w:szCs w:val="24"/>
        </w:rPr>
        <w:br/>
        <w:t xml:space="preserve">1. Дидактические материалы по геометрии для 9 класса. / Б. Г. Зив. М.: </w:t>
      </w:r>
      <w:proofErr w:type="spellStart"/>
      <w:r w:rsidRPr="00D81EBD">
        <w:rPr>
          <w:rFonts w:ascii="Times New Roman" w:eastAsia="Times New Roman" w:hAnsi="Times New Roman" w:cs="Times New Roman"/>
          <w:sz w:val="24"/>
          <w:szCs w:val="24"/>
        </w:rPr>
        <w:t>Просвещ</w:t>
      </w:r>
      <w:proofErr w:type="spellEnd"/>
    </w:p>
    <w:p w:rsidR="005E2583" w:rsidRDefault="005E2583" w:rsidP="004E154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Н.Ф. Гаврилова Поурочные разработки по геометрии.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: ВАКО, 2005.- 320 с.</w:t>
      </w:r>
    </w:p>
    <w:p w:rsidR="004E1540" w:rsidRDefault="004E1540" w:rsidP="004E154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ГИА-2010: Экзамен в новой форме: Геометрия: 9 класс. Тренировочные варианты экзаменационных работ для проведения государственной итоговой аттестации в новой форме/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авт.-сост.Г.К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Безрукова, Н.Б. Мельникова, Н.В. Шевелева. – М.-АСТ: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2010, - 62 с.</w:t>
      </w:r>
    </w:p>
    <w:p w:rsidR="004E1540" w:rsidRDefault="004E1540" w:rsidP="004E154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Геометрия. Тесты. 7-9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.: Учебно-методическое пособие.- 2-е изд.- М.- Дрофа,1998.- 112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540" w:rsidRDefault="004E1540" w:rsidP="004E154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540" w:rsidRPr="00C40E0C" w:rsidRDefault="004E1540" w:rsidP="004E1540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C40E0C">
        <w:rPr>
          <w:rFonts w:ascii="Times New Roman" w:hAnsi="Times New Roman"/>
          <w:sz w:val="24"/>
          <w:szCs w:val="24"/>
        </w:rPr>
        <w:t>Используемые ИНТЕТНЕ</w:t>
      </w:r>
      <w:proofErr w:type="gramStart"/>
      <w:r w:rsidRPr="00C40E0C">
        <w:rPr>
          <w:rFonts w:ascii="Times New Roman" w:hAnsi="Times New Roman"/>
          <w:sz w:val="24"/>
          <w:szCs w:val="24"/>
        </w:rPr>
        <w:t>Т-</w:t>
      </w:r>
      <w:proofErr w:type="gramEnd"/>
      <w:r w:rsidRPr="00C40E0C">
        <w:rPr>
          <w:rFonts w:ascii="Times New Roman" w:hAnsi="Times New Roman"/>
          <w:sz w:val="24"/>
          <w:szCs w:val="24"/>
        </w:rPr>
        <w:t xml:space="preserve"> ресурсы</w:t>
      </w:r>
    </w:p>
    <w:p w:rsidR="004E1540" w:rsidRPr="00C40E0C" w:rsidRDefault="004E1540" w:rsidP="004E1540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C40E0C">
        <w:rPr>
          <w:rFonts w:ascii="Times New Roman" w:hAnsi="Times New Roman"/>
          <w:sz w:val="24"/>
          <w:szCs w:val="24"/>
          <w:lang w:val="en-US"/>
        </w:rPr>
        <w:t>http</w:t>
      </w:r>
      <w:r w:rsidRPr="00C40E0C">
        <w:rPr>
          <w:rFonts w:ascii="Times New Roman" w:hAnsi="Times New Roman"/>
          <w:sz w:val="24"/>
          <w:szCs w:val="24"/>
        </w:rPr>
        <w:t>://</w:t>
      </w:r>
      <w:r w:rsidRPr="00C40E0C">
        <w:rPr>
          <w:rFonts w:ascii="Times New Roman" w:hAnsi="Times New Roman"/>
          <w:sz w:val="24"/>
          <w:szCs w:val="24"/>
          <w:lang w:val="en-US"/>
        </w:rPr>
        <w:t>www</w:t>
      </w:r>
      <w:r w:rsidRPr="00C40E0C">
        <w:rPr>
          <w:rFonts w:ascii="Times New Roman" w:hAnsi="Times New Roman"/>
          <w:sz w:val="24"/>
          <w:szCs w:val="24"/>
        </w:rPr>
        <w:t>.</w:t>
      </w:r>
      <w:proofErr w:type="spellStart"/>
      <w:r w:rsidRPr="00C40E0C">
        <w:rPr>
          <w:rFonts w:ascii="Times New Roman" w:hAnsi="Times New Roman"/>
          <w:sz w:val="24"/>
          <w:szCs w:val="24"/>
          <w:lang w:val="en-US"/>
        </w:rPr>
        <w:t>mathvaz</w:t>
      </w:r>
      <w:proofErr w:type="spellEnd"/>
      <w:r w:rsidRPr="00C40E0C">
        <w:rPr>
          <w:rFonts w:ascii="Times New Roman" w:hAnsi="Times New Roman"/>
          <w:sz w:val="24"/>
          <w:szCs w:val="24"/>
        </w:rPr>
        <w:t>.</w:t>
      </w:r>
      <w:proofErr w:type="spellStart"/>
      <w:r w:rsidRPr="00C40E0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40E0C">
        <w:rPr>
          <w:rFonts w:ascii="Times New Roman" w:hAnsi="Times New Roman"/>
          <w:sz w:val="24"/>
          <w:szCs w:val="24"/>
        </w:rPr>
        <w:t>/</w:t>
      </w:r>
      <w:proofErr w:type="spellStart"/>
      <w:r w:rsidRPr="00C40E0C">
        <w:rPr>
          <w:rFonts w:ascii="Times New Roman" w:hAnsi="Times New Roman"/>
          <w:sz w:val="24"/>
          <w:szCs w:val="24"/>
          <w:lang w:val="en-US"/>
        </w:rPr>
        <w:t>rprogram</w:t>
      </w:r>
      <w:proofErr w:type="spellEnd"/>
      <w:r w:rsidRPr="00C40E0C">
        <w:rPr>
          <w:rFonts w:ascii="Times New Roman" w:hAnsi="Times New Roman"/>
          <w:sz w:val="24"/>
          <w:szCs w:val="24"/>
        </w:rPr>
        <w:t>.</w:t>
      </w:r>
      <w:proofErr w:type="spellStart"/>
      <w:r w:rsidRPr="00C40E0C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</w:p>
    <w:p w:rsidR="004E1540" w:rsidRPr="00D81EBD" w:rsidRDefault="004E1540" w:rsidP="004E1540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E1540" w:rsidRPr="00D81EBD" w:rsidSect="0014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6C548D"/>
    <w:multiLevelType w:val="hybridMultilevel"/>
    <w:tmpl w:val="13088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AF3809"/>
    <w:multiLevelType w:val="hybridMultilevel"/>
    <w:tmpl w:val="2A5C8FA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0D2B52C2"/>
    <w:multiLevelType w:val="hybridMultilevel"/>
    <w:tmpl w:val="4916673C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>
    <w:nsid w:val="125C13A8"/>
    <w:multiLevelType w:val="hybridMultilevel"/>
    <w:tmpl w:val="6F30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B3DF6"/>
    <w:multiLevelType w:val="hybridMultilevel"/>
    <w:tmpl w:val="8BD6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D1936"/>
    <w:multiLevelType w:val="hybridMultilevel"/>
    <w:tmpl w:val="A35E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36C74"/>
    <w:multiLevelType w:val="hybridMultilevel"/>
    <w:tmpl w:val="F626987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98D39C4"/>
    <w:multiLevelType w:val="hybridMultilevel"/>
    <w:tmpl w:val="5364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50923"/>
    <w:multiLevelType w:val="hybridMultilevel"/>
    <w:tmpl w:val="520A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8474F"/>
    <w:multiLevelType w:val="hybridMultilevel"/>
    <w:tmpl w:val="ECAC4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B35BB"/>
    <w:multiLevelType w:val="hybridMultilevel"/>
    <w:tmpl w:val="27B84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B49C1"/>
    <w:multiLevelType w:val="hybridMultilevel"/>
    <w:tmpl w:val="60146E0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>
    <w:nsid w:val="52DD29C2"/>
    <w:multiLevelType w:val="hybridMultilevel"/>
    <w:tmpl w:val="7D78D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C1CB6"/>
    <w:multiLevelType w:val="hybridMultilevel"/>
    <w:tmpl w:val="3388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5E358A"/>
    <w:multiLevelType w:val="hybridMultilevel"/>
    <w:tmpl w:val="568A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7481E"/>
    <w:multiLevelType w:val="hybridMultilevel"/>
    <w:tmpl w:val="C69865FC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3">
    <w:nsid w:val="625C3AF9"/>
    <w:multiLevelType w:val="hybridMultilevel"/>
    <w:tmpl w:val="4A3A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7746D"/>
    <w:multiLevelType w:val="hybridMultilevel"/>
    <w:tmpl w:val="FE4C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6327E"/>
    <w:multiLevelType w:val="hybridMultilevel"/>
    <w:tmpl w:val="A14A27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F95C1E"/>
    <w:multiLevelType w:val="hybridMultilevel"/>
    <w:tmpl w:val="D8105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93B98"/>
    <w:multiLevelType w:val="hybridMultilevel"/>
    <w:tmpl w:val="2E5E363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>
    <w:nsid w:val="7817534A"/>
    <w:multiLevelType w:val="hybridMultilevel"/>
    <w:tmpl w:val="F066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28"/>
  </w:num>
  <w:num w:numId="8">
    <w:abstractNumId w:val="23"/>
  </w:num>
  <w:num w:numId="9">
    <w:abstractNumId w:val="21"/>
  </w:num>
  <w:num w:numId="10">
    <w:abstractNumId w:val="7"/>
  </w:num>
  <w:num w:numId="11">
    <w:abstractNumId w:val="2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3"/>
  </w:num>
  <w:num w:numId="17">
    <w:abstractNumId w:val="25"/>
  </w:num>
  <w:num w:numId="18">
    <w:abstractNumId w:val="11"/>
  </w:num>
  <w:num w:numId="19">
    <w:abstractNumId w:val="16"/>
  </w:num>
  <w:num w:numId="20">
    <w:abstractNumId w:val="18"/>
  </w:num>
  <w:num w:numId="21">
    <w:abstractNumId w:val="27"/>
  </w:num>
  <w:num w:numId="22">
    <w:abstractNumId w:val="0"/>
  </w:num>
  <w:num w:numId="23">
    <w:abstractNumId w:val="1"/>
  </w:num>
  <w:num w:numId="24">
    <w:abstractNumId w:val="3"/>
  </w:num>
  <w:num w:numId="25">
    <w:abstractNumId w:val="4"/>
  </w:num>
  <w:num w:numId="26">
    <w:abstractNumId w:val="12"/>
  </w:num>
  <w:num w:numId="27">
    <w:abstractNumId w:val="6"/>
  </w:num>
  <w:num w:numId="28">
    <w:abstractNumId w:val="10"/>
  </w:num>
  <w:num w:numId="29">
    <w:abstractNumId w:val="24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55ED"/>
    <w:rsid w:val="0000424C"/>
    <w:rsid w:val="000436D6"/>
    <w:rsid w:val="0014302A"/>
    <w:rsid w:val="001C2168"/>
    <w:rsid w:val="002D7372"/>
    <w:rsid w:val="00404D86"/>
    <w:rsid w:val="004C2616"/>
    <w:rsid w:val="004E1540"/>
    <w:rsid w:val="0052514B"/>
    <w:rsid w:val="00534AC3"/>
    <w:rsid w:val="0055519C"/>
    <w:rsid w:val="00571301"/>
    <w:rsid w:val="005E2583"/>
    <w:rsid w:val="00680352"/>
    <w:rsid w:val="007528CA"/>
    <w:rsid w:val="007C3A23"/>
    <w:rsid w:val="008C67C0"/>
    <w:rsid w:val="008D4B5C"/>
    <w:rsid w:val="00911861"/>
    <w:rsid w:val="009706BA"/>
    <w:rsid w:val="00980FBE"/>
    <w:rsid w:val="009B7666"/>
    <w:rsid w:val="00AE6ECE"/>
    <w:rsid w:val="00BF7C52"/>
    <w:rsid w:val="00C855ED"/>
    <w:rsid w:val="00C97444"/>
    <w:rsid w:val="00D1709B"/>
    <w:rsid w:val="00D57D4B"/>
    <w:rsid w:val="00D81EBD"/>
    <w:rsid w:val="00DB5F2D"/>
    <w:rsid w:val="00E45F15"/>
    <w:rsid w:val="00E500A7"/>
    <w:rsid w:val="00EE0F89"/>
    <w:rsid w:val="00F53271"/>
    <w:rsid w:val="00FA77A4"/>
    <w:rsid w:val="00FF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52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528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rsid w:val="007528CA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rsid w:val="007528C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528CA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Стиль"/>
    <w:rsid w:val="00DB5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0436D6"/>
    <w:pPr>
      <w:ind w:left="720"/>
      <w:contextualSpacing/>
    </w:pPr>
  </w:style>
  <w:style w:type="paragraph" w:styleId="a6">
    <w:name w:val="No Spacing"/>
    <w:uiPriority w:val="1"/>
    <w:qFormat/>
    <w:rsid w:val="00D81EBD"/>
    <w:pPr>
      <w:spacing w:after="0" w:line="240" w:lineRule="auto"/>
    </w:pPr>
  </w:style>
  <w:style w:type="paragraph" w:customStyle="1" w:styleId="Standard">
    <w:name w:val="Standard"/>
    <w:rsid w:val="009706BA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WW-">
    <w:name w:val="WW-Обычный (веб)"/>
    <w:basedOn w:val="a"/>
    <w:rsid w:val="00404D8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AE6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B34F-993A-4382-9320-AA9B4555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</cp:revision>
  <cp:lastPrinted>2012-09-09T15:36:00Z</cp:lastPrinted>
  <dcterms:created xsi:type="dcterms:W3CDTF">2012-09-09T11:16:00Z</dcterms:created>
  <dcterms:modified xsi:type="dcterms:W3CDTF">2012-09-09T15:38:00Z</dcterms:modified>
</cp:coreProperties>
</file>