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21" w:rsidRPr="00AE0F8F" w:rsidRDefault="00AE0F8F" w:rsidP="00AE0F8F">
      <w:pPr>
        <w:spacing w:line="240" w:lineRule="auto"/>
        <w:contextualSpacing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AE0F8F">
        <w:rPr>
          <w:rFonts w:ascii="Arial" w:hAnsi="Arial" w:cs="Arial"/>
          <w:b/>
          <w:color w:val="000000"/>
          <w:sz w:val="24"/>
          <w:szCs w:val="24"/>
        </w:rPr>
        <w:t>АГИДБРИГАДА ко дню народного единства.</w:t>
      </w:r>
      <w:r w:rsidR="00742D21"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Россию не спешите отпевать,</w:t>
      </w:r>
      <w:r w:rsidR="00742D21"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742D21"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Враги по нам не раз справляли тризны</w:t>
      </w:r>
      <w:proofErr w:type="gramStart"/>
      <w:r w:rsidR="00742D21"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…</w:t>
      </w:r>
      <w:r w:rsidR="00742D21"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742D21"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="00742D21"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о, всё-таки жива моя Отчизна!</w:t>
      </w:r>
      <w:r w:rsidR="00742D21"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742D21"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Её не победить и не отнять!</w:t>
      </w:r>
      <w:r w:rsidR="00742D21"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742D21" w:rsidRPr="00AE0F8F" w:rsidRDefault="00742D21" w:rsidP="00AE0F8F">
      <w:pPr>
        <w:spacing w:line="240" w:lineRule="auto"/>
        <w:contextualSpacing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Россию, не спешите отпевать…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История, напомнит вам о многом,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Святая Русь – вовек хранима Богом!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А вы, решили с Небом воевать?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742D21" w:rsidRPr="00AE0F8F" w:rsidRDefault="00742D21" w:rsidP="00AE0F8F">
      <w:pPr>
        <w:spacing w:line="240" w:lineRule="auto"/>
        <w:contextualSpacing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Россию, не спешите отпевать</w:t>
      </w:r>
      <w:proofErr w:type="gramStart"/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…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ак только чаша русского терпенья,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Наполнится - вам станет не до пенья…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Ко всем чертям придётся удирать,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Россию, не спешите отпевать…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Она под Богородичным Покровом,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Отцов и дедов выстрадана кровью,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А русские – умеют воевать!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742D21" w:rsidRPr="00AE0F8F" w:rsidRDefault="00742D21" w:rsidP="00AE0F8F">
      <w:pPr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Россию, не спешите отпевать...!</w:t>
      </w:r>
      <w:r w:rsidRPr="00AE0F8F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AE0F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</w:p>
    <w:p w:rsidR="00AE0F8F" w:rsidRPr="00AE0F8F" w:rsidRDefault="005D699C" w:rsidP="00AE0F8F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E0F8F">
        <w:rPr>
          <w:rFonts w:ascii="Arial" w:hAnsi="Arial" w:cs="Arial"/>
          <w:color w:val="000000"/>
          <w:sz w:val="24"/>
          <w:szCs w:val="24"/>
        </w:rPr>
        <w:t xml:space="preserve">В 1612 году России грозила утрата национальной независимости, расчленение земель. Столица была занята поляками, литовский король Сигизмунд </w:t>
      </w:r>
      <w:r w:rsidRPr="00AE0F8F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AE0F8F">
        <w:rPr>
          <w:rFonts w:ascii="Arial" w:hAnsi="Arial" w:cs="Arial"/>
          <w:color w:val="000000"/>
          <w:sz w:val="24"/>
          <w:szCs w:val="24"/>
        </w:rPr>
        <w:t xml:space="preserve"> собирался переезжать в Москву править Россией. В эту тяжелую, лихую годину в Нижнем Новгороде, большом и богатом городе на Волге, посадские люди во главе с Кузьмой Мининым, простым “</w:t>
      </w:r>
      <w:proofErr w:type="spellStart"/>
      <w:r w:rsidRPr="00AE0F8F">
        <w:rPr>
          <w:rFonts w:ascii="Arial" w:hAnsi="Arial" w:cs="Arial"/>
          <w:color w:val="000000"/>
          <w:sz w:val="24"/>
          <w:szCs w:val="24"/>
        </w:rPr>
        <w:t>говядарем</w:t>
      </w:r>
      <w:proofErr w:type="spellEnd"/>
      <w:r w:rsidRPr="00AE0F8F">
        <w:rPr>
          <w:rFonts w:ascii="Arial" w:hAnsi="Arial" w:cs="Arial"/>
          <w:color w:val="000000"/>
          <w:sz w:val="24"/>
          <w:szCs w:val="24"/>
        </w:rPr>
        <w:t>” (торговцем мясом) и посадским старостой, организовали сбор средств на создан</w:t>
      </w:r>
      <w:r w:rsidR="009056BB" w:rsidRPr="00AE0F8F">
        <w:rPr>
          <w:rFonts w:ascii="Arial" w:hAnsi="Arial" w:cs="Arial"/>
          <w:color w:val="000000"/>
          <w:sz w:val="24"/>
          <w:szCs w:val="24"/>
        </w:rPr>
        <w:t xml:space="preserve">ие нового ополчения. </w:t>
      </w:r>
    </w:p>
    <w:p w:rsidR="00AE0F8F" w:rsidRDefault="00AE0F8F" w:rsidP="00AE0F8F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E0F8F">
        <w:rPr>
          <w:rFonts w:ascii="Arial" w:hAnsi="Arial" w:cs="Arial"/>
          <w:color w:val="000000"/>
          <w:sz w:val="24"/>
          <w:szCs w:val="24"/>
        </w:rPr>
        <w:t>Нижегородское, ополчение возглавили</w:t>
      </w:r>
      <w:r w:rsidRPr="00AE0F8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Кузьма </w:t>
      </w:r>
      <w:r w:rsidRPr="00AE0F8F">
        <w:rPr>
          <w:rStyle w:val="a3"/>
          <w:rFonts w:ascii="Arial" w:hAnsi="Arial" w:cs="Arial"/>
          <w:color w:val="000000"/>
          <w:sz w:val="24"/>
          <w:szCs w:val="24"/>
        </w:rPr>
        <w:t>Минин</w:t>
      </w:r>
      <w:r w:rsidRPr="00AE0F8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0F8F">
        <w:rPr>
          <w:rFonts w:ascii="Arial" w:hAnsi="Arial" w:cs="Arial"/>
          <w:color w:val="000000"/>
          <w:sz w:val="24"/>
          <w:szCs w:val="24"/>
        </w:rPr>
        <w:t>и князь</w:t>
      </w:r>
      <w:r w:rsidRPr="00AE0F8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0F8F">
        <w:rPr>
          <w:rStyle w:val="a3"/>
          <w:rFonts w:ascii="Arial" w:hAnsi="Arial" w:cs="Arial"/>
          <w:color w:val="000000"/>
          <w:sz w:val="24"/>
          <w:szCs w:val="24"/>
        </w:rPr>
        <w:t>Дмитрий Михайлович Пожарский</w:t>
      </w:r>
      <w:r w:rsidRPr="00AE0F8F">
        <w:rPr>
          <w:rFonts w:ascii="Arial" w:hAnsi="Arial" w:cs="Arial"/>
          <w:color w:val="000000"/>
          <w:sz w:val="24"/>
          <w:szCs w:val="24"/>
        </w:rPr>
        <w:t>.</w:t>
      </w:r>
    </w:p>
    <w:p w:rsidR="00AE0F8F" w:rsidRPr="00AE0F8F" w:rsidRDefault="00AE0F8F" w:rsidP="00AE0F8F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  <w:u w:val="single"/>
        </w:rPr>
      </w:pPr>
      <w:r w:rsidRPr="00AE0F8F">
        <w:rPr>
          <w:rFonts w:ascii="Arial" w:hAnsi="Arial" w:cs="Arial"/>
          <w:color w:val="000000"/>
          <w:sz w:val="24"/>
          <w:szCs w:val="24"/>
          <w:u w:val="single"/>
        </w:rPr>
        <w:t>Театрализация:</w:t>
      </w:r>
    </w:p>
    <w:p w:rsidR="00AE0F8F" w:rsidRPr="00AE0F8F" w:rsidRDefault="00AE0F8F" w:rsidP="00AE0F8F">
      <w:pPr>
        <w:spacing w:line="240" w:lineRule="auto"/>
        <w:contextualSpacing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E0F8F">
        <w:rPr>
          <w:rFonts w:ascii="Arial" w:eastAsia="Times New Roman" w:hAnsi="Arial" w:cs="Arial"/>
          <w:color w:val="141414"/>
          <w:sz w:val="24"/>
          <w:szCs w:val="24"/>
          <w:u w:val="single"/>
          <w:lang w:eastAsia="ru-RU"/>
        </w:rPr>
        <w:t>Кузьма Минин: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</w:t>
      </w:r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"</w:t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Буде нам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хотети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помочи Московскому государству,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ино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не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пожалети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животов своих; да не </w:t>
      </w:r>
      <w:proofErr w:type="gram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токмо</w:t>
      </w:r>
      <w:proofErr w:type="gram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животов своих,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ино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не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пожалети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и дворы свои продавать, и жены и дети закладывать; и бить челом, кто бы вступился за истинную православную веру и был бы у нас начальником</w:t>
      </w:r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".</w:t>
      </w:r>
    </w:p>
    <w:p w:rsidR="00AE0F8F" w:rsidRPr="00AE0F8F" w:rsidRDefault="00AE0F8F" w:rsidP="00AE0F8F">
      <w:pPr>
        <w:spacing w:line="240" w:lineRule="auto"/>
        <w:contextualSpacing/>
        <w:rPr>
          <w:rFonts w:ascii="Arial" w:eastAsia="Times New Roman" w:hAnsi="Arial" w:cs="Arial"/>
          <w:color w:val="141414"/>
          <w:sz w:val="24"/>
          <w:szCs w:val="24"/>
          <w:u w:val="single"/>
          <w:lang w:eastAsia="ru-RU"/>
        </w:rPr>
      </w:pPr>
      <w:r w:rsidRPr="00AE0F8F">
        <w:rPr>
          <w:rFonts w:ascii="Arial" w:eastAsia="Times New Roman" w:hAnsi="Arial" w:cs="Arial"/>
          <w:color w:val="141414"/>
          <w:sz w:val="24"/>
          <w:szCs w:val="24"/>
          <w:u w:val="single"/>
          <w:lang w:eastAsia="ru-RU"/>
        </w:rPr>
        <w:t xml:space="preserve">Дмитрий Пожарский: </w:t>
      </w:r>
    </w:p>
    <w:p w:rsidR="009056BB" w:rsidRPr="00AE0F8F" w:rsidRDefault="00AE0F8F" w:rsidP="00AE0F8F">
      <w:pPr>
        <w:spacing w:line="240" w:lineRule="auto"/>
        <w:contextualSpacing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"</w:t>
      </w:r>
      <w:proofErr w:type="gram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Ой</w:t>
      </w:r>
      <w:proofErr w:type="gram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вы гой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еси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, нижегородские купцы!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Оставляйте свои дома,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Покидайте ваших жен, детей,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Вы продайте все ваше злато-серебро,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Накупите себе вострых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копиев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,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Вострых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копиев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, булатных ножей,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Выбирайте себе из князей и бояр удалого молодца,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Удалого молодца,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воеводушку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.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Пойдем-ко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мы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сражатися</w:t>
      </w:r>
      <w:proofErr w:type="spellEnd"/>
      <w:proofErr w:type="gramStart"/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З</w:t>
      </w:r>
      <w:proofErr w:type="gram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а матушку за </w:t>
      </w:r>
      <w:proofErr w:type="spellStart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>родну</w:t>
      </w:r>
      <w:proofErr w:type="spellEnd"/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 землю,</w:t>
      </w:r>
      <w:r w:rsidRPr="00AD154A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br/>
      </w:r>
    </w:p>
    <w:p w:rsidR="009056BB" w:rsidRPr="00AE0F8F" w:rsidRDefault="009056BB" w:rsidP="00AE0F8F">
      <w:pPr>
        <w:spacing w:line="240" w:lineRule="auto"/>
        <w:contextualSpacing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E0F8F"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  <w:t>22 октября (4 ноября по н. ст.) 1612 г.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 </w:t>
      </w:r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ополченцы штурмом взяли Китай-город, эта </w:t>
      </w:r>
      <w:proofErr w:type="gramStart"/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победа</w:t>
      </w:r>
      <w:proofErr w:type="gramEnd"/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спустя несколько дней и предопределила окончательную капитуляцию противника.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 </w:t>
      </w:r>
      <w:r w:rsidRPr="00AE0F8F"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  <w:t>В 1649 г.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 </w:t>
      </w:r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Царь Алексей Михайлович повелел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 </w:t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t xml:space="preserve">"во всех городах, по вся </w:t>
      </w:r>
      <w:r w:rsidRPr="00AE0F8F">
        <w:rPr>
          <w:rFonts w:ascii="Arial" w:eastAsia="Times New Roman" w:hAnsi="Arial" w:cs="Arial"/>
          <w:i/>
          <w:iCs/>
          <w:color w:val="141414"/>
          <w:sz w:val="24"/>
          <w:szCs w:val="24"/>
          <w:lang w:eastAsia="ru-RU"/>
        </w:rPr>
        <w:lastRenderedPageBreak/>
        <w:t>годы"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 </w:t>
      </w:r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праздновать этот день в честь чудотворной Казанской Иконы Божией Матери</w:t>
      </w:r>
      <w:proofErr w:type="gramStart"/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</w:t>
      </w:r>
      <w:r w:rsidR="004B488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,</w:t>
      </w:r>
      <w:proofErr w:type="gramEnd"/>
      <w:r w:rsidR="004B488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именно с ней о</w:t>
      </w:r>
      <w:r w:rsidRPr="00AD154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полчение освободило Москву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.</w:t>
      </w:r>
    </w:p>
    <w:p w:rsidR="009056BB" w:rsidRDefault="009056BB" w:rsidP="00AE0F8F">
      <w:pPr>
        <w:spacing w:line="240" w:lineRule="auto"/>
        <w:contextualSpacing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В 2004 году праздник был восстановлен, 4 ноября объявлен праздником народного единства</w:t>
      </w:r>
      <w:r w:rsidR="004B488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, ведь благодаря русскому народу Россия сохранила свою государственность</w:t>
      </w:r>
      <w:r w:rsidRPr="00AE0F8F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.</w:t>
      </w:r>
    </w:p>
    <w:p w:rsidR="004B488A" w:rsidRPr="00AE0F8F" w:rsidRDefault="004B488A" w:rsidP="00AE0F8F">
      <w:pPr>
        <w:spacing w:line="240" w:lineRule="auto"/>
        <w:contextualSpacing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742D21" w:rsidRPr="00AE0F8F" w:rsidRDefault="00742D21" w:rsidP="00AE0F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В День единства будем рядом,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Будем вместе навсегда,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Все народности России</w:t>
      </w:r>
      <w:proofErr w:type="gramStart"/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В</w:t>
      </w:r>
      <w:proofErr w:type="gramEnd"/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 xml:space="preserve"> дальних селах, городах!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proofErr w:type="gramStart"/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Вместе жить, работать, строить,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Сеять хлеб, растить детей,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Созидать, любить и спорить,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Охранять покой людей,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Предков чтить, дела их помнить,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Войн, конфликтов избегать,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Чтобы счастьем жизнь наполнить,</w:t>
      </w:r>
      <w:r w:rsidRPr="00AE0F8F">
        <w:rPr>
          <w:rFonts w:ascii="Arial" w:hAnsi="Arial" w:cs="Arial"/>
          <w:color w:val="000066"/>
          <w:sz w:val="24"/>
          <w:szCs w:val="24"/>
        </w:rPr>
        <w:br/>
      </w:r>
      <w:r w:rsidRPr="00AE0F8F">
        <w:rPr>
          <w:rFonts w:ascii="Arial" w:hAnsi="Arial" w:cs="Arial"/>
          <w:color w:val="000066"/>
          <w:sz w:val="24"/>
          <w:szCs w:val="24"/>
          <w:shd w:val="clear" w:color="auto" w:fill="FFFFF0"/>
        </w:rPr>
        <w:t>Чтоб под мирным небом спать!</w:t>
      </w:r>
      <w:proofErr w:type="gramEnd"/>
    </w:p>
    <w:sectPr w:rsidR="00742D21" w:rsidRPr="00AE0F8F" w:rsidSect="008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699C"/>
    <w:rsid w:val="004B488A"/>
    <w:rsid w:val="005D699C"/>
    <w:rsid w:val="00742D21"/>
    <w:rsid w:val="0088481A"/>
    <w:rsid w:val="009056BB"/>
    <w:rsid w:val="00A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99C"/>
  </w:style>
  <w:style w:type="character" w:styleId="a3">
    <w:name w:val="Strong"/>
    <w:basedOn w:val="a0"/>
    <w:uiPriority w:val="22"/>
    <w:qFormat/>
    <w:rsid w:val="005D6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2013-10-28T03:57:00Z</dcterms:created>
  <dcterms:modified xsi:type="dcterms:W3CDTF">2013-10-28T06:29:00Z</dcterms:modified>
</cp:coreProperties>
</file>