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D8" w:rsidRDefault="00AF3ADD" w:rsidP="00AF3ADD">
      <w:pPr>
        <w:pStyle w:val="a3"/>
        <w:jc w:val="center"/>
        <w:rPr>
          <w:rFonts w:ascii="Times New Roman" w:hAnsi="Times New Roman" w:cs="Times New Roman"/>
          <w:sz w:val="28"/>
          <w:szCs w:val="28"/>
        </w:rPr>
      </w:pPr>
      <w:r>
        <w:rPr>
          <w:rFonts w:ascii="Times New Roman" w:hAnsi="Times New Roman" w:cs="Times New Roman"/>
          <w:sz w:val="28"/>
          <w:szCs w:val="28"/>
        </w:rPr>
        <w:t>Мастер-класс «</w:t>
      </w:r>
      <w:r w:rsidR="00BB5DBF">
        <w:rPr>
          <w:rFonts w:ascii="Times New Roman" w:hAnsi="Times New Roman" w:cs="Times New Roman"/>
          <w:sz w:val="28"/>
          <w:szCs w:val="28"/>
        </w:rPr>
        <w:t>Безграничная сила мысли</w:t>
      </w:r>
      <w:r>
        <w:rPr>
          <w:rFonts w:ascii="Times New Roman" w:hAnsi="Times New Roman" w:cs="Times New Roman"/>
          <w:sz w:val="28"/>
          <w:szCs w:val="28"/>
        </w:rPr>
        <w:t>»</w:t>
      </w:r>
    </w:p>
    <w:p w:rsidR="00AF3ADD" w:rsidRDefault="00AF3ADD" w:rsidP="00AF3ADD">
      <w:pPr>
        <w:pStyle w:val="a3"/>
        <w:jc w:val="center"/>
        <w:rPr>
          <w:rFonts w:ascii="Times New Roman" w:hAnsi="Times New Roman" w:cs="Times New Roman"/>
          <w:sz w:val="28"/>
          <w:szCs w:val="28"/>
        </w:rPr>
      </w:pPr>
    </w:p>
    <w:p w:rsidR="00AF3ADD" w:rsidRPr="00494EE6" w:rsidRDefault="00AF3ADD" w:rsidP="00AF3ADD">
      <w:p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b/>
          <w:bCs/>
          <w:sz w:val="24"/>
          <w:szCs w:val="24"/>
        </w:rPr>
        <w:t>Цели занятия:</w:t>
      </w:r>
      <w:r w:rsidRPr="00494EE6">
        <w:rPr>
          <w:rFonts w:ascii="Times New Roman" w:eastAsia="Times New Roman" w:hAnsi="Times New Roman" w:cs="Times New Roman"/>
          <w:sz w:val="24"/>
          <w:szCs w:val="24"/>
        </w:rPr>
        <w:t xml:space="preserve"> </w:t>
      </w:r>
    </w:p>
    <w:p w:rsidR="00AF3ADD" w:rsidRDefault="00AF3ADD" w:rsidP="00AF3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ADD">
        <w:rPr>
          <w:rFonts w:ascii="Times New Roman" w:eastAsia="Times New Roman" w:hAnsi="Times New Roman" w:cs="Times New Roman"/>
          <w:sz w:val="24"/>
          <w:szCs w:val="24"/>
        </w:rPr>
        <w:t>Продемонстрировать некоторые методические приемы личностно-ориентированной технологии “Р</w:t>
      </w:r>
      <w:r>
        <w:rPr>
          <w:rFonts w:ascii="Times New Roman" w:eastAsia="Times New Roman" w:hAnsi="Times New Roman" w:cs="Times New Roman"/>
          <w:sz w:val="24"/>
          <w:szCs w:val="24"/>
        </w:rPr>
        <w:t>азвитие критического мышления”, метода «Шесть шляп мышления».</w:t>
      </w:r>
    </w:p>
    <w:p w:rsidR="00AF3ADD" w:rsidRPr="00AF3ADD" w:rsidRDefault="00AF3ADD" w:rsidP="00AF3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3ADD">
        <w:rPr>
          <w:rFonts w:ascii="Times New Roman" w:eastAsia="Times New Roman" w:hAnsi="Times New Roman" w:cs="Times New Roman"/>
          <w:sz w:val="24"/>
          <w:szCs w:val="24"/>
        </w:rPr>
        <w:t xml:space="preserve">Охарактеризовать </w:t>
      </w:r>
      <w:r>
        <w:rPr>
          <w:rFonts w:ascii="Times New Roman" w:eastAsia="Times New Roman" w:hAnsi="Times New Roman" w:cs="Times New Roman"/>
          <w:sz w:val="24"/>
          <w:szCs w:val="24"/>
        </w:rPr>
        <w:t xml:space="preserve">мыслительную деятельность как </w:t>
      </w:r>
      <w:r>
        <w:rPr>
          <w:rFonts w:ascii="Times New Roman" w:hAnsi="Times New Roman" w:cs="Times New Roman"/>
          <w:sz w:val="24"/>
          <w:szCs w:val="24"/>
        </w:rPr>
        <w:t>красочный и увлекательный способ</w:t>
      </w:r>
      <w:r w:rsidRPr="00AF3ADD">
        <w:rPr>
          <w:rFonts w:ascii="Times New Roman" w:hAnsi="Times New Roman" w:cs="Times New Roman"/>
          <w:sz w:val="24"/>
          <w:szCs w:val="24"/>
        </w:rPr>
        <w:t xml:space="preserve"> управления своим мышлением.</w:t>
      </w:r>
    </w:p>
    <w:p w:rsidR="00AF3ADD" w:rsidRPr="00494EE6" w:rsidRDefault="00AF3ADD" w:rsidP="00AF3A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 xml:space="preserve">Способствовать осознанию необходимости выработки </w:t>
      </w:r>
      <w:r>
        <w:rPr>
          <w:rFonts w:ascii="Times New Roman" w:eastAsia="Times New Roman" w:hAnsi="Times New Roman" w:cs="Times New Roman"/>
          <w:sz w:val="24"/>
          <w:szCs w:val="24"/>
        </w:rPr>
        <w:t xml:space="preserve">структурирования мыслительной деятельности </w:t>
      </w:r>
      <w:r w:rsidRPr="00494EE6">
        <w:rPr>
          <w:rFonts w:ascii="Times New Roman" w:eastAsia="Times New Roman" w:hAnsi="Times New Roman" w:cs="Times New Roman"/>
          <w:sz w:val="24"/>
          <w:szCs w:val="24"/>
        </w:rPr>
        <w:t xml:space="preserve">каждым </w:t>
      </w:r>
      <w:r>
        <w:rPr>
          <w:rFonts w:ascii="Times New Roman" w:eastAsia="Times New Roman" w:hAnsi="Times New Roman" w:cs="Times New Roman"/>
          <w:sz w:val="24"/>
          <w:szCs w:val="24"/>
        </w:rPr>
        <w:t>учащимся</w:t>
      </w:r>
      <w:r w:rsidRPr="00494EE6">
        <w:rPr>
          <w:rFonts w:ascii="Times New Roman" w:eastAsia="Times New Roman" w:hAnsi="Times New Roman" w:cs="Times New Roman"/>
          <w:sz w:val="24"/>
          <w:szCs w:val="24"/>
        </w:rPr>
        <w:t>.</w:t>
      </w:r>
    </w:p>
    <w:p w:rsidR="00AF3ADD" w:rsidRPr="00494EE6" w:rsidRDefault="00AF3ADD" w:rsidP="00AF3ADD">
      <w:p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b/>
          <w:bCs/>
          <w:sz w:val="24"/>
          <w:szCs w:val="24"/>
        </w:rPr>
        <w:t>Задачи:</w:t>
      </w:r>
      <w:r w:rsidRPr="00494EE6">
        <w:rPr>
          <w:rFonts w:ascii="Times New Roman" w:eastAsia="Times New Roman" w:hAnsi="Times New Roman" w:cs="Times New Roman"/>
          <w:sz w:val="24"/>
          <w:szCs w:val="24"/>
        </w:rPr>
        <w:t xml:space="preserve"> </w:t>
      </w:r>
    </w:p>
    <w:p w:rsidR="00AF3ADD" w:rsidRPr="00494EE6" w:rsidRDefault="00AF3ADD" w:rsidP="00AF3A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Актуализировать и обобщить имеющиеся у участников знания по данному вопросу, стимулировать их интеллектуальный и творческий потенциал.</w:t>
      </w:r>
    </w:p>
    <w:p w:rsidR="00AF3ADD" w:rsidRPr="00494EE6" w:rsidRDefault="00AF3ADD" w:rsidP="00AF3A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Вызвать устойчивый интерес к рассматриваемой теме, побудить участников к активной работе на занятии.</w:t>
      </w:r>
    </w:p>
    <w:p w:rsidR="00AF3ADD" w:rsidRPr="00494EE6" w:rsidRDefault="00AF3ADD" w:rsidP="00AF3A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Продолжить формирование умений общаться и работать в группах.</w:t>
      </w:r>
    </w:p>
    <w:p w:rsidR="00AF3ADD" w:rsidRPr="0017243F" w:rsidRDefault="00AF3ADD" w:rsidP="00AF3ADD">
      <w:p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 xml:space="preserve">Материалы и оборудование, подготовка к занятию: </w:t>
      </w:r>
      <w:proofErr w:type="gramStart"/>
      <w:r w:rsidRPr="00494EE6">
        <w:rPr>
          <w:rFonts w:ascii="Times New Roman" w:eastAsia="Times New Roman" w:hAnsi="Times New Roman" w:cs="Times New Roman"/>
          <w:sz w:val="24"/>
          <w:szCs w:val="24"/>
        </w:rPr>
        <w:t xml:space="preserve">Столы и стулья в расставлены для работы в малых группах по </w:t>
      </w:r>
      <w:r>
        <w:rPr>
          <w:rFonts w:ascii="Times New Roman" w:eastAsia="Times New Roman" w:hAnsi="Times New Roman" w:cs="Times New Roman"/>
          <w:sz w:val="24"/>
          <w:szCs w:val="24"/>
        </w:rPr>
        <w:t>2-3</w:t>
      </w:r>
      <w:r w:rsidRPr="00494EE6">
        <w:rPr>
          <w:rFonts w:ascii="Times New Roman" w:eastAsia="Times New Roman" w:hAnsi="Times New Roman" w:cs="Times New Roman"/>
          <w:sz w:val="24"/>
          <w:szCs w:val="24"/>
        </w:rPr>
        <w:t xml:space="preserve"> человека.</w:t>
      </w:r>
      <w:proofErr w:type="gramEnd"/>
      <w:r w:rsidRPr="00494EE6">
        <w:rPr>
          <w:rFonts w:ascii="Times New Roman" w:eastAsia="Times New Roman" w:hAnsi="Times New Roman" w:cs="Times New Roman"/>
          <w:sz w:val="24"/>
          <w:szCs w:val="24"/>
        </w:rPr>
        <w:t xml:space="preserve"> На каждом столе разложены: </w:t>
      </w:r>
      <w:r>
        <w:rPr>
          <w:rFonts w:ascii="Times New Roman" w:eastAsia="Times New Roman" w:hAnsi="Times New Roman" w:cs="Times New Roman"/>
          <w:sz w:val="24"/>
          <w:szCs w:val="24"/>
        </w:rPr>
        <w:t xml:space="preserve">задания, характеристики каждого цвета шляпы. Оборудование: </w:t>
      </w:r>
      <w:r w:rsidRPr="00494EE6">
        <w:rPr>
          <w:rFonts w:ascii="Times New Roman" w:eastAsia="Times New Roman" w:hAnsi="Times New Roman" w:cs="Times New Roman"/>
          <w:sz w:val="24"/>
          <w:szCs w:val="24"/>
        </w:rPr>
        <w:t xml:space="preserve">ноутбук, </w:t>
      </w:r>
      <w:proofErr w:type="spellStart"/>
      <w:r w:rsidRPr="00494EE6">
        <w:rPr>
          <w:rFonts w:ascii="Times New Roman" w:eastAsia="Times New Roman" w:hAnsi="Times New Roman" w:cs="Times New Roman"/>
          <w:sz w:val="24"/>
          <w:szCs w:val="24"/>
        </w:rPr>
        <w:t>мультимедийный</w:t>
      </w:r>
      <w:proofErr w:type="spellEnd"/>
      <w:r w:rsidRPr="00494EE6">
        <w:rPr>
          <w:rFonts w:ascii="Times New Roman" w:eastAsia="Times New Roman" w:hAnsi="Times New Roman" w:cs="Times New Roman"/>
          <w:sz w:val="24"/>
          <w:szCs w:val="24"/>
        </w:rPr>
        <w:t xml:space="preserve"> проектор, экран, слайд-фильм занятия, созданный на основе программы </w:t>
      </w:r>
      <w:proofErr w:type="spellStart"/>
      <w:r w:rsidRPr="00494EE6">
        <w:rPr>
          <w:rFonts w:ascii="Times New Roman" w:eastAsia="Times New Roman" w:hAnsi="Times New Roman" w:cs="Times New Roman"/>
          <w:sz w:val="24"/>
          <w:szCs w:val="24"/>
        </w:rPr>
        <w:t>Power</w:t>
      </w:r>
      <w:proofErr w:type="spellEnd"/>
      <w:r w:rsidRPr="00494EE6">
        <w:rPr>
          <w:rFonts w:ascii="Times New Roman" w:eastAsia="Times New Roman" w:hAnsi="Times New Roman" w:cs="Times New Roman"/>
          <w:sz w:val="24"/>
          <w:szCs w:val="24"/>
        </w:rPr>
        <w:t xml:space="preserve"> </w:t>
      </w:r>
      <w:proofErr w:type="spellStart"/>
      <w:r w:rsidRPr="00494EE6">
        <w:rPr>
          <w:rFonts w:ascii="Times New Roman" w:eastAsia="Times New Roman" w:hAnsi="Times New Roman" w:cs="Times New Roman"/>
          <w:sz w:val="24"/>
          <w:szCs w:val="24"/>
        </w:rPr>
        <w:t>Point</w:t>
      </w:r>
      <w:proofErr w:type="spellEnd"/>
      <w:r w:rsidRPr="00494EE6">
        <w:rPr>
          <w:rFonts w:ascii="Times New Roman" w:eastAsia="Times New Roman" w:hAnsi="Times New Roman" w:cs="Times New Roman"/>
          <w:sz w:val="24"/>
          <w:szCs w:val="24"/>
        </w:rPr>
        <w:t xml:space="preserve"> из пакета </w:t>
      </w:r>
      <w:proofErr w:type="spellStart"/>
      <w:r w:rsidRPr="00494EE6">
        <w:rPr>
          <w:rFonts w:ascii="Times New Roman" w:eastAsia="Times New Roman" w:hAnsi="Times New Roman" w:cs="Times New Roman"/>
          <w:sz w:val="24"/>
          <w:szCs w:val="24"/>
        </w:rPr>
        <w:t>Microsoft</w:t>
      </w:r>
      <w:proofErr w:type="spellEnd"/>
      <w:r w:rsidRPr="00494EE6">
        <w:rPr>
          <w:rFonts w:ascii="Times New Roman" w:eastAsia="Times New Roman" w:hAnsi="Times New Roman" w:cs="Times New Roman"/>
          <w:sz w:val="24"/>
          <w:szCs w:val="24"/>
        </w:rPr>
        <w:t xml:space="preserve"> </w:t>
      </w:r>
      <w:proofErr w:type="spellStart"/>
      <w:r w:rsidRPr="00494EE6">
        <w:rPr>
          <w:rFonts w:ascii="Times New Roman" w:eastAsia="Times New Roman" w:hAnsi="Times New Roman" w:cs="Times New Roman"/>
          <w:sz w:val="24"/>
          <w:szCs w:val="24"/>
        </w:rPr>
        <w:t>Office</w:t>
      </w:r>
      <w:proofErr w:type="spellEnd"/>
      <w:r w:rsidRPr="00494EE6">
        <w:rPr>
          <w:rFonts w:ascii="Times New Roman" w:eastAsia="Times New Roman" w:hAnsi="Times New Roman" w:cs="Times New Roman"/>
          <w:sz w:val="24"/>
          <w:szCs w:val="24"/>
        </w:rPr>
        <w:t>.</w:t>
      </w:r>
    </w:p>
    <w:p w:rsidR="00AF3ADD" w:rsidRPr="00494EE6" w:rsidRDefault="00AF3ADD" w:rsidP="00AF3ADD">
      <w:pPr>
        <w:spacing w:before="100" w:beforeAutospacing="1" w:after="100" w:afterAutospacing="1" w:line="240" w:lineRule="auto"/>
        <w:rPr>
          <w:rFonts w:ascii="Times New Roman" w:eastAsia="Times New Roman" w:hAnsi="Times New Roman" w:cs="Times New Roman"/>
          <w:sz w:val="24"/>
          <w:szCs w:val="24"/>
        </w:rPr>
      </w:pPr>
      <w:r w:rsidRPr="00494EE6">
        <w:rPr>
          <w:rFonts w:ascii="Times New Roman" w:eastAsia="Times New Roman" w:hAnsi="Times New Roman" w:cs="Times New Roman"/>
          <w:b/>
          <w:bCs/>
          <w:sz w:val="24"/>
          <w:szCs w:val="24"/>
        </w:rPr>
        <w:t>Эпиграф:</w:t>
      </w:r>
    </w:p>
    <w:p w:rsidR="00AF3ADD" w:rsidRDefault="00AF3ADD" w:rsidP="00AF3ADD">
      <w:pPr>
        <w:pStyle w:val="a5"/>
        <w:jc w:val="right"/>
      </w:pPr>
      <w:r>
        <w:rPr>
          <w:rStyle w:val="a4"/>
        </w:rPr>
        <w:t>На свете нет ничего дороже мысли.</w:t>
      </w:r>
    </w:p>
    <w:p w:rsidR="00AF3ADD" w:rsidRDefault="00AF3ADD" w:rsidP="00AF3ADD">
      <w:pPr>
        <w:pStyle w:val="a5"/>
        <w:jc w:val="right"/>
      </w:pPr>
      <w:r>
        <w:rPr>
          <w:rStyle w:val="a6"/>
          <w:sz w:val="20"/>
          <w:szCs w:val="20"/>
        </w:rPr>
        <w:t>С. Каронин</w:t>
      </w:r>
      <w:r>
        <w:rPr>
          <w:sz w:val="20"/>
          <w:szCs w:val="20"/>
        </w:rPr>
        <w:t>, русский писатель 19 века.</w:t>
      </w:r>
    </w:p>
    <w:p w:rsidR="00AF3ADD" w:rsidRDefault="00AF3ADD" w:rsidP="00AF3ADD">
      <w:pPr>
        <w:pStyle w:val="a5"/>
        <w:jc w:val="right"/>
      </w:pPr>
      <w:r>
        <w:rPr>
          <w:rStyle w:val="a4"/>
        </w:rPr>
        <w:t>Думать – самая трудная работа; вот, вероятно,</w:t>
      </w:r>
      <w:r>
        <w:rPr>
          <w:i/>
          <w:iCs/>
        </w:rPr>
        <w:br/>
      </w:r>
      <w:r>
        <w:rPr>
          <w:rStyle w:val="a4"/>
        </w:rPr>
        <w:t>почему этим занимаются столь немногие.</w:t>
      </w:r>
    </w:p>
    <w:p w:rsidR="00AF3ADD" w:rsidRDefault="00AF3ADD" w:rsidP="00AF3ADD">
      <w:pPr>
        <w:pStyle w:val="a5"/>
        <w:jc w:val="right"/>
      </w:pPr>
      <w:r>
        <w:rPr>
          <w:rStyle w:val="a6"/>
          <w:sz w:val="20"/>
          <w:szCs w:val="20"/>
        </w:rPr>
        <w:t>Г. Форд</w:t>
      </w:r>
      <w:r>
        <w:rPr>
          <w:sz w:val="20"/>
          <w:szCs w:val="20"/>
        </w:rPr>
        <w:t>, американский промышленник.</w:t>
      </w:r>
    </w:p>
    <w:p w:rsidR="00AF3ADD" w:rsidRPr="00494EE6" w:rsidRDefault="00AF3ADD" w:rsidP="00AF3ADD">
      <w:pPr>
        <w:spacing w:before="100" w:beforeAutospacing="1" w:after="100" w:afterAutospacing="1" w:line="240" w:lineRule="auto"/>
        <w:jc w:val="center"/>
        <w:rPr>
          <w:rFonts w:ascii="Times New Roman" w:eastAsia="Times New Roman" w:hAnsi="Times New Roman" w:cs="Times New Roman"/>
          <w:sz w:val="24"/>
          <w:szCs w:val="24"/>
        </w:rPr>
      </w:pPr>
      <w:r w:rsidRPr="00494EE6">
        <w:rPr>
          <w:rFonts w:ascii="Times New Roman" w:eastAsia="Times New Roman" w:hAnsi="Times New Roman" w:cs="Times New Roman"/>
          <w:b/>
          <w:bCs/>
          <w:sz w:val="24"/>
          <w:szCs w:val="24"/>
        </w:rPr>
        <w:t>Ход мастер-класса</w:t>
      </w:r>
    </w:p>
    <w:p w:rsidR="00AF3ADD" w:rsidRPr="00B658AE" w:rsidRDefault="00AF3ADD" w:rsidP="00AF3ADD">
      <w:pPr>
        <w:spacing w:before="100" w:beforeAutospacing="1" w:after="100" w:afterAutospacing="1" w:line="240" w:lineRule="auto"/>
        <w:rPr>
          <w:rFonts w:ascii="Times New Roman" w:eastAsia="Times New Roman" w:hAnsi="Times New Roman" w:cs="Times New Roman"/>
          <w:b/>
          <w:sz w:val="24"/>
          <w:szCs w:val="24"/>
        </w:rPr>
      </w:pPr>
      <w:r w:rsidRPr="00B658AE">
        <w:rPr>
          <w:rFonts w:ascii="Times New Roman" w:eastAsia="Times New Roman" w:hAnsi="Times New Roman" w:cs="Times New Roman"/>
          <w:b/>
          <w:sz w:val="24"/>
          <w:szCs w:val="24"/>
        </w:rPr>
        <w:t>Организационный момент.</w:t>
      </w:r>
    </w:p>
    <w:p w:rsidR="00AF3ADD" w:rsidRDefault="00EB3759" w:rsidP="00AF3ADD">
      <w:pPr>
        <w:pStyle w:val="a3"/>
        <w:rPr>
          <w:rFonts w:ascii="Times New Roman" w:eastAsia="Times New Roman" w:hAnsi="Times New Roman" w:cs="Times New Roman"/>
          <w:sz w:val="24"/>
          <w:szCs w:val="24"/>
        </w:rPr>
      </w:pPr>
      <w:r w:rsidRPr="00494EE6">
        <w:rPr>
          <w:rFonts w:ascii="Times New Roman" w:eastAsia="Times New Roman" w:hAnsi="Times New Roman" w:cs="Times New Roman"/>
          <w:sz w:val="24"/>
          <w:szCs w:val="24"/>
        </w:rPr>
        <w:t>Добрый день, дорогие друзья! Я рада приветствовать всех, кто собрался сегодня в этом зале.</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Как удивительно хороша жизнь!</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 xml:space="preserve">Как мозаика состоит она из </w:t>
      </w:r>
      <w:proofErr w:type="gramStart"/>
      <w:r w:rsidRPr="002F1FE4">
        <w:rPr>
          <w:rFonts w:ascii="Times New Roman" w:eastAsia="Times New Roman" w:hAnsi="Times New Roman" w:cs="Times New Roman"/>
          <w:sz w:val="24"/>
          <w:szCs w:val="24"/>
        </w:rPr>
        <w:t>разноцветных</w:t>
      </w:r>
      <w:proofErr w:type="gramEnd"/>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кусочков впечатлений, порою мимолетных,</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но, тем не менее, глубоко западающих в душу.</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Умели бы видеть глаза и сердце…</w:t>
      </w:r>
    </w:p>
    <w:p w:rsidR="002F1FE4" w:rsidRPr="002F1FE4" w:rsidRDefault="002F1FE4" w:rsidP="002F1FE4">
      <w:pPr>
        <w:pStyle w:val="a3"/>
        <w:rPr>
          <w:rFonts w:ascii="Times New Roman" w:eastAsia="Times New Roman" w:hAnsi="Times New Roman" w:cs="Times New Roman"/>
          <w:sz w:val="24"/>
          <w:szCs w:val="24"/>
        </w:rPr>
      </w:pPr>
      <w:proofErr w:type="spellStart"/>
      <w:r w:rsidRPr="002F1FE4">
        <w:rPr>
          <w:rFonts w:ascii="Times New Roman" w:eastAsia="Times New Roman" w:hAnsi="Times New Roman" w:cs="Times New Roman"/>
          <w:sz w:val="24"/>
          <w:szCs w:val="24"/>
        </w:rPr>
        <w:t>К.Дитмар</w:t>
      </w:r>
      <w:proofErr w:type="spellEnd"/>
    </w:p>
    <w:p w:rsidR="002F1FE4" w:rsidRPr="002F1FE4" w:rsidRDefault="002F1FE4" w:rsidP="002F1FE4">
      <w:pPr>
        <w:pStyle w:val="a3"/>
        <w:rPr>
          <w:rFonts w:ascii="Times New Roman" w:eastAsia="Times New Roman" w:hAnsi="Times New Roman" w:cs="Times New Roman"/>
          <w:sz w:val="24"/>
          <w:szCs w:val="24"/>
        </w:rPr>
      </w:pPr>
    </w:p>
    <w:p w:rsidR="008D3684" w:rsidRPr="008D3684" w:rsidRDefault="002F1FE4" w:rsidP="002F1FE4">
      <w:pPr>
        <w:pStyle w:val="a3"/>
        <w:rPr>
          <w:rFonts w:ascii="Times New Roman" w:hAnsi="Times New Roman" w:cs="Times New Roman"/>
          <w:sz w:val="24"/>
          <w:szCs w:val="24"/>
        </w:rPr>
      </w:pPr>
      <w:r w:rsidRPr="002F1FE4">
        <w:rPr>
          <w:rFonts w:ascii="Times New Roman" w:eastAsia="Times New Roman" w:hAnsi="Times New Roman" w:cs="Times New Roman"/>
          <w:sz w:val="24"/>
          <w:szCs w:val="24"/>
        </w:rPr>
        <w:t xml:space="preserve">Зоркие глаза, зоркий ум и зоркое сердце желает увидеть у своих учеников любой учитель. Внимание к </w:t>
      </w:r>
      <w:proofErr w:type="gramStart"/>
      <w:r w:rsidRPr="002F1FE4">
        <w:rPr>
          <w:rFonts w:ascii="Times New Roman" w:eastAsia="Times New Roman" w:hAnsi="Times New Roman" w:cs="Times New Roman"/>
          <w:sz w:val="24"/>
          <w:szCs w:val="24"/>
        </w:rPr>
        <w:t>цвету</w:t>
      </w:r>
      <w:proofErr w:type="gramEnd"/>
      <w:r w:rsidRPr="002F1FE4">
        <w:rPr>
          <w:rFonts w:ascii="Times New Roman" w:eastAsia="Times New Roman" w:hAnsi="Times New Roman" w:cs="Times New Roman"/>
          <w:sz w:val="24"/>
          <w:szCs w:val="24"/>
        </w:rPr>
        <w:t xml:space="preserve"> неба  и форме цветка, удачно найденному поэтом слову говорит о том, что ребенок эмоционально чуток. Детство так богато непосредственностью, искренностью, раскованностью, воображением, инстинктом подражания, что надо не </w:t>
      </w:r>
      <w:r w:rsidRPr="002F1FE4">
        <w:rPr>
          <w:rFonts w:ascii="Times New Roman" w:eastAsia="Times New Roman" w:hAnsi="Times New Roman" w:cs="Times New Roman"/>
          <w:sz w:val="24"/>
          <w:szCs w:val="24"/>
        </w:rPr>
        <w:lastRenderedPageBreak/>
        <w:t>растерять это, а максимально использовать. Важно продумывать каждую часть урока, чтобы влюбить детей в каждый предмет, приучать видеть глубокий смысл.</w:t>
      </w:r>
      <w:r w:rsidRPr="002F1FE4">
        <w:rPr>
          <w:rFonts w:ascii="Times New Roman" w:hAnsi="Times New Roman" w:cs="Times New Roman"/>
          <w:sz w:val="24"/>
          <w:szCs w:val="24"/>
        </w:rPr>
        <w:t xml:space="preserve"> </w:t>
      </w:r>
    </w:p>
    <w:p w:rsidR="008D3684" w:rsidRDefault="008D3684" w:rsidP="002F1FE4">
      <w:pPr>
        <w:pStyle w:val="a3"/>
        <w:rPr>
          <w:rFonts w:ascii="Times New Roman" w:hAnsi="Times New Roman" w:cs="Times New Roman"/>
          <w:sz w:val="24"/>
          <w:szCs w:val="24"/>
        </w:rPr>
      </w:pPr>
      <w:r>
        <w:rPr>
          <w:rFonts w:ascii="Times New Roman" w:hAnsi="Times New Roman" w:cs="Times New Roman"/>
          <w:sz w:val="24"/>
          <w:szCs w:val="24"/>
        </w:rPr>
        <w:t>Скажите, пожалуйста, каким должен быть урок, чтобы он мог влюбить ученика в преподаваемый предмет?</w:t>
      </w:r>
    </w:p>
    <w:p w:rsidR="008D3684" w:rsidRDefault="008D3684" w:rsidP="002F1FE4">
      <w:pPr>
        <w:pStyle w:val="a3"/>
        <w:rPr>
          <w:rFonts w:ascii="Times New Roman" w:hAnsi="Times New Roman" w:cs="Times New Roman"/>
          <w:sz w:val="24"/>
          <w:szCs w:val="24"/>
        </w:rPr>
      </w:pPr>
      <w:r>
        <w:rPr>
          <w:rFonts w:ascii="Times New Roman" w:hAnsi="Times New Roman" w:cs="Times New Roman"/>
          <w:sz w:val="24"/>
          <w:szCs w:val="24"/>
        </w:rPr>
        <w:t>А как ребенок должен получать информацию на таком уроке?</w:t>
      </w:r>
    </w:p>
    <w:p w:rsidR="008D3684" w:rsidRDefault="008D3684" w:rsidP="002F1FE4">
      <w:pPr>
        <w:pStyle w:val="a3"/>
        <w:rPr>
          <w:rFonts w:ascii="Times New Roman" w:hAnsi="Times New Roman" w:cs="Times New Roman"/>
          <w:sz w:val="24"/>
          <w:szCs w:val="24"/>
        </w:rPr>
      </w:pPr>
      <w:r>
        <w:rPr>
          <w:rFonts w:ascii="Times New Roman" w:hAnsi="Times New Roman" w:cs="Times New Roman"/>
          <w:sz w:val="24"/>
          <w:szCs w:val="24"/>
        </w:rPr>
        <w:t>А еще он должен включить мыслительную деятельность, чтобы добраться до истины.</w:t>
      </w:r>
    </w:p>
    <w:p w:rsidR="004D616D" w:rsidRPr="002F1FE4" w:rsidRDefault="008D3684" w:rsidP="002F1FE4">
      <w:pPr>
        <w:pStyle w:val="a3"/>
        <w:rPr>
          <w:rFonts w:ascii="Times New Roman" w:hAnsi="Times New Roman" w:cs="Times New Roman"/>
          <w:sz w:val="24"/>
          <w:szCs w:val="24"/>
        </w:rPr>
      </w:pPr>
      <w:r>
        <w:rPr>
          <w:rFonts w:ascii="Times New Roman" w:hAnsi="Times New Roman" w:cs="Times New Roman"/>
          <w:sz w:val="24"/>
          <w:szCs w:val="24"/>
        </w:rPr>
        <w:t xml:space="preserve"> </w:t>
      </w:r>
      <w:r w:rsidR="004D616D" w:rsidRPr="002F1FE4">
        <w:rPr>
          <w:rFonts w:ascii="Times New Roman" w:hAnsi="Times New Roman" w:cs="Times New Roman"/>
          <w:sz w:val="24"/>
          <w:szCs w:val="24"/>
        </w:rPr>
        <w:t>Поэтому тему для своего мастер-класса я выбрала «</w:t>
      </w:r>
      <w:r w:rsidR="002F1FE4">
        <w:rPr>
          <w:rFonts w:ascii="Times New Roman" w:hAnsi="Times New Roman" w:cs="Times New Roman"/>
          <w:sz w:val="24"/>
          <w:szCs w:val="24"/>
        </w:rPr>
        <w:t>Безграничная сила мысли</w:t>
      </w:r>
      <w:r w:rsidR="004D616D" w:rsidRPr="002F1FE4">
        <w:rPr>
          <w:rFonts w:ascii="Times New Roman" w:hAnsi="Times New Roman" w:cs="Times New Roman"/>
          <w:sz w:val="24"/>
          <w:szCs w:val="24"/>
        </w:rPr>
        <w:t xml:space="preserve">», а эпиграфом стали слова русского писателя и американского промышленника. </w:t>
      </w:r>
    </w:p>
    <w:p w:rsidR="004D616D" w:rsidRDefault="004D616D" w:rsidP="00AF3ADD">
      <w:pPr>
        <w:pStyle w:val="a3"/>
        <w:rPr>
          <w:rFonts w:ascii="Times New Roman" w:hAnsi="Times New Roman" w:cs="Times New Roman"/>
          <w:sz w:val="24"/>
          <w:szCs w:val="24"/>
        </w:rPr>
      </w:pPr>
    </w:p>
    <w:p w:rsidR="00271ADE" w:rsidRPr="00B658AE" w:rsidRDefault="00271ADE" w:rsidP="00271ADE">
      <w:pPr>
        <w:pStyle w:val="a3"/>
        <w:rPr>
          <w:rFonts w:ascii="Times New Roman" w:hAnsi="Times New Roman" w:cs="Times New Roman"/>
          <w:b/>
          <w:sz w:val="24"/>
          <w:szCs w:val="24"/>
        </w:rPr>
      </w:pPr>
      <w:r w:rsidRPr="00B658AE">
        <w:rPr>
          <w:rFonts w:ascii="Times New Roman" w:hAnsi="Times New Roman" w:cs="Times New Roman"/>
          <w:b/>
          <w:sz w:val="24"/>
          <w:szCs w:val="24"/>
        </w:rPr>
        <w:t>Мотивация.</w:t>
      </w:r>
    </w:p>
    <w:p w:rsidR="00271ADE" w:rsidRPr="00C503DA" w:rsidRDefault="00271ADE" w:rsidP="00271ADE">
      <w:pPr>
        <w:spacing w:before="100" w:beforeAutospacing="1" w:after="100" w:afterAutospacing="1" w:line="240" w:lineRule="auto"/>
        <w:rPr>
          <w:rFonts w:ascii="Times New Roman" w:eastAsia="Times New Roman" w:hAnsi="Times New Roman" w:cs="Times New Roman"/>
          <w:sz w:val="24"/>
          <w:szCs w:val="24"/>
        </w:rPr>
      </w:pPr>
      <w:r w:rsidRPr="00271ADE">
        <w:rPr>
          <w:rFonts w:ascii="Times New Roman" w:hAnsi="Times New Roman" w:cs="Times New Roman"/>
          <w:sz w:val="24"/>
          <w:szCs w:val="24"/>
        </w:rPr>
        <w:t xml:space="preserve">       ХХ</w:t>
      </w:r>
      <w:proofErr w:type="gramStart"/>
      <w:r w:rsidRPr="00271ADE">
        <w:rPr>
          <w:rFonts w:ascii="Times New Roman" w:hAnsi="Times New Roman" w:cs="Times New Roman"/>
          <w:sz w:val="24"/>
          <w:szCs w:val="24"/>
          <w:lang w:val="en-US"/>
        </w:rPr>
        <w:t>I</w:t>
      </w:r>
      <w:proofErr w:type="gramEnd"/>
      <w:r w:rsidRPr="00271ADE">
        <w:rPr>
          <w:rFonts w:ascii="Times New Roman" w:hAnsi="Times New Roman" w:cs="Times New Roman"/>
          <w:sz w:val="24"/>
          <w:szCs w:val="24"/>
        </w:rPr>
        <w:t xml:space="preserve"> век потребовал качественного изменения содержания образования, которое должно быть направлено на развитие возможностей и способностей человеческой личности. Задача школы и каждого педагога создать условия, позволяющие личности ребенка максимально </w:t>
      </w:r>
      <w:proofErr w:type="spellStart"/>
      <w:r w:rsidRPr="00271ADE">
        <w:rPr>
          <w:rFonts w:ascii="Times New Roman" w:hAnsi="Times New Roman" w:cs="Times New Roman"/>
          <w:sz w:val="24"/>
          <w:szCs w:val="24"/>
        </w:rPr>
        <w:t>самореализоваться</w:t>
      </w:r>
      <w:proofErr w:type="spellEnd"/>
      <w:r w:rsidRPr="00271ADE">
        <w:rPr>
          <w:rFonts w:ascii="Times New Roman" w:hAnsi="Times New Roman" w:cs="Times New Roman"/>
          <w:sz w:val="24"/>
          <w:szCs w:val="24"/>
        </w:rPr>
        <w:t>, развить свои способности, в том числе и интеллектуальные.</w:t>
      </w:r>
      <w:r>
        <w:rPr>
          <w:rFonts w:ascii="Times New Roman" w:hAnsi="Times New Roman" w:cs="Times New Roman"/>
          <w:sz w:val="24"/>
          <w:szCs w:val="24"/>
        </w:rPr>
        <w:t xml:space="preserve"> </w:t>
      </w:r>
      <w:r w:rsidRPr="00C503DA">
        <w:rPr>
          <w:rFonts w:ascii="Times New Roman" w:eastAsia="Times New Roman" w:hAnsi="Times New Roman" w:cs="Times New Roman"/>
          <w:sz w:val="24"/>
          <w:szCs w:val="24"/>
        </w:rPr>
        <w:t xml:space="preserve">Чтобы мышление </w:t>
      </w:r>
      <w:proofErr w:type="gramStart"/>
      <w:r w:rsidRPr="00C503DA">
        <w:rPr>
          <w:rFonts w:ascii="Times New Roman" w:eastAsia="Times New Roman" w:hAnsi="Times New Roman" w:cs="Times New Roman"/>
          <w:sz w:val="24"/>
          <w:szCs w:val="24"/>
        </w:rPr>
        <w:t>приносило результаты</w:t>
      </w:r>
      <w:proofErr w:type="gramEnd"/>
      <w:r w:rsidRPr="00C503DA">
        <w:rPr>
          <w:rFonts w:ascii="Times New Roman" w:eastAsia="Times New Roman" w:hAnsi="Times New Roman" w:cs="Times New Roman"/>
          <w:sz w:val="24"/>
          <w:szCs w:val="24"/>
        </w:rPr>
        <w:t xml:space="preserve"> и радость, необходимо решить следующие задачи: </w:t>
      </w:r>
    </w:p>
    <w:p w:rsidR="00271ADE" w:rsidRPr="00C503DA" w:rsidRDefault="00271ADE" w:rsidP="00271A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Во-первых, узнать закономерности мышления и его организацию.  </w:t>
      </w:r>
    </w:p>
    <w:p w:rsidR="00271ADE" w:rsidRPr="00C503DA" w:rsidRDefault="00271ADE" w:rsidP="00271A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Во-вторых, организовать мыслительную деятельность.  </w:t>
      </w:r>
    </w:p>
    <w:p w:rsidR="00271ADE" w:rsidRPr="00C503DA" w:rsidRDefault="00271ADE" w:rsidP="00271A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В-третьих, жить в радости деятельности мышления – его действенности, результативности. </w:t>
      </w:r>
    </w:p>
    <w:p w:rsidR="00271ADE" w:rsidRPr="00C503DA" w:rsidRDefault="00271ADE" w:rsidP="00271ADE">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Наше мышление в виде устойчивых выборов отражается в </w:t>
      </w:r>
      <w:r w:rsidRPr="00C503DA">
        <w:rPr>
          <w:rFonts w:ascii="Times New Roman" w:eastAsia="Times New Roman" w:hAnsi="Times New Roman" w:cs="Times New Roman"/>
          <w:b/>
          <w:bCs/>
          <w:sz w:val="24"/>
          <w:szCs w:val="24"/>
        </w:rPr>
        <w:t>неких центрах сознания</w:t>
      </w:r>
      <w:r w:rsidRPr="00C503DA">
        <w:rPr>
          <w:rFonts w:ascii="Times New Roman" w:eastAsia="Times New Roman" w:hAnsi="Times New Roman" w:cs="Times New Roman"/>
          <w:sz w:val="24"/>
          <w:szCs w:val="24"/>
        </w:rPr>
        <w:t xml:space="preserve">. Содержание этих центров в дальнейшем является основанием для последующего мышления, развития сознания. </w:t>
      </w:r>
    </w:p>
    <w:p w:rsidR="00271ADE" w:rsidRPr="00C503DA" w:rsidRDefault="00271ADE" w:rsidP="00271ADE">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До сего времени наукой не даны ответы на вопросы: кем, где и как формируются центры сознания. Вместе с тем это обстоятельство не мешает человеку пользоваться аппаратом мыслительной деятельности, выявлять закономерности мышления и формировать при этом эффективное сознание. </w:t>
      </w:r>
    </w:p>
    <w:p w:rsidR="00271ADE" w:rsidRPr="00C503DA" w:rsidRDefault="00271ADE" w:rsidP="00271ADE">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Как известно, у человека есть потенциал разума, который способен выработать понимание по любой проблеме. Однако это приходит не всегда. Разум не всегда проявляет себя, образно говоря, «не сообщает», «не раскрывает» нам существо проблемы, пути её решения. </w:t>
      </w:r>
    </w:p>
    <w:p w:rsidR="00271ADE" w:rsidRPr="00C503DA" w:rsidRDefault="00271ADE" w:rsidP="00271ADE">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Часто человек уподобляет свои устремления при решении проблемы действиям известных персонажей сказок, в которых проблемы решаются чудесным образом, сами собой, как, например, в сказке А.С. Пушкина «О старике, старухе и золотой рыбке». Однако в реальной жизни человек может рассчитывать только на потенциал своего разума, который способен раскрывать причинно-следственные связи при определённом устремлении человека. </w:t>
      </w:r>
    </w:p>
    <w:p w:rsidR="00501E6D" w:rsidRPr="00C503DA" w:rsidRDefault="00501E6D" w:rsidP="00501E6D">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 xml:space="preserve">Что же происходит в результате обращения к потенциалу? До определённого времени в своём развитии мы этого не знаем. Но факт неизменен - буквально из «ниоткуда» в разуме формируются светлые мысли по существенным, главным, часто проблемным вопросам, которых не достаёт для принятия решения. На какую «кнопку» мы «нажимаем» в нашем разуме для того, чтобы эти важные, светлые мысли «о главном» приходили к нам? </w:t>
      </w:r>
    </w:p>
    <w:p w:rsidR="00501E6D" w:rsidRPr="00C503DA" w:rsidRDefault="00501E6D" w:rsidP="00501E6D">
      <w:pPr>
        <w:spacing w:before="100" w:beforeAutospacing="1" w:after="100" w:afterAutospacing="1" w:line="240" w:lineRule="auto"/>
        <w:rPr>
          <w:rFonts w:ascii="Times New Roman" w:eastAsia="Times New Roman" w:hAnsi="Times New Roman" w:cs="Times New Roman"/>
          <w:sz w:val="24"/>
          <w:szCs w:val="24"/>
        </w:rPr>
      </w:pPr>
      <w:r w:rsidRPr="00C503DA">
        <w:rPr>
          <w:rFonts w:ascii="Times New Roman" w:eastAsia="Times New Roman" w:hAnsi="Times New Roman" w:cs="Times New Roman"/>
          <w:sz w:val="24"/>
          <w:szCs w:val="24"/>
        </w:rPr>
        <w:t>Говорят, плохо ищем, плохо хотим! Не в этом ли разгадка? Ведь говорится же в «Библии»: «идите и придете», «стучитесь и вам откроют».</w:t>
      </w:r>
    </w:p>
    <w:p w:rsidR="00271ADE" w:rsidRPr="00271ADE" w:rsidRDefault="00E728F2" w:rsidP="00271ADE">
      <w:pPr>
        <w:pStyle w:val="a3"/>
        <w:rPr>
          <w:rFonts w:ascii="Times New Roman" w:hAnsi="Times New Roman" w:cs="Times New Roman"/>
          <w:sz w:val="24"/>
          <w:szCs w:val="24"/>
        </w:rPr>
      </w:pPr>
      <w:r>
        <w:rPr>
          <w:rFonts w:ascii="Times New Roman" w:hAnsi="Times New Roman" w:cs="Times New Roman"/>
          <w:sz w:val="24"/>
          <w:szCs w:val="24"/>
        </w:rPr>
        <w:t>Одна из целей моей работы научить детей думать, достучаться до их разума и заставить мыслить.</w:t>
      </w:r>
      <w:r w:rsidR="00EA3F71">
        <w:rPr>
          <w:rFonts w:ascii="Times New Roman" w:hAnsi="Times New Roman" w:cs="Times New Roman"/>
          <w:sz w:val="24"/>
          <w:szCs w:val="24"/>
        </w:rPr>
        <w:t xml:space="preserve"> Важно направить мыслительную деятельность учеников на решение той или </w:t>
      </w:r>
      <w:r w:rsidR="00EA3F71">
        <w:rPr>
          <w:rFonts w:ascii="Times New Roman" w:hAnsi="Times New Roman" w:cs="Times New Roman"/>
          <w:sz w:val="24"/>
          <w:szCs w:val="24"/>
        </w:rPr>
        <w:lastRenderedPageBreak/>
        <w:t xml:space="preserve">иной проблемы, научить </w:t>
      </w:r>
      <w:proofErr w:type="gramStart"/>
      <w:r w:rsidR="00EA3F71">
        <w:rPr>
          <w:rFonts w:ascii="Times New Roman" w:hAnsi="Times New Roman" w:cs="Times New Roman"/>
          <w:sz w:val="24"/>
          <w:szCs w:val="24"/>
        </w:rPr>
        <w:t>правильно</w:t>
      </w:r>
      <w:proofErr w:type="gramEnd"/>
      <w:r w:rsidR="00EA3F71">
        <w:rPr>
          <w:rFonts w:ascii="Times New Roman" w:hAnsi="Times New Roman" w:cs="Times New Roman"/>
          <w:sz w:val="24"/>
          <w:szCs w:val="24"/>
        </w:rPr>
        <w:t xml:space="preserve"> работать с документами. Анализировать, синтезировать полученные знания, помочь активно воспринимать материал, соотнести старые знания </w:t>
      </w:r>
      <w:proofErr w:type="gramStart"/>
      <w:r w:rsidR="00EA3F71">
        <w:rPr>
          <w:rFonts w:ascii="Times New Roman" w:hAnsi="Times New Roman" w:cs="Times New Roman"/>
          <w:sz w:val="24"/>
          <w:szCs w:val="24"/>
        </w:rPr>
        <w:t>с</w:t>
      </w:r>
      <w:proofErr w:type="gramEnd"/>
      <w:r w:rsidR="00EA3F71">
        <w:rPr>
          <w:rFonts w:ascii="Times New Roman" w:hAnsi="Times New Roman" w:cs="Times New Roman"/>
          <w:sz w:val="24"/>
          <w:szCs w:val="24"/>
        </w:rPr>
        <w:t xml:space="preserve"> новыми. Необходимо разжечь в ребенке фантазию вместо вбивания фактов в его голову. И наконец, ответить на возникающий вопрос учащихся «Как думать, когда не думается?»</w:t>
      </w:r>
    </w:p>
    <w:p w:rsidR="00B658AE" w:rsidRPr="00B658AE" w:rsidRDefault="00EA3F71" w:rsidP="00B658AE">
      <w:pPr>
        <w:pStyle w:val="a7"/>
        <w:rPr>
          <w:sz w:val="24"/>
          <w:szCs w:val="24"/>
        </w:rPr>
      </w:pPr>
      <w:r w:rsidRPr="00C503DA">
        <w:rPr>
          <w:sz w:val="24"/>
          <w:szCs w:val="24"/>
        </w:rPr>
        <w:t xml:space="preserve">Правильно организованное мышление позволяет нахождение ответов на проблему, превращение его в управляемый, закономерный процесс рождения просветленного сознания. Поэтому </w:t>
      </w:r>
      <w:r>
        <w:rPr>
          <w:sz w:val="24"/>
          <w:szCs w:val="24"/>
        </w:rPr>
        <w:t xml:space="preserve">очень </w:t>
      </w:r>
      <w:r w:rsidRPr="00C503DA">
        <w:rPr>
          <w:sz w:val="24"/>
          <w:szCs w:val="24"/>
        </w:rPr>
        <w:t>важно организовать мыслительную работу</w:t>
      </w:r>
      <w:r>
        <w:rPr>
          <w:sz w:val="24"/>
          <w:szCs w:val="24"/>
        </w:rPr>
        <w:t xml:space="preserve"> на уроках истории. И сегодня мы с вами попробуем </w:t>
      </w:r>
      <w:r w:rsidR="00B658AE">
        <w:rPr>
          <w:sz w:val="24"/>
          <w:szCs w:val="24"/>
        </w:rPr>
        <w:t>заставить наш мозг мыслить, так как я делаю это со своими учениками. А помогут нам вот эти шесть шляп. Кто-то из вас</w:t>
      </w:r>
      <w:r w:rsidR="00E728F2">
        <w:rPr>
          <w:sz w:val="24"/>
          <w:szCs w:val="24"/>
        </w:rPr>
        <w:t>,</w:t>
      </w:r>
      <w:r w:rsidR="00B658AE">
        <w:rPr>
          <w:sz w:val="24"/>
          <w:szCs w:val="24"/>
        </w:rPr>
        <w:t xml:space="preserve"> наверное</w:t>
      </w:r>
      <w:r w:rsidR="00E728F2">
        <w:rPr>
          <w:sz w:val="24"/>
          <w:szCs w:val="24"/>
        </w:rPr>
        <w:t>,</w:t>
      </w:r>
      <w:r w:rsidR="00B658AE">
        <w:rPr>
          <w:sz w:val="24"/>
          <w:szCs w:val="24"/>
        </w:rPr>
        <w:t xml:space="preserve"> слышал о методе </w:t>
      </w:r>
      <w:r w:rsidR="00B658AE" w:rsidRPr="00B658AE">
        <w:rPr>
          <w:sz w:val="24"/>
          <w:szCs w:val="24"/>
        </w:rPr>
        <w:t xml:space="preserve">Эдварда де </w:t>
      </w:r>
      <w:proofErr w:type="spellStart"/>
      <w:r w:rsidR="00B658AE" w:rsidRPr="00B658AE">
        <w:rPr>
          <w:sz w:val="24"/>
          <w:szCs w:val="24"/>
        </w:rPr>
        <w:t>Боно</w:t>
      </w:r>
      <w:proofErr w:type="spellEnd"/>
      <w:r w:rsidR="00B658AE" w:rsidRPr="00B658AE">
        <w:rPr>
          <w:sz w:val="24"/>
          <w:szCs w:val="24"/>
        </w:rPr>
        <w:t xml:space="preserve"> «Шесть шляп мышления»</w:t>
      </w:r>
      <w:r w:rsidR="00B658AE">
        <w:rPr>
          <w:sz w:val="24"/>
          <w:szCs w:val="24"/>
        </w:rPr>
        <w:t xml:space="preserve">. </w:t>
      </w:r>
      <w:r w:rsidR="00B658AE" w:rsidRPr="00B658AE">
        <w:rPr>
          <w:sz w:val="24"/>
          <w:szCs w:val="24"/>
        </w:rPr>
        <w:t>Шесть Шляп Мышления»</w:t>
      </w:r>
      <w:r w:rsidR="00B658AE">
        <w:rPr>
          <w:sz w:val="24"/>
          <w:szCs w:val="24"/>
        </w:rPr>
        <w:t xml:space="preserve"> </w:t>
      </w:r>
      <w:r w:rsidR="00B658AE" w:rsidRPr="00B658AE">
        <w:rPr>
          <w:sz w:val="24"/>
          <w:szCs w:val="24"/>
        </w:rPr>
        <w:t>– вероятно, один из самых популярных методов мышления. Метод</w:t>
      </w:r>
      <w:r w:rsidR="00E728F2">
        <w:rPr>
          <w:sz w:val="24"/>
          <w:szCs w:val="24"/>
        </w:rPr>
        <w:t>,</w:t>
      </w:r>
      <w:r w:rsidR="00B658AE" w:rsidRPr="00B658AE">
        <w:rPr>
          <w:sz w:val="24"/>
          <w:szCs w:val="24"/>
        </w:rPr>
        <w:t xml:space="preserve"> </w:t>
      </w:r>
      <w:proofErr w:type="gramStart"/>
      <w:r w:rsidR="00B658AE" w:rsidRPr="00B658AE">
        <w:rPr>
          <w:sz w:val="24"/>
          <w:szCs w:val="24"/>
        </w:rPr>
        <w:t>шести шляп</w:t>
      </w:r>
      <w:r w:rsidR="00E728F2">
        <w:rPr>
          <w:sz w:val="24"/>
          <w:szCs w:val="24"/>
        </w:rPr>
        <w:t>,</w:t>
      </w:r>
      <w:r w:rsidR="00B658AE" w:rsidRPr="00B658AE">
        <w:rPr>
          <w:sz w:val="24"/>
          <w:szCs w:val="24"/>
        </w:rPr>
        <w:t xml:space="preserve"> позволяет</w:t>
      </w:r>
      <w:proofErr w:type="gramEnd"/>
      <w:r w:rsidR="00B658AE" w:rsidRPr="00B658AE">
        <w:rPr>
          <w:sz w:val="24"/>
          <w:szCs w:val="24"/>
        </w:rPr>
        <w:t xml:space="preserve"> структурировать и сделать намного более эффективной любую умственную работу, как личную, так и коллективную.</w:t>
      </w:r>
    </w:p>
    <w:p w:rsidR="004D616D" w:rsidRDefault="00B658AE" w:rsidP="00217BC7">
      <w:pPr>
        <w:pStyle w:val="a5"/>
      </w:pPr>
      <w:r w:rsidRPr="00B658AE">
        <w:t>Вот краткое изложение принципов использования шести шляп.</w:t>
      </w:r>
      <w:r>
        <w:t xml:space="preserve"> В методе шести шляп мышление делится на шесть различных режимов, каждый из которых представлен шляпой своего цвета. </w:t>
      </w:r>
    </w:p>
    <w:p w:rsidR="00B658AE" w:rsidRDefault="00B658AE" w:rsidP="00AF3ADD">
      <w:pPr>
        <w:pStyle w:val="a3"/>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65"/>
        <w:gridCol w:w="8200"/>
      </w:tblGrid>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676275"/>
                  <wp:effectExtent l="19050" t="0" r="9525" b="0"/>
                  <wp:docPr id="10" name="Рисунок 4" descr="Изображение:Red hat.jpg">
                    <a:hlinkClick xmlns:a="http://schemas.openxmlformats.org/drawingml/2006/main" r:id="rId6" tooltip="&quot;Изображение:Red 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Red hat.jpg">
                            <a:hlinkClick r:id="rId6" tooltip="&quot;Изображение:Red hat.jpg&quot;"/>
                          </pic:cNvPr>
                          <pic:cNvPicPr>
                            <a:picLocks noChangeAspect="1" noChangeArrowheads="1"/>
                          </pic:cNvPicPr>
                        </pic:nvPicPr>
                        <pic:blipFill>
                          <a:blip r:embed="rId7"/>
                          <a:srcRect/>
                          <a:stretch>
                            <a:fillRect/>
                          </a:stretch>
                        </pic:blipFill>
                        <pic:spPr bwMode="auto">
                          <a:xfrm>
                            <a:off x="0" y="0"/>
                            <a:ext cx="714375" cy="676275"/>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color w:val="CD3700"/>
                <w:sz w:val="24"/>
                <w:szCs w:val="24"/>
              </w:rPr>
              <w:t>Красная Шляпа</w:t>
            </w:r>
            <w:r w:rsidRPr="00217BC7">
              <w:rPr>
                <w:rFonts w:ascii="Times New Roman" w:hAnsi="Times New Roman" w:cs="Times New Roman"/>
                <w:color w:val="CD3700"/>
                <w:sz w:val="24"/>
                <w:szCs w:val="24"/>
              </w:rPr>
              <w:t>.</w:t>
            </w:r>
            <w:r w:rsidRPr="00217BC7">
              <w:rPr>
                <w:rFonts w:ascii="Times New Roman" w:hAnsi="Times New Roman" w:cs="Times New Roman"/>
                <w:sz w:val="24"/>
                <w:szCs w:val="24"/>
              </w:rPr>
              <w:t xml:space="preserve"> Эмоции. Интуиция, чувства и предчувствия. Не требуется давать обоснование чувствам. Какие у меня по этому поводу возникают чувства? </w:t>
            </w:r>
          </w:p>
        </w:tc>
      </w:tr>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638175"/>
                  <wp:effectExtent l="19050" t="0" r="9525" b="0"/>
                  <wp:docPr id="5" name="Рисунок 5" descr="Изображение:yellow_hat.jpg">
                    <a:hlinkClick xmlns:a="http://schemas.openxmlformats.org/drawingml/2006/main" r:id="rId8" tooltip="&quot;Изображение:yellow_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yellow_hat.jpg">
                            <a:hlinkClick r:id="rId8" tooltip="&quot;Изображение:yellow_hat.jpg&quot;"/>
                          </pic:cNvPr>
                          <pic:cNvPicPr>
                            <a:picLocks noChangeAspect="1" noChangeArrowheads="1"/>
                          </pic:cNvPicPr>
                        </pic:nvPicPr>
                        <pic:blipFill>
                          <a:blip r:embed="rId9"/>
                          <a:srcRect/>
                          <a:stretch>
                            <a:fillRect/>
                          </a:stretch>
                        </pic:blipFill>
                        <pic:spPr bwMode="auto">
                          <a:xfrm>
                            <a:off x="0" y="0"/>
                            <a:ext cx="714375" cy="638175"/>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color w:val="EEAD0E"/>
                <w:sz w:val="24"/>
                <w:szCs w:val="24"/>
              </w:rPr>
              <w:t>Желтая Шляпа</w:t>
            </w:r>
            <w:r w:rsidRPr="00217BC7">
              <w:rPr>
                <w:rFonts w:ascii="Times New Roman" w:hAnsi="Times New Roman" w:cs="Times New Roman"/>
                <w:color w:val="EEAD0E"/>
                <w:sz w:val="24"/>
                <w:szCs w:val="24"/>
              </w:rPr>
              <w:t>.</w:t>
            </w:r>
            <w:r w:rsidRPr="00217BC7">
              <w:rPr>
                <w:rFonts w:ascii="Times New Roman" w:hAnsi="Times New Roman" w:cs="Times New Roman"/>
                <w:sz w:val="24"/>
                <w:szCs w:val="24"/>
              </w:rPr>
              <w:t xml:space="preserve"> </w:t>
            </w:r>
            <w:r w:rsidR="00E728F2" w:rsidRPr="00217BC7">
              <w:rPr>
                <w:rFonts w:ascii="Times New Roman" w:eastAsia="Times New Roman" w:hAnsi="Times New Roman" w:cs="Times New Roman"/>
                <w:sz w:val="24"/>
                <w:szCs w:val="24"/>
              </w:rPr>
              <w:t>Позитивное мышление. Необходимо выделить в рассматриваемом явлении позитивные стороны и</w:t>
            </w:r>
            <w:proofErr w:type="gramStart"/>
            <w:r w:rsidR="00E728F2" w:rsidRPr="00217BC7">
              <w:rPr>
                <w:rFonts w:ascii="Times New Roman" w:eastAsia="Times New Roman" w:hAnsi="Times New Roman" w:cs="Times New Roman"/>
                <w:sz w:val="24"/>
                <w:szCs w:val="24"/>
              </w:rPr>
              <w:t xml:space="preserve"> (!!!) </w:t>
            </w:r>
            <w:proofErr w:type="gramEnd"/>
            <w:r w:rsidR="00E728F2" w:rsidRPr="00217BC7">
              <w:rPr>
                <w:rFonts w:ascii="Times New Roman" w:eastAsia="Times New Roman" w:hAnsi="Times New Roman" w:cs="Times New Roman"/>
                <w:sz w:val="24"/>
                <w:szCs w:val="24"/>
              </w:rPr>
              <w:t>аргументировать, почему они являются позитивными. Нужно не просто сказать, что именно было хорошо, полезно, продуктивно, конструктивно, но и объяснить, почему.</w:t>
            </w:r>
          </w:p>
        </w:tc>
      </w:tr>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542925"/>
                  <wp:effectExtent l="19050" t="0" r="9525" b="0"/>
                  <wp:docPr id="6" name="Рисунок 6" descr="Изображение:black hat.jpg">
                    <a:hlinkClick xmlns:a="http://schemas.openxmlformats.org/drawingml/2006/main" r:id="rId10" tooltip="&quot;Изображение:black 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black hat.jpg">
                            <a:hlinkClick r:id="rId10" tooltip="&quot;Изображение:black hat.jpg&quot;"/>
                          </pic:cNvPr>
                          <pic:cNvPicPr>
                            <a:picLocks noChangeAspect="1" noChangeArrowheads="1"/>
                          </pic:cNvPicPr>
                        </pic:nvPicPr>
                        <pic:blipFill>
                          <a:blip r:embed="rId11"/>
                          <a:srcRect/>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sz w:val="24"/>
                <w:szCs w:val="24"/>
              </w:rPr>
              <w:t>Черная Шляпа</w:t>
            </w:r>
            <w:r w:rsidRPr="00217BC7">
              <w:rPr>
                <w:rFonts w:ascii="Times New Roman" w:hAnsi="Times New Roman" w:cs="Times New Roman"/>
                <w:sz w:val="24"/>
                <w:szCs w:val="24"/>
              </w:rPr>
              <w:t xml:space="preserve">. </w:t>
            </w:r>
            <w:r w:rsidR="00E728F2" w:rsidRPr="00217BC7">
              <w:rPr>
                <w:rFonts w:ascii="Times New Roman" w:eastAsia="Times New Roman" w:hAnsi="Times New Roman" w:cs="Times New Roman"/>
                <w:sz w:val="24"/>
                <w:szCs w:val="24"/>
              </w:rPr>
              <w:t xml:space="preserve">Противоположность желтой шляпе. </w:t>
            </w:r>
            <w:proofErr w:type="gramStart"/>
            <w:r w:rsidR="00E728F2" w:rsidRPr="00217BC7">
              <w:rPr>
                <w:rFonts w:ascii="Times New Roman" w:eastAsia="Times New Roman" w:hAnsi="Times New Roman" w:cs="Times New Roman"/>
                <w:sz w:val="24"/>
                <w:szCs w:val="24"/>
              </w:rPr>
              <w:t>Нужно определить, что было трудно, неясно, проблематично, негативно, вхолостую и – объяснить, почему так произошло.</w:t>
            </w:r>
            <w:proofErr w:type="gramEnd"/>
            <w:r w:rsidR="00E728F2" w:rsidRPr="00217BC7">
              <w:rPr>
                <w:rFonts w:ascii="Times New Roman" w:eastAsia="Times New Roman" w:hAnsi="Times New Roman" w:cs="Times New Roman"/>
                <w:sz w:val="24"/>
                <w:szCs w:val="24"/>
              </w:rPr>
              <w:t xml:space="preserve"> Смысл заключается в том, чтобы не только выделить противоречия, недостатки, но и проанализировать их причины.</w:t>
            </w:r>
          </w:p>
        </w:tc>
      </w:tr>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533400"/>
                  <wp:effectExtent l="19050" t="0" r="9525" b="0"/>
                  <wp:docPr id="4" name="Рисунок 7" descr="Изображение:green hat.jpg">
                    <a:hlinkClick xmlns:a="http://schemas.openxmlformats.org/drawingml/2006/main" r:id="rId12" tooltip="&quot;Изображение:green 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green hat.jpg">
                            <a:hlinkClick r:id="rId12" tooltip="&quot;Изображение:green hat.jpg&quot;"/>
                          </pic:cNvPr>
                          <pic:cNvPicPr>
                            <a:picLocks noChangeAspect="1" noChangeArrowheads="1"/>
                          </pic:cNvPicPr>
                        </pic:nvPicPr>
                        <pic:blipFill>
                          <a:blip r:embed="rId13"/>
                          <a:srcRect/>
                          <a:stretch>
                            <a:fillRect/>
                          </a:stretch>
                        </pic:blipFill>
                        <pic:spPr bwMode="auto">
                          <a:xfrm>
                            <a:off x="0" y="0"/>
                            <a:ext cx="714375" cy="533400"/>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color w:val="006400"/>
                <w:sz w:val="24"/>
                <w:szCs w:val="24"/>
              </w:rPr>
              <w:t>Зеленая Шляпа</w:t>
            </w:r>
            <w:r w:rsidRPr="00217BC7">
              <w:rPr>
                <w:rFonts w:ascii="Times New Roman" w:hAnsi="Times New Roman" w:cs="Times New Roman"/>
                <w:color w:val="006400"/>
                <w:sz w:val="24"/>
                <w:szCs w:val="24"/>
              </w:rPr>
              <w:t>.</w:t>
            </w:r>
            <w:r w:rsidRPr="00217BC7">
              <w:rPr>
                <w:rFonts w:ascii="Times New Roman" w:hAnsi="Times New Roman" w:cs="Times New Roman"/>
                <w:sz w:val="24"/>
                <w:szCs w:val="24"/>
              </w:rPr>
              <w:t xml:space="preserve"> Творчество. Различные идеи. Новые идеи. Предложения. Каковы некоторые из возможных решений и действий? Каковы альтернативы? </w:t>
            </w:r>
          </w:p>
        </w:tc>
      </w:tr>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485775"/>
                  <wp:effectExtent l="19050" t="0" r="9525" b="0"/>
                  <wp:docPr id="3" name="Рисунок 8" descr="Изображение:white hat.jpg">
                    <a:hlinkClick xmlns:a="http://schemas.openxmlformats.org/drawingml/2006/main" r:id="rId14" tooltip="&quot;Изображение:white 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white hat.jpg">
                            <a:hlinkClick r:id="rId14" tooltip="&quot;Изображение:white hat.jpg&quot;"/>
                          </pic:cNvPr>
                          <pic:cNvPicPr>
                            <a:picLocks noChangeAspect="1" noChangeArrowheads="1"/>
                          </pic:cNvPicPr>
                        </pic:nvPicPr>
                        <pic:blipFill>
                          <a:blip r:embed="rId15"/>
                          <a:srcRect/>
                          <a:stretch>
                            <a:fillRect/>
                          </a:stretch>
                        </pic:blipFill>
                        <pic:spPr bwMode="auto">
                          <a:xfrm>
                            <a:off x="0" y="0"/>
                            <a:ext cx="714375" cy="485775"/>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sz w:val="24"/>
                <w:szCs w:val="24"/>
              </w:rPr>
              <w:t>Белая Шляпа</w:t>
            </w:r>
            <w:proofErr w:type="gramStart"/>
            <w:r w:rsidRPr="00217BC7">
              <w:rPr>
                <w:rFonts w:ascii="Times New Roman" w:hAnsi="Times New Roman" w:cs="Times New Roman"/>
                <w:sz w:val="24"/>
                <w:szCs w:val="24"/>
              </w:rPr>
              <w:t>.</w:t>
            </w:r>
            <w:proofErr w:type="gramEnd"/>
            <w:r w:rsidRPr="00217BC7">
              <w:rPr>
                <w:rFonts w:ascii="Times New Roman" w:hAnsi="Times New Roman" w:cs="Times New Roman"/>
                <w:sz w:val="24"/>
                <w:szCs w:val="24"/>
              </w:rPr>
              <w:t xml:space="preserve"> </w:t>
            </w:r>
            <w:proofErr w:type="gramStart"/>
            <w:r w:rsidR="00E728F2" w:rsidRPr="00217BC7">
              <w:rPr>
                <w:rFonts w:ascii="Times New Roman" w:eastAsia="Times New Roman" w:hAnsi="Times New Roman" w:cs="Times New Roman"/>
                <w:sz w:val="24"/>
                <w:szCs w:val="24"/>
              </w:rPr>
              <w:t>м</w:t>
            </w:r>
            <w:proofErr w:type="gramEnd"/>
            <w:r w:rsidR="00E728F2" w:rsidRPr="00217BC7">
              <w:rPr>
                <w:rFonts w:ascii="Times New Roman" w:eastAsia="Times New Roman" w:hAnsi="Times New Roman" w:cs="Times New Roman"/>
                <w:sz w:val="24"/>
                <w:szCs w:val="24"/>
              </w:rPr>
              <w:t>ыслим фактами, цифрами. Без эмоций, без субъективных оценок. Только факты!!! Можно цитировать чью-то субъективную точку зрения, но бесстрастно, как цитату.</w:t>
            </w:r>
          </w:p>
        </w:tc>
      </w:tr>
      <w:tr w:rsidR="00B658AE" w:rsidRPr="00B658AE" w:rsidTr="00E728F2">
        <w:trPr>
          <w:tblCellSpacing w:w="15" w:type="dxa"/>
        </w:trPr>
        <w:tc>
          <w:tcPr>
            <w:tcW w:w="0" w:type="auto"/>
            <w:vAlign w:val="center"/>
            <w:hideMark/>
          </w:tcPr>
          <w:p w:rsidR="00B658AE" w:rsidRPr="00B658AE" w:rsidRDefault="00B658AE" w:rsidP="00B658AE">
            <w:pPr>
              <w:pStyle w:val="a3"/>
              <w:rPr>
                <w:rFonts w:ascii="Times New Roman" w:hAnsi="Times New Roman" w:cs="Times New Roman"/>
                <w:sz w:val="24"/>
                <w:szCs w:val="24"/>
              </w:rPr>
            </w:pPr>
            <w:r w:rsidRPr="00B658AE">
              <w:rPr>
                <w:rFonts w:ascii="Times New Roman" w:hAnsi="Times New Roman" w:cs="Times New Roman"/>
                <w:noProof/>
                <w:sz w:val="24"/>
                <w:szCs w:val="24"/>
              </w:rPr>
              <w:drawing>
                <wp:inline distT="0" distB="0" distL="0" distR="0">
                  <wp:extent cx="714375" cy="590550"/>
                  <wp:effectExtent l="19050" t="0" r="9525" b="0"/>
                  <wp:docPr id="1" name="Рисунок 9" descr="Изображение:Bluehat.jpg">
                    <a:hlinkClick xmlns:a="http://schemas.openxmlformats.org/drawingml/2006/main" r:id="rId16" tooltip="&quot;Изображение:Blueh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Bluehat.jpg">
                            <a:hlinkClick r:id="rId16" tooltip="&quot;Изображение:Bluehat.jpg&quot;"/>
                          </pic:cNvPr>
                          <pic:cNvPicPr>
                            <a:picLocks noChangeAspect="1" noChangeArrowheads="1"/>
                          </pic:cNvPicPr>
                        </pic:nvPicPr>
                        <pic:blipFill>
                          <a:blip r:embed="rId17"/>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0" w:type="auto"/>
            <w:vAlign w:val="center"/>
            <w:hideMark/>
          </w:tcPr>
          <w:p w:rsidR="00B658AE" w:rsidRPr="00217BC7" w:rsidRDefault="00B658AE" w:rsidP="00217BC7">
            <w:pPr>
              <w:pStyle w:val="a3"/>
              <w:rPr>
                <w:rFonts w:ascii="Times New Roman" w:hAnsi="Times New Roman" w:cs="Times New Roman"/>
                <w:sz w:val="24"/>
                <w:szCs w:val="24"/>
              </w:rPr>
            </w:pPr>
            <w:r w:rsidRPr="00217BC7">
              <w:rPr>
                <w:rFonts w:ascii="Times New Roman" w:hAnsi="Times New Roman" w:cs="Times New Roman"/>
                <w:b/>
                <w:bCs/>
                <w:sz w:val="24"/>
                <w:szCs w:val="24"/>
              </w:rPr>
              <w:t>Синяя Шляпа</w:t>
            </w:r>
            <w:r w:rsidRPr="00217BC7">
              <w:rPr>
                <w:rFonts w:ascii="Times New Roman" w:hAnsi="Times New Roman" w:cs="Times New Roman"/>
                <w:sz w:val="24"/>
                <w:szCs w:val="24"/>
              </w:rPr>
              <w:t xml:space="preserve">. </w:t>
            </w:r>
            <w:r w:rsidR="00217BC7" w:rsidRPr="00217BC7">
              <w:rPr>
                <w:rFonts w:ascii="Times New Roman" w:hAnsi="Times New Roman" w:cs="Times New Roman"/>
                <w:sz w:val="24"/>
                <w:szCs w:val="24"/>
              </w:rPr>
              <w:t>Это – философская, обобщающая шляпа. Те, кто мыслит в «синем» русле, старается обобщить высказывания других «шляп», сделать общие выводы, найти обобщающие параллели и так далее.</w:t>
            </w:r>
          </w:p>
        </w:tc>
      </w:tr>
    </w:tbl>
    <w:p w:rsidR="00B658AE" w:rsidRDefault="00B658AE" w:rsidP="00AF3ADD">
      <w:pPr>
        <w:pStyle w:val="a3"/>
        <w:rPr>
          <w:rFonts w:ascii="Times New Roman" w:hAnsi="Times New Roman" w:cs="Times New Roman"/>
          <w:sz w:val="24"/>
          <w:szCs w:val="24"/>
        </w:rPr>
      </w:pPr>
    </w:p>
    <w:p w:rsidR="00B658AE" w:rsidRDefault="00B658AE" w:rsidP="00AF3ADD">
      <w:pPr>
        <w:pStyle w:val="a3"/>
        <w:rPr>
          <w:rFonts w:ascii="Times New Roman" w:hAnsi="Times New Roman" w:cs="Times New Roman"/>
          <w:sz w:val="24"/>
          <w:szCs w:val="24"/>
        </w:rPr>
      </w:pPr>
      <w:r w:rsidRPr="00B658AE">
        <w:rPr>
          <w:rFonts w:ascii="Times New Roman" w:hAnsi="Times New Roman" w:cs="Times New Roman"/>
          <w:sz w:val="24"/>
          <w:szCs w:val="24"/>
        </w:rPr>
        <w:t>Некоторые исследования дают основания считать, что в разных режимах функционирования мозга (критика, эмоции, творчество) его биохимический баланс различается. Если это так, то какая-то система наподобие шести шляп просто необходима, так как не может быть одного «биохимического рецепта» для оптимального мышления.</w:t>
      </w:r>
    </w:p>
    <w:p w:rsidR="002F1FE4" w:rsidRDefault="002F1FE4" w:rsidP="00AF3ADD">
      <w:pPr>
        <w:pStyle w:val="a3"/>
        <w:rPr>
          <w:rFonts w:ascii="Times New Roman" w:hAnsi="Times New Roman" w:cs="Times New Roman"/>
          <w:sz w:val="24"/>
          <w:szCs w:val="24"/>
        </w:rPr>
      </w:pPr>
    </w:p>
    <w:p w:rsidR="002F1FE4" w:rsidRDefault="002F1FE4" w:rsidP="00AF3ADD">
      <w:pPr>
        <w:pStyle w:val="a3"/>
        <w:rPr>
          <w:rFonts w:ascii="Times New Roman" w:hAnsi="Times New Roman" w:cs="Times New Roman"/>
          <w:sz w:val="24"/>
          <w:szCs w:val="24"/>
        </w:rPr>
      </w:pPr>
      <w:r>
        <w:rPr>
          <w:rFonts w:ascii="Times New Roman" w:hAnsi="Times New Roman" w:cs="Times New Roman"/>
          <w:sz w:val="24"/>
          <w:szCs w:val="24"/>
        </w:rPr>
        <w:t>А для размышления я предлагаю тему, которую мы рассматривали в 11 классе «Проблемы молодежи». Разбирать мы будем не все проблемы молодежи, а лишь одну из них:</w:t>
      </w:r>
    </w:p>
    <w:p w:rsidR="002F1FE4" w:rsidRPr="002F1FE4" w:rsidRDefault="002F1FE4" w:rsidP="002F1FE4">
      <w:pPr>
        <w:pStyle w:val="a3"/>
        <w:rPr>
          <w:rFonts w:ascii="Times New Roman" w:eastAsia="Times New Roman" w:hAnsi="Times New Roman" w:cs="Times New Roman"/>
          <w:sz w:val="24"/>
          <w:szCs w:val="24"/>
        </w:rPr>
      </w:pPr>
      <w:r>
        <w:rPr>
          <w:rFonts w:ascii="Times New Roman" w:hAnsi="Times New Roman" w:cs="Times New Roman"/>
          <w:sz w:val="24"/>
          <w:szCs w:val="24"/>
        </w:rPr>
        <w:t>«</w:t>
      </w:r>
      <w:r w:rsidRPr="002F1FE4">
        <w:rPr>
          <w:rFonts w:ascii="Times New Roman" w:eastAsia="Times New Roman" w:hAnsi="Times New Roman" w:cs="Times New Roman"/>
          <w:sz w:val="24"/>
          <w:szCs w:val="24"/>
        </w:rPr>
        <w:t xml:space="preserve">Возникшая в 90-е годы кризисная демографическая ситуация в России во многом определяется низкими показателями репродуктивного здоровья молодежи, вступающей в фертильный возраст. Из больного семени не вырастет здоровое дерево, естественно, трудно ожидать, что и от больных родителей родится здоровый ребенок. И именно здесь </w:t>
      </w:r>
      <w:r w:rsidRPr="002F1FE4">
        <w:rPr>
          <w:rFonts w:ascii="Times New Roman" w:eastAsia="Times New Roman" w:hAnsi="Times New Roman" w:cs="Times New Roman"/>
          <w:sz w:val="24"/>
          <w:szCs w:val="24"/>
        </w:rPr>
        <w:lastRenderedPageBreak/>
        <w:t>возникает замкнутый круг: больные дети – больная молодежь – больные родители – больные дети</w:t>
      </w:r>
      <w:r>
        <w:rPr>
          <w:rFonts w:ascii="Times New Roman" w:hAnsi="Times New Roman" w:cs="Times New Roman"/>
          <w:sz w:val="24"/>
          <w:szCs w:val="24"/>
        </w:rPr>
        <w:t>»</w:t>
      </w:r>
      <w:r w:rsidRPr="002F1FE4">
        <w:rPr>
          <w:rFonts w:ascii="Times New Roman" w:eastAsia="Times New Roman" w:hAnsi="Times New Roman" w:cs="Times New Roman"/>
          <w:sz w:val="24"/>
          <w:szCs w:val="24"/>
        </w:rPr>
        <w:t xml:space="preserve">. </w:t>
      </w:r>
    </w:p>
    <w:p w:rsidR="002F1FE4" w:rsidRDefault="002F1FE4" w:rsidP="002F1FE4">
      <w:pPr>
        <w:pStyle w:val="a3"/>
        <w:rPr>
          <w:rFonts w:ascii="Times New Roman" w:hAnsi="Times New Roman" w:cs="Times New Roman"/>
          <w:b/>
          <w:sz w:val="24"/>
          <w:szCs w:val="24"/>
        </w:rPr>
      </w:pPr>
      <w:r w:rsidRPr="002F1FE4">
        <w:rPr>
          <w:rFonts w:ascii="Times New Roman" w:eastAsia="Times New Roman" w:hAnsi="Times New Roman" w:cs="Times New Roman"/>
          <w:b/>
          <w:sz w:val="24"/>
          <w:szCs w:val="24"/>
        </w:rPr>
        <w:t>Задания группам: обсудить проблему в группе, предположить способы ее решения</w:t>
      </w:r>
      <w:r>
        <w:rPr>
          <w:rFonts w:ascii="Times New Roman" w:hAnsi="Times New Roman" w:cs="Times New Roman"/>
          <w:b/>
          <w:sz w:val="24"/>
          <w:szCs w:val="24"/>
        </w:rPr>
        <w:t xml:space="preserve"> с позиции той шляпы, которую выбрали.</w:t>
      </w:r>
    </w:p>
    <w:p w:rsidR="002F1FE4" w:rsidRDefault="002F1FE4" w:rsidP="002F1FE4">
      <w:pPr>
        <w:pStyle w:val="a3"/>
        <w:rPr>
          <w:rFonts w:ascii="Times New Roman" w:hAnsi="Times New Roman" w:cs="Times New Roman"/>
          <w:b/>
          <w:sz w:val="24"/>
          <w:szCs w:val="24"/>
        </w:rPr>
      </w:pP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1группа представляет позицию "белой шляпы " (</w:t>
      </w:r>
      <w:r>
        <w:rPr>
          <w:rFonts w:ascii="Times New Roman" w:hAnsi="Times New Roman" w:cs="Times New Roman"/>
          <w:sz w:val="24"/>
          <w:szCs w:val="24"/>
        </w:rPr>
        <w:t>констатируют факты</w:t>
      </w:r>
      <w:r w:rsidRPr="002F1FE4">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2F1FE4">
        <w:rPr>
          <w:rFonts w:ascii="Times New Roman" w:eastAsia="Times New Roman" w:hAnsi="Times New Roman" w:cs="Times New Roman"/>
          <w:sz w:val="24"/>
          <w:szCs w:val="24"/>
        </w:rPr>
        <w:t xml:space="preserve">используя </w:t>
      </w:r>
      <w:r>
        <w:rPr>
          <w:rFonts w:ascii="Times New Roman" w:hAnsi="Times New Roman" w:cs="Times New Roman"/>
          <w:sz w:val="24"/>
          <w:szCs w:val="24"/>
        </w:rPr>
        <w:t>дополнительный материал</w:t>
      </w:r>
      <w:r w:rsidRPr="002F1FE4">
        <w:rPr>
          <w:rFonts w:ascii="Times New Roman" w:eastAsia="Times New Roman" w:hAnsi="Times New Roman" w:cs="Times New Roman"/>
          <w:sz w:val="24"/>
          <w:szCs w:val="24"/>
        </w:rPr>
        <w:t>)</w:t>
      </w:r>
    </w:p>
    <w:p w:rsidR="002F1FE4" w:rsidRPr="002F1FE4" w:rsidRDefault="002F1FE4" w:rsidP="002F1FE4">
      <w:pPr>
        <w:pStyle w:val="a3"/>
        <w:rPr>
          <w:rFonts w:ascii="Times New Roman" w:eastAsia="Times New Roman" w:hAnsi="Times New Roman" w:cs="Times New Roman"/>
          <w:sz w:val="24"/>
          <w:szCs w:val="24"/>
        </w:rPr>
      </w:pP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 xml:space="preserve">2группа представляет позицию "красной шляпы " (констатируют самые яркие  события по </w:t>
      </w:r>
      <w:r>
        <w:rPr>
          <w:rFonts w:ascii="Times New Roman" w:hAnsi="Times New Roman" w:cs="Times New Roman"/>
          <w:sz w:val="24"/>
          <w:szCs w:val="24"/>
        </w:rPr>
        <w:t>данной теме</w:t>
      </w:r>
      <w:r w:rsidRPr="002F1FE4">
        <w:rPr>
          <w:rFonts w:ascii="Times New Roman" w:eastAsia="Times New Roman" w:hAnsi="Times New Roman" w:cs="Times New Roman"/>
          <w:sz w:val="24"/>
          <w:szCs w:val="24"/>
        </w:rPr>
        <w:t>)</w:t>
      </w:r>
    </w:p>
    <w:p w:rsidR="002F1FE4" w:rsidRPr="002F1FE4" w:rsidRDefault="002F1FE4" w:rsidP="002F1FE4">
      <w:pPr>
        <w:pStyle w:val="a3"/>
        <w:rPr>
          <w:rFonts w:ascii="Times New Roman" w:eastAsia="Times New Roman" w:hAnsi="Times New Roman" w:cs="Times New Roman"/>
          <w:sz w:val="24"/>
          <w:szCs w:val="24"/>
        </w:rPr>
      </w:pP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3группа представляет позицию "черной  шляпы " (констатируют самые негативные  события изуч</w:t>
      </w:r>
      <w:r>
        <w:rPr>
          <w:rFonts w:ascii="Times New Roman" w:hAnsi="Times New Roman" w:cs="Times New Roman"/>
          <w:sz w:val="24"/>
          <w:szCs w:val="24"/>
        </w:rPr>
        <w:t>аемой</w:t>
      </w:r>
      <w:r w:rsidRPr="002F1FE4">
        <w:rPr>
          <w:rFonts w:ascii="Times New Roman" w:eastAsia="Times New Roman" w:hAnsi="Times New Roman" w:cs="Times New Roman"/>
          <w:sz w:val="24"/>
          <w:szCs w:val="24"/>
        </w:rPr>
        <w:t xml:space="preserve"> тем</w:t>
      </w:r>
      <w:r w:rsidR="003370DC">
        <w:rPr>
          <w:rFonts w:ascii="Times New Roman" w:hAnsi="Times New Roman" w:cs="Times New Roman"/>
          <w:sz w:val="24"/>
          <w:szCs w:val="24"/>
        </w:rPr>
        <w:t>ы</w:t>
      </w:r>
      <w:r w:rsidRPr="002F1FE4">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2F1FE4">
        <w:rPr>
          <w:rFonts w:ascii="Times New Roman" w:eastAsia="Times New Roman" w:hAnsi="Times New Roman" w:cs="Times New Roman"/>
          <w:sz w:val="24"/>
          <w:szCs w:val="24"/>
        </w:rPr>
        <w:t xml:space="preserve">используя </w:t>
      </w:r>
      <w:r>
        <w:rPr>
          <w:rFonts w:ascii="Times New Roman" w:hAnsi="Times New Roman" w:cs="Times New Roman"/>
          <w:sz w:val="24"/>
          <w:szCs w:val="24"/>
        </w:rPr>
        <w:t>дополнительный материал</w:t>
      </w:r>
      <w:r w:rsidRPr="002F1FE4">
        <w:rPr>
          <w:rFonts w:ascii="Times New Roman" w:eastAsia="Times New Roman" w:hAnsi="Times New Roman" w:cs="Times New Roman"/>
          <w:sz w:val="24"/>
          <w:szCs w:val="24"/>
        </w:rPr>
        <w:t>)</w:t>
      </w:r>
    </w:p>
    <w:p w:rsidR="002F1FE4" w:rsidRPr="002F1FE4" w:rsidRDefault="002F1FE4" w:rsidP="002F1FE4">
      <w:pPr>
        <w:pStyle w:val="a3"/>
        <w:rPr>
          <w:rFonts w:ascii="Times New Roman" w:eastAsia="Times New Roman" w:hAnsi="Times New Roman" w:cs="Times New Roman"/>
          <w:sz w:val="24"/>
          <w:szCs w:val="24"/>
        </w:rPr>
      </w:pP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4группа представля</w:t>
      </w:r>
      <w:r>
        <w:rPr>
          <w:rFonts w:ascii="Times New Roman" w:hAnsi="Times New Roman" w:cs="Times New Roman"/>
          <w:sz w:val="24"/>
          <w:szCs w:val="24"/>
        </w:rPr>
        <w:t>ет позицию " зеленой  шляпы " (</w:t>
      </w:r>
      <w:r w:rsidRPr="002F1FE4">
        <w:rPr>
          <w:rFonts w:ascii="Times New Roman" w:eastAsia="Times New Roman" w:hAnsi="Times New Roman" w:cs="Times New Roman"/>
          <w:sz w:val="24"/>
          <w:szCs w:val="24"/>
        </w:rPr>
        <w:t>предполагают а</w:t>
      </w:r>
      <w:r>
        <w:rPr>
          <w:rFonts w:ascii="Times New Roman" w:hAnsi="Times New Roman" w:cs="Times New Roman"/>
          <w:sz w:val="24"/>
          <w:szCs w:val="24"/>
        </w:rPr>
        <w:t>льтернативное развитие  событий</w:t>
      </w:r>
      <w:r w:rsidRPr="002F1FE4">
        <w:rPr>
          <w:rFonts w:ascii="Times New Roman" w:eastAsia="Times New Roman" w:hAnsi="Times New Roman" w:cs="Times New Roman"/>
          <w:sz w:val="24"/>
          <w:szCs w:val="24"/>
        </w:rPr>
        <w:t>)</w:t>
      </w:r>
    </w:p>
    <w:p w:rsidR="002F1FE4" w:rsidRDefault="002F1FE4" w:rsidP="002F1FE4">
      <w:pPr>
        <w:pStyle w:val="a3"/>
        <w:rPr>
          <w:rFonts w:ascii="Times New Roman" w:eastAsia="Times New Roman" w:hAnsi="Times New Roman" w:cs="Times New Roman"/>
          <w:b/>
          <w:sz w:val="24"/>
          <w:szCs w:val="24"/>
        </w:rPr>
      </w:pPr>
    </w:p>
    <w:p w:rsidR="002F1FE4" w:rsidRDefault="002F1FE4" w:rsidP="002F1FE4">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Пока </w:t>
      </w:r>
      <w:proofErr w:type="gramStart"/>
      <w:r>
        <w:rPr>
          <w:rFonts w:ascii="Times New Roman" w:eastAsia="Times New Roman" w:hAnsi="Times New Roman" w:cs="Times New Roman"/>
          <w:b/>
          <w:sz w:val="24"/>
          <w:szCs w:val="24"/>
        </w:rPr>
        <w:t>работают группы продолжается</w:t>
      </w:r>
      <w:proofErr w:type="gramEnd"/>
      <w:r>
        <w:rPr>
          <w:rFonts w:ascii="Times New Roman" w:eastAsia="Times New Roman" w:hAnsi="Times New Roman" w:cs="Times New Roman"/>
          <w:b/>
          <w:sz w:val="24"/>
          <w:szCs w:val="24"/>
        </w:rPr>
        <w:t xml:space="preserve"> беседа с залом</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b/>
          <w:i/>
          <w:sz w:val="24"/>
          <w:szCs w:val="24"/>
        </w:rPr>
        <w:t>Почему именно шляпы?</w:t>
      </w:r>
      <w:r w:rsidRPr="002F1FE4">
        <w:rPr>
          <w:rFonts w:ascii="Times New Roman" w:eastAsia="Times New Roman" w:hAnsi="Times New Roman" w:cs="Times New Roman"/>
          <w:sz w:val="24"/>
          <w:szCs w:val="24"/>
        </w:rPr>
        <w:t xml:space="preserve"> Вот как на этот вопрос ответили сами дети: </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 xml:space="preserve">«Шляпа прикрывает голову, а значит наши мысли». </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«Человек, выходя из дома, может надеть то одну шляпу, то другую. Также когда он говорит, он должен думать, правильно выражать свои чувства, как бы надевать разные шляпы».</w:t>
      </w:r>
    </w:p>
    <w:p w:rsidR="002F1FE4" w:rsidRP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 xml:space="preserve">А вот как это объясняет Эдвард де </w:t>
      </w:r>
      <w:proofErr w:type="spellStart"/>
      <w:r w:rsidRPr="002F1FE4">
        <w:rPr>
          <w:rFonts w:ascii="Times New Roman" w:eastAsia="Times New Roman" w:hAnsi="Times New Roman" w:cs="Times New Roman"/>
          <w:sz w:val="24"/>
          <w:szCs w:val="24"/>
        </w:rPr>
        <w:t>Боно</w:t>
      </w:r>
      <w:proofErr w:type="spellEnd"/>
      <w:r w:rsidRPr="002F1FE4">
        <w:rPr>
          <w:rFonts w:ascii="Times New Roman" w:eastAsia="Times New Roman" w:hAnsi="Times New Roman" w:cs="Times New Roman"/>
          <w:sz w:val="24"/>
          <w:szCs w:val="24"/>
        </w:rPr>
        <w:t>: « Шесть шляп позволят нам «дирижировать оркестром своих мыслей». Меняя шляпу, мы сможем придать своим мыслям нужное направление, «нужное звучание». Каждая цветная шляпа указывает на роль, на определенный тип мышления».</w:t>
      </w:r>
    </w:p>
    <w:p w:rsidR="002F1FE4" w:rsidRDefault="002F1FE4" w:rsidP="002F1FE4">
      <w:pPr>
        <w:pStyle w:val="a3"/>
        <w:rPr>
          <w:rFonts w:ascii="Times New Roman" w:eastAsia="Times New Roman" w:hAnsi="Times New Roman" w:cs="Times New Roman"/>
          <w:sz w:val="24"/>
          <w:szCs w:val="24"/>
        </w:rPr>
      </w:pPr>
      <w:r w:rsidRPr="002F1FE4">
        <w:rPr>
          <w:rFonts w:ascii="Times New Roman" w:eastAsia="Times New Roman" w:hAnsi="Times New Roman" w:cs="Times New Roman"/>
          <w:sz w:val="24"/>
          <w:szCs w:val="24"/>
        </w:rPr>
        <w:t xml:space="preserve"> Шляпу очень легко надеть и снять.</w:t>
      </w:r>
    </w:p>
    <w:p w:rsidR="00CC44DC" w:rsidRDefault="00CC44DC" w:rsidP="002F1FE4">
      <w:pPr>
        <w:pStyle w:val="a3"/>
        <w:rPr>
          <w:rFonts w:ascii="Times New Roman" w:eastAsia="Times New Roman" w:hAnsi="Times New Roman" w:cs="Times New Roman"/>
          <w:sz w:val="24"/>
          <w:szCs w:val="24"/>
        </w:rPr>
      </w:pPr>
    </w:p>
    <w:p w:rsidR="00217BC7" w:rsidRPr="002F1FE4" w:rsidRDefault="00217BC7" w:rsidP="002F1FE4">
      <w:pPr>
        <w:pStyle w:val="a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Если группы готовы, </w:t>
      </w:r>
      <w:proofErr w:type="gramStart"/>
      <w:r>
        <w:rPr>
          <w:rFonts w:ascii="Times New Roman" w:eastAsia="Times New Roman" w:hAnsi="Times New Roman" w:cs="Times New Roman"/>
          <w:sz w:val="24"/>
          <w:szCs w:val="24"/>
        </w:rPr>
        <w:t>то</w:t>
      </w:r>
      <w:proofErr w:type="gramEnd"/>
      <w:r>
        <w:rPr>
          <w:rFonts w:ascii="Times New Roman" w:eastAsia="Times New Roman" w:hAnsi="Times New Roman" w:cs="Times New Roman"/>
          <w:sz w:val="24"/>
          <w:szCs w:val="24"/>
        </w:rPr>
        <w:t xml:space="preserve"> пожалуйста ваши </w:t>
      </w:r>
      <w:r w:rsidR="00CC44DC">
        <w:rPr>
          <w:rFonts w:ascii="Times New Roman" w:eastAsia="Times New Roman" w:hAnsi="Times New Roman" w:cs="Times New Roman"/>
          <w:sz w:val="24"/>
          <w:szCs w:val="24"/>
        </w:rPr>
        <w:t>предположения по решению проблемы.</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хорошо развивают мышление эвристические задачи. Пример такой задачи мы рассматривали с семиклассниками его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и хочу вам предложить: </w:t>
      </w:r>
      <w:r w:rsidRPr="00CC44DC">
        <w:rPr>
          <w:rFonts w:ascii="Times New Roman" w:eastAsia="Times New Roman" w:hAnsi="Times New Roman" w:cs="Times New Roman"/>
          <w:sz w:val="24"/>
          <w:szCs w:val="24"/>
        </w:rPr>
        <w:t xml:space="preserve">«Ряд </w:t>
      </w:r>
      <w:proofErr w:type="gramStart"/>
      <w:r w:rsidRPr="00CC44DC">
        <w:rPr>
          <w:rFonts w:ascii="Times New Roman" w:eastAsia="Times New Roman" w:hAnsi="Times New Roman" w:cs="Times New Roman"/>
          <w:sz w:val="24"/>
          <w:szCs w:val="24"/>
        </w:rPr>
        <w:t>лет</w:t>
      </w:r>
      <w:proofErr w:type="gramEnd"/>
      <w:r w:rsidRPr="00CC44DC">
        <w:rPr>
          <w:rFonts w:ascii="Times New Roman" w:eastAsia="Times New Roman" w:hAnsi="Times New Roman" w:cs="Times New Roman"/>
          <w:sz w:val="24"/>
          <w:szCs w:val="24"/>
        </w:rPr>
        <w:t xml:space="preserve"> работая на раскопках кургана, под которым находились неукрепленное поселение и укрепленное городище, непосредственно примыкавшие друг к другу, археологи в городище находили предметы только христианского верования, а в неукрепленном поселении — предметы только языческих верований. Постройте гипотезу, объясняющую это различие».</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О чем идет речь в этой задаче?</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задаче идет речь об археологических раскопках и двух типах поселений — укрепленном городище и неукрепленном поселении, примыкавшем к первому.</w:t>
      </w:r>
      <w:proofErr w:type="gramEnd"/>
      <w:r>
        <w:rPr>
          <w:rFonts w:ascii="Times New Roman" w:eastAsia="Times New Roman" w:hAnsi="Times New Roman" w:cs="Times New Roman"/>
          <w:sz w:val="24"/>
          <w:szCs w:val="24"/>
        </w:rPr>
        <w:t xml:space="preserve"> Вы знаете, чем занимается археология и какие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вопросы ей приходится решать). </w:t>
      </w:r>
      <w:r w:rsidRPr="00CC44DC">
        <w:rPr>
          <w:rFonts w:ascii="Times New Roman" w:eastAsia="Times New Roman" w:hAnsi="Times New Roman" w:cs="Times New Roman"/>
          <w:i/>
          <w:sz w:val="24"/>
          <w:szCs w:val="24"/>
        </w:rPr>
        <w:t>Какой вопрос возник бы у вас с самого начала, если бы вы были археологами?</w:t>
      </w:r>
      <w:r>
        <w:rPr>
          <w:rFonts w:ascii="Times New Roman" w:eastAsia="Times New Roman" w:hAnsi="Times New Roman" w:cs="Times New Roman"/>
          <w:sz w:val="24"/>
          <w:szCs w:val="24"/>
        </w:rPr>
        <w:t> (К одному и тому же времени относятся поселения или не к одному?)</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Я думаю, что правильно. Но почему именно этот вопрос первый? Что нам даст ответ на него?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Если поселения не одновременны, то ответ ясен — сначала были поселения языческие, а после них христианские).</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Но тогда почему бы остатки разных верований были в разных местах? Они могли бы оказаться в одном и том же поселении!</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Значит, это были поселения одного времени, раз находили остатки различных верований в разных поселениях, примыкавших друг к другу.</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Учитель. </w:t>
      </w:r>
      <w:r w:rsidRPr="00CC44DC">
        <w:rPr>
          <w:rFonts w:ascii="Times New Roman" w:eastAsia="Times New Roman" w:hAnsi="Times New Roman" w:cs="Times New Roman"/>
          <w:i/>
          <w:sz w:val="24"/>
          <w:szCs w:val="24"/>
        </w:rPr>
        <w:t>Хорошо. Допустим, что они принадлежали к одному времени. Что же из этого следует?</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w:t>
      </w:r>
      <w:proofErr w:type="gramStart"/>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 xml:space="preserve"> Что это было одно поселение из двух частей.</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Что в городище жили завоеватели, а в неукрепленном поселении — покоренные.</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Что в городище жили знатные, а в поселении — беднота.</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Что правильнее, что более вероятно?</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3. Завоевателей тогда не было, но если бы они и были, то они стали знатью по отношению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завоеванным. *</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Хорошо. Что же можно предположить о причине того, что находили остатки разных верований в разных поселениях? Какое объяснение можно предположить?</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w:t>
      </w:r>
      <w:proofErr w:type="gramStart"/>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 xml:space="preserve"> Так как в городище жила знать и там же оказались остатки христианской религии, то, значит, знать уже приняла христианство, а бедные оставались язычниками.</w:t>
      </w:r>
    </w:p>
    <w:p w:rsidR="00CC44DC" w:rsidRPr="00CC44DC" w:rsidRDefault="00CC44DC" w:rsidP="00CC44D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Чем же это объяснить?</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 Мы знаем, что народ сопротивлялся знати и не хотел принять новую веру, которая была выгодна знати.</w:t>
      </w:r>
    </w:p>
    <w:p w:rsidR="00CC44DC" w:rsidRDefault="00CC44DC" w:rsidP="00CC44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Pr="00CC44DC">
        <w:rPr>
          <w:rFonts w:ascii="Times New Roman" w:eastAsia="Times New Roman" w:hAnsi="Times New Roman" w:cs="Times New Roman"/>
          <w:i/>
          <w:sz w:val="24"/>
          <w:szCs w:val="24"/>
        </w:rPr>
        <w:t>А почему это только гипотеза?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(Потому, что для полного доказательства высказанного вами предположения нужно найти факты, свидетельствующие о том, что жители этих поселений пользовались предметами религиозных верований, остатки которых нашли археологи.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Гипотеза — это предположение, которое обосновывается рядом доводов, но это предположение еще нельзя считать вполне доказанным).</w:t>
      </w:r>
      <w:proofErr w:type="gramEnd"/>
    </w:p>
    <w:p w:rsidR="00CC44DC" w:rsidRDefault="00CC44DC" w:rsidP="00AF3ADD">
      <w:pPr>
        <w:pStyle w:val="a3"/>
        <w:rPr>
          <w:rFonts w:ascii="Times New Roman"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своего мастер-класса я бы хотела, чтобы вы все «примерили» синюю шляпу и </w:t>
      </w:r>
      <w:r w:rsidR="00B26190">
        <w:rPr>
          <w:rFonts w:ascii="Times New Roman" w:hAnsi="Times New Roman" w:cs="Times New Roman"/>
          <w:sz w:val="24"/>
          <w:szCs w:val="24"/>
        </w:rPr>
        <w:t>по</w:t>
      </w:r>
      <w:r w:rsidR="00B26190" w:rsidRPr="00217BC7">
        <w:rPr>
          <w:rFonts w:ascii="Times New Roman" w:hAnsi="Times New Roman" w:cs="Times New Roman"/>
          <w:sz w:val="24"/>
          <w:szCs w:val="24"/>
        </w:rPr>
        <w:t>стара</w:t>
      </w:r>
      <w:r w:rsidR="00B26190">
        <w:rPr>
          <w:rFonts w:ascii="Times New Roman" w:hAnsi="Times New Roman" w:cs="Times New Roman"/>
          <w:sz w:val="24"/>
          <w:szCs w:val="24"/>
        </w:rPr>
        <w:t>лись</w:t>
      </w:r>
      <w:r w:rsidR="00B26190" w:rsidRPr="00217BC7">
        <w:rPr>
          <w:rFonts w:ascii="Times New Roman" w:hAnsi="Times New Roman" w:cs="Times New Roman"/>
          <w:sz w:val="24"/>
          <w:szCs w:val="24"/>
        </w:rPr>
        <w:t xml:space="preserve"> обобщить </w:t>
      </w:r>
      <w:r w:rsidR="00B26190">
        <w:rPr>
          <w:rFonts w:ascii="Times New Roman" w:hAnsi="Times New Roman" w:cs="Times New Roman"/>
          <w:sz w:val="24"/>
          <w:szCs w:val="24"/>
        </w:rPr>
        <w:t>сегодняшнее мероприятие</w:t>
      </w:r>
      <w:r w:rsidR="00B26190" w:rsidRPr="00217BC7">
        <w:rPr>
          <w:rFonts w:ascii="Times New Roman" w:hAnsi="Times New Roman" w:cs="Times New Roman"/>
          <w:sz w:val="24"/>
          <w:szCs w:val="24"/>
        </w:rPr>
        <w:t>, сделать общи</w:t>
      </w:r>
      <w:r w:rsidR="00B26190">
        <w:rPr>
          <w:rFonts w:ascii="Times New Roman" w:hAnsi="Times New Roman" w:cs="Times New Roman"/>
          <w:sz w:val="24"/>
          <w:szCs w:val="24"/>
        </w:rPr>
        <w:t>й</w:t>
      </w:r>
      <w:r w:rsidR="00B26190" w:rsidRPr="00217BC7">
        <w:rPr>
          <w:rFonts w:ascii="Times New Roman" w:hAnsi="Times New Roman" w:cs="Times New Roman"/>
          <w:sz w:val="24"/>
          <w:szCs w:val="24"/>
        </w:rPr>
        <w:t xml:space="preserve"> вывод</w:t>
      </w:r>
      <w:r w:rsidR="00B26190">
        <w:rPr>
          <w:rFonts w:ascii="Times New Roman" w:hAnsi="Times New Roman" w:cs="Times New Roman"/>
          <w:sz w:val="24"/>
          <w:szCs w:val="24"/>
        </w:rPr>
        <w:t>. А может кто-то захочет примерить шляпу другого цвета и высказать свое мнение о мастер-классе.</w:t>
      </w:r>
    </w:p>
    <w:p w:rsidR="00B26190" w:rsidRDefault="00B26190" w:rsidP="00AF3ADD">
      <w:pPr>
        <w:pStyle w:val="a3"/>
        <w:rPr>
          <w:rFonts w:ascii="Times New Roman" w:hAnsi="Times New Roman" w:cs="Times New Roman"/>
          <w:sz w:val="24"/>
          <w:szCs w:val="24"/>
        </w:rPr>
      </w:pPr>
    </w:p>
    <w:p w:rsidR="00B54E4E" w:rsidRPr="00B54E4E" w:rsidRDefault="00B54E4E" w:rsidP="00B54E4E">
      <w:pPr>
        <w:pStyle w:val="a3"/>
        <w:rPr>
          <w:rFonts w:ascii="Times New Roman" w:eastAsia="Times New Roman" w:hAnsi="Times New Roman" w:cs="Times New Roman"/>
          <w:i/>
          <w:sz w:val="24"/>
          <w:szCs w:val="24"/>
        </w:rPr>
      </w:pPr>
      <w:r w:rsidRPr="00B54E4E">
        <w:rPr>
          <w:rFonts w:ascii="Times New Roman" w:eastAsia="Times New Roman" w:hAnsi="Times New Roman" w:cs="Times New Roman"/>
          <w:i/>
          <w:sz w:val="24"/>
          <w:szCs w:val="24"/>
        </w:rPr>
        <w:t>« Урок – есть искусство, и его надо возводить на уровень искусства. Бывают уроки разные: более интересные, чем любой спектакль в любом театре, - напряженные, красивые, драматически выстроенные. В педагогике не принято говорить о драматургии урока, а жаль; в хорошем уроке есть завязки, кульминация, развязки, движение сложных линий, текст и подтекст. Каждый урок учителя – это начало многих начал и продолжение продолжений, которые в самом широком смысле отражаются на нашей духовной атмосфере».</w:t>
      </w:r>
    </w:p>
    <w:p w:rsidR="00B54E4E" w:rsidRDefault="00B54E4E" w:rsidP="00AF3ADD">
      <w:pPr>
        <w:pStyle w:val="a3"/>
        <w:rPr>
          <w:rFonts w:ascii="Times New Roman" w:hAnsi="Times New Roman" w:cs="Times New Roman"/>
          <w:sz w:val="24"/>
          <w:szCs w:val="24"/>
        </w:rPr>
      </w:pPr>
    </w:p>
    <w:sectPr w:rsidR="00B54E4E" w:rsidSect="00BB5DB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1C4"/>
    <w:multiLevelType w:val="multilevel"/>
    <w:tmpl w:val="C0CA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83031"/>
    <w:multiLevelType w:val="multilevel"/>
    <w:tmpl w:val="11041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E60DAD"/>
    <w:multiLevelType w:val="multilevel"/>
    <w:tmpl w:val="BDDE6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D32D0"/>
    <w:multiLevelType w:val="multilevel"/>
    <w:tmpl w:val="198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F3ADD"/>
    <w:rsid w:val="000802C3"/>
    <w:rsid w:val="000E005C"/>
    <w:rsid w:val="002110DB"/>
    <w:rsid w:val="00217BC7"/>
    <w:rsid w:val="00271ADE"/>
    <w:rsid w:val="002F1FE4"/>
    <w:rsid w:val="003370DC"/>
    <w:rsid w:val="00440D1D"/>
    <w:rsid w:val="004A4BC5"/>
    <w:rsid w:val="004D616D"/>
    <w:rsid w:val="00501E6D"/>
    <w:rsid w:val="00536D2B"/>
    <w:rsid w:val="005B0AD8"/>
    <w:rsid w:val="008B6AC1"/>
    <w:rsid w:val="008D3684"/>
    <w:rsid w:val="00AF3ADD"/>
    <w:rsid w:val="00B26190"/>
    <w:rsid w:val="00B54E4E"/>
    <w:rsid w:val="00B658AE"/>
    <w:rsid w:val="00BB5DBF"/>
    <w:rsid w:val="00CC44DC"/>
    <w:rsid w:val="00E728F2"/>
    <w:rsid w:val="00EA3F71"/>
    <w:rsid w:val="00EB3759"/>
    <w:rsid w:val="00F04114"/>
    <w:rsid w:val="00F1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ADD"/>
    <w:pPr>
      <w:spacing w:after="0" w:line="240" w:lineRule="auto"/>
    </w:pPr>
  </w:style>
  <w:style w:type="character" w:styleId="a4">
    <w:name w:val="Emphasis"/>
    <w:basedOn w:val="a0"/>
    <w:uiPriority w:val="20"/>
    <w:qFormat/>
    <w:rsid w:val="00AF3ADD"/>
    <w:rPr>
      <w:i/>
      <w:iCs/>
    </w:rPr>
  </w:style>
  <w:style w:type="paragraph" w:styleId="a5">
    <w:name w:val="Normal (Web)"/>
    <w:basedOn w:val="a"/>
    <w:uiPriority w:val="99"/>
    <w:unhideWhenUsed/>
    <w:rsid w:val="00AF3A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3ADD"/>
    <w:rPr>
      <w:b/>
      <w:bCs/>
    </w:rPr>
  </w:style>
  <w:style w:type="paragraph" w:styleId="a7">
    <w:name w:val="Body Text"/>
    <w:basedOn w:val="a"/>
    <w:link w:val="a8"/>
    <w:semiHidden/>
    <w:rsid w:val="00B658AE"/>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B658AE"/>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B658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58AE"/>
    <w:rPr>
      <w:rFonts w:ascii="Tahoma" w:hAnsi="Tahoma" w:cs="Tahoma"/>
      <w:sz w:val="16"/>
      <w:szCs w:val="16"/>
    </w:rPr>
  </w:style>
  <w:style w:type="paragraph" w:styleId="ab">
    <w:name w:val="Body Text Indent"/>
    <w:basedOn w:val="a"/>
    <w:link w:val="ac"/>
    <w:uiPriority w:val="99"/>
    <w:unhideWhenUsed/>
    <w:rsid w:val="00E728F2"/>
    <w:pPr>
      <w:spacing w:after="120"/>
      <w:ind w:left="283"/>
    </w:pPr>
  </w:style>
  <w:style w:type="character" w:customStyle="1" w:styleId="ac">
    <w:name w:val="Основной текст с отступом Знак"/>
    <w:basedOn w:val="a0"/>
    <w:link w:val="ab"/>
    <w:uiPriority w:val="99"/>
    <w:rsid w:val="00E728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A4%D0%B0%D0%B9%D0%BB:Yellow_hat.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letopisi.ru/index.php/%D0%A4%D0%B0%D0%B9%D0%BB:Green_hat.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letopisi.ru/index.php/%D0%A4%D0%B0%D0%B9%D0%BB:Bluehat.jpg" TargetMode="External"/><Relationship Id="rId1" Type="http://schemas.openxmlformats.org/officeDocument/2006/relationships/customXml" Target="../customXml/item1.xml"/><Relationship Id="rId6" Type="http://schemas.openxmlformats.org/officeDocument/2006/relationships/hyperlink" Target="http://letopisi.ru/index.php/%D0%A4%D0%B0%D0%B9%D0%BB:Red_hat.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letopisi.ru/index.php/%D0%A4%D0%B0%D0%B9%D0%BB:Black_hat.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topisi.ru/index.php/%D0%A4%D0%B0%D0%B9%D0%BB:White_hat.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9FC4-7780-4B4F-ABFA-9A2B96AB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12</cp:revision>
  <cp:lastPrinted>2011-03-01T07:14:00Z</cp:lastPrinted>
  <dcterms:created xsi:type="dcterms:W3CDTF">2011-02-24T14:57:00Z</dcterms:created>
  <dcterms:modified xsi:type="dcterms:W3CDTF">2011-03-01T08:51:00Z</dcterms:modified>
</cp:coreProperties>
</file>