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F7" w:rsidRDefault="00646BA2" w:rsidP="00646B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46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Физминутки</w:t>
      </w:r>
      <w:proofErr w:type="spellEnd"/>
      <w:r w:rsidRPr="00646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начальном этапе обучения</w:t>
      </w:r>
    </w:p>
    <w:p w:rsidR="00493CF7" w:rsidRDefault="00493CF7" w:rsidP="00646B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технологии на уроках английского языка</w:t>
      </w:r>
    </w:p>
    <w:p w:rsidR="00646BA2" w:rsidRPr="00493CF7" w:rsidRDefault="00493CF7" w:rsidP="00493C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3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Третьякова Ирина Сергеевна</w:t>
      </w:r>
      <w:r w:rsidR="00646BA2" w:rsidRPr="00493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– серьёзный и сложный предмет. На уроках учащимся приходится много запоминать, говорить, писать, читать, слушать и анализировать информацию, поэтому большое значение имеет организация урока. В младшем возрасте дети очень эмоциональны и подвижны, их внимание отличается непроизвольностью и неустойчивостью. Важно учитывать в процессе обучения психологические особенности детей этого возраста. Как правило, младшие школьники обращают внимание в первую очередь на то, что вызывает их интерес. 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раннем этапе обучения детей иностранному языку одна из основных задач учителя – сделать этот предмет интересным и любимым. Этому способствует проведение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</w:t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снимают умственное напряжение, способствуют эмоциональной разгрузке учащихся и являются важным фактором в борьбе против гиподинамии.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повышают интерес к овладению определенными знаниями и способствуют развитию фонетических, лексических и грамматических навыков.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пользователей: учителя английского языка, воспитатели пришкольного лагеря, руководители кружков.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психоэмоциональной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разгрузки учащихся и развития фонетических, лексических навыков на уроке английского языка через использование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BA2" w:rsidRPr="00646BA2" w:rsidRDefault="00646BA2" w:rsidP="00646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к изучению английского языка;</w:t>
      </w:r>
    </w:p>
    <w:p w:rsidR="00646BA2" w:rsidRPr="00646BA2" w:rsidRDefault="00646BA2" w:rsidP="00646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учащихся;</w:t>
      </w:r>
    </w:p>
    <w:p w:rsidR="00646BA2" w:rsidRPr="00646BA2" w:rsidRDefault="00646BA2" w:rsidP="00646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комфортных условий на уроках английского языка;</w:t>
      </w:r>
    </w:p>
    <w:p w:rsidR="00646BA2" w:rsidRPr="00646BA2" w:rsidRDefault="00646BA2" w:rsidP="00646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влияние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умений младших школьников.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646BA2" w:rsidRPr="00646BA2" w:rsidRDefault="00646BA2" w:rsidP="00646B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на уроках;</w:t>
      </w:r>
    </w:p>
    <w:p w:rsidR="00646BA2" w:rsidRPr="00646BA2" w:rsidRDefault="00646BA2" w:rsidP="00646B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результатов обучения;</w:t>
      </w:r>
    </w:p>
    <w:p w:rsidR="00646BA2" w:rsidRDefault="00646BA2" w:rsidP="00646B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творчество у учащихся.</w:t>
      </w:r>
    </w:p>
    <w:p w:rsidR="00493CF7" w:rsidRPr="00493CF7" w:rsidRDefault="00493CF7" w:rsidP="00493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за триместр</w:t>
      </w:r>
    </w:p>
    <w:p w:rsidR="00493CF7" w:rsidRPr="00646BA2" w:rsidRDefault="00646BA2" w:rsidP="0049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7045" cy="4723765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472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A2" w:rsidRPr="00646BA2" w:rsidRDefault="00646BA2" w:rsidP="00646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– самый значимый фактор по продолжительности и по силе воздействия на здоровье школьников. Использование новых форм и технологий обучения, ранее начало систематического обучения привело к значительному росту количества детей, не способных полностью адаптироваться к нагрузкам, к росту утомляемости, гиподинамии, нервному напряжению. В связи с этим нужно соотносить учебную нагрузку с возрастными и индивидуальными особенностями детей, способствовать укреплению здоровья. Знания не будут востребованы, если ребенок не будет здоров. Поэтому использование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очень важно.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утомления, нарушения осанки и зрения проводятся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разрядка с использованием различного рода движений.</w:t>
      </w:r>
      <w:r w:rsidRPr="006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ведет к повышению творческого потенциала учащихся, к осмысленному и быстрому освоению лексического, грамматического, фонетического материала (согласно программе) и позволяет компенсировать негативные последствия переутомления.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нагрузки влияют на успешность обучения и являются причиной ухудшения здоровья и успеваемости.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английского языка обеспечивают активный отдых учащихся, переключают внимание с одного вида деятельности на другой, 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 повышению внимания и работоспособности, развитию мелкой моторики, активизации лексического, грамматического материала по темам, согласно программе по английскому языку.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сопровождении легко запоминающихся считалок, рифмовок, стихотворений. Музыкальное оформление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их насыщеннее и интереснее.</w:t>
      </w:r>
    </w:p>
    <w:p w:rsidR="00493CF7" w:rsidRDefault="00493CF7" w:rsidP="00646B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3CF7" w:rsidSect="00B74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CF7" w:rsidRDefault="00646BA2" w:rsidP="00646B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493CF7" w:rsidSect="00493C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1.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Hands</w:t>
      </w:r>
      <w:r w:rsidRPr="0049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49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hands</w:t>
      </w:r>
      <w:r w:rsidRPr="0049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on hips, sit down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Bent left to the side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Bent left bent right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1, 2, 3 hop 1, 2, 3 stop!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Stand still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Stand up clap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Arms up clap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Step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arms down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Clap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please sit down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Hands up clap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Hands down shake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Hands on hip jump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Hop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stop stand still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Good sit down please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Hands up hands down shake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Stand up on the tiptoes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around step aside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step left step right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I can jump I can run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can sing I can dance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can swim I can’t fly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can climb and say good bye.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I like to read I like to play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like to study every day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like to jump I like to run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 like to play, </w:t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fun.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7. Hands on the head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on the hips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on the table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like this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on the shoulders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up and down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behind the head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And sit down.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Hand up clap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Hands down clap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Hands on the head hop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Hands on the hips hop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Two little feet go tap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little hands go clap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Two little feet go jump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Two little hands go thump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thump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thump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One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little dog run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Two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cats see you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Three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birds in the tree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Four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frogs on the floor.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11. Can you hop like a rabbit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Can you jump like a frog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Can you walk like a duck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Can you run like a dog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Can you fly like a bird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Can you swim like a fish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Can you be like a good child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still as you wish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fun to this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fun to be that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leap like lamp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climb like a cat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swim like a fish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hop like a frog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trot like a horse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To jump like a frog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 Up down up down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way to London town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Where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in the air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Close your eyes and you are there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14. Teddy bear turn around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Teddy bear touch the ground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Teddy bear nod you head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Close your eyes and go to bed.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15. Ten little fingers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little toes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Two little ears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And one little nose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Two little eyes 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They shine so bright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One little mouth to say good night.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646BA2" w:rsidRPr="00646BA2" w:rsidRDefault="00646BA2" w:rsidP="00646B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  <w:t>16. Three little monkeys jumping on the bed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fell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bumped his bed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Mom called the doctor and the doctor said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 more little monkeys jumping on the bed.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17. Stand up and look around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Shake your head and turn around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Stamp your feet upon the ground</w:t>
      </w:r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Clap your hands and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 down.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разработки может расширяться. Как показала практика, сами дети могут сочинять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проводить их.</w:t>
      </w:r>
    </w:p>
    <w:p w:rsidR="00646BA2" w:rsidRPr="00646BA2" w:rsidRDefault="00646BA2" w:rsidP="00646B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посмотрите птичка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bird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пример она дает</w:t>
      </w:r>
      <w:proofErr w:type="gram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небо ближе стало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Делай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делай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down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прибежала кошка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хочет дать совет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как я вам гибкой стать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наклоняйтесь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left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BA2" w:rsidRPr="00646BA2" w:rsidRDefault="00646BA2" w:rsidP="006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может быть сборник </w:t>
      </w:r>
      <w:proofErr w:type="spellStart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способствуют облегчению усвоения фонетических, грамматических правил.</w:t>
      </w:r>
    </w:p>
    <w:p w:rsidR="00B74C36" w:rsidRDefault="00B74C36"/>
    <w:sectPr w:rsidR="00B74C36" w:rsidSect="00493C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88"/>
    <w:multiLevelType w:val="multilevel"/>
    <w:tmpl w:val="0C8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001E0"/>
    <w:multiLevelType w:val="multilevel"/>
    <w:tmpl w:val="18C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1F519F"/>
    <w:multiLevelType w:val="multilevel"/>
    <w:tmpl w:val="2C12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D40001"/>
    <w:multiLevelType w:val="multilevel"/>
    <w:tmpl w:val="A58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46BA2"/>
    <w:rsid w:val="001C1795"/>
    <w:rsid w:val="00233BEE"/>
    <w:rsid w:val="00493CF7"/>
    <w:rsid w:val="00646BA2"/>
    <w:rsid w:val="006E58BA"/>
    <w:rsid w:val="00996477"/>
    <w:rsid w:val="00B74C36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6"/>
  </w:style>
  <w:style w:type="paragraph" w:styleId="1">
    <w:name w:val="heading 1"/>
    <w:basedOn w:val="a"/>
    <w:link w:val="10"/>
    <w:uiPriority w:val="9"/>
    <w:qFormat/>
    <w:rsid w:val="0064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BA2"/>
    <w:rPr>
      <w:color w:val="0000FF"/>
      <w:u w:val="single"/>
    </w:rPr>
  </w:style>
  <w:style w:type="character" w:styleId="a5">
    <w:name w:val="Strong"/>
    <w:basedOn w:val="a0"/>
    <w:uiPriority w:val="22"/>
    <w:qFormat/>
    <w:rsid w:val="00646B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cp:lastPrinted>2011-11-17T20:26:00Z</cp:lastPrinted>
  <dcterms:created xsi:type="dcterms:W3CDTF">2011-11-17T19:02:00Z</dcterms:created>
  <dcterms:modified xsi:type="dcterms:W3CDTF">2011-11-21T20:47:00Z</dcterms:modified>
</cp:coreProperties>
</file>