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proofErr w:type="gramStart"/>
      <w:r w:rsidRPr="00A72997">
        <w:rPr>
          <w:rFonts w:ascii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A729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общеобразовательная школа с. Ветошкино Лебяжского района </w:t>
      </w:r>
    </w:p>
    <w:p w:rsid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72997" w:rsidRPr="00A72997" w:rsidRDefault="00A72997" w:rsidP="00A72997">
      <w:pPr>
        <w:rPr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>Рассмотрено</w:t>
      </w:r>
      <w:proofErr w:type="gramStart"/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У</w:t>
      </w:r>
      <w:proofErr w:type="gramEnd"/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>тверждаю:</w:t>
      </w:r>
    </w:p>
    <w:p w:rsidR="00A72997" w:rsidRPr="00A72997" w:rsidRDefault="00A72997" w:rsidP="00A72997">
      <w:pPr>
        <w:pStyle w:val="1"/>
        <w:spacing w:before="0" w:after="120" w:line="360" w:lineRule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 заседании МО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директор  школы</w:t>
      </w:r>
    </w:p>
    <w:p w:rsidR="00A72997" w:rsidRPr="00A72997" w:rsidRDefault="00A72997" w:rsidP="00A72997">
      <w:pPr>
        <w:pStyle w:val="1"/>
        <w:spacing w:before="0" w:after="120" w:line="360" w:lineRule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_______________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_______________</w:t>
      </w:r>
    </w:p>
    <w:p w:rsidR="00A72997" w:rsidRPr="00A72997" w:rsidRDefault="00A72997" w:rsidP="00A72997">
      <w:pPr>
        <w:pStyle w:val="1"/>
        <w:spacing w:before="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sz w:val="28"/>
          <w:szCs w:val="28"/>
          <w:lang w:eastAsia="ru-RU"/>
        </w:rPr>
        <w:t xml:space="preserve">«___»__________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72997">
        <w:rPr>
          <w:rFonts w:ascii="Times New Roman" w:hAnsi="Times New Roman" w:cs="Times New Roman"/>
          <w:sz w:val="28"/>
          <w:szCs w:val="28"/>
          <w:lang w:eastAsia="ru-RU"/>
        </w:rPr>
        <w:t xml:space="preserve"> «___»__________</w:t>
      </w:r>
    </w:p>
    <w:p w:rsidR="00A72997" w:rsidRPr="00A72997" w:rsidRDefault="00A72997" w:rsidP="00A72997">
      <w:pPr>
        <w:pStyle w:val="1"/>
        <w:spacing w:before="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>Рабочая программа</w:t>
      </w:r>
    </w:p>
    <w:p w:rsidR="00A72997" w:rsidRPr="00A72997" w:rsidRDefault="00A72997" w:rsidP="00A729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>по информатике и ИКТ</w:t>
      </w:r>
    </w:p>
    <w:p w:rsidR="00A72997" w:rsidRDefault="00A72997" w:rsidP="00A7299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sz w:val="28"/>
          <w:szCs w:val="28"/>
          <w:lang w:eastAsia="ru-RU"/>
        </w:rPr>
        <w:t>8-9 классы</w:t>
      </w:r>
    </w:p>
    <w:p w:rsidR="00A72997" w:rsidRPr="00A72997" w:rsidRDefault="00A72997" w:rsidP="00A7299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sz w:val="28"/>
          <w:szCs w:val="28"/>
          <w:lang w:eastAsia="ru-RU"/>
        </w:rPr>
        <w:t>Помыткиной Елены Васильевны</w:t>
      </w:r>
    </w:p>
    <w:p w:rsidR="00A72997" w:rsidRDefault="00A72997" w:rsidP="00A729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>учителя математики</w:t>
      </w:r>
    </w:p>
    <w:p w:rsidR="00A72997" w:rsidRPr="00A72997" w:rsidRDefault="00A72997" w:rsidP="00A729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>первой квалификационной категории</w:t>
      </w: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997" w:rsidRPr="00705BD9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997">
        <w:rPr>
          <w:rFonts w:ascii="Times New Roman" w:hAnsi="Times New Roman" w:cs="Times New Roman"/>
          <w:b w:val="0"/>
          <w:sz w:val="28"/>
          <w:szCs w:val="28"/>
          <w:lang w:eastAsia="ru-RU"/>
        </w:rPr>
        <w:t>2013-2014 учебный год</w:t>
      </w:r>
      <w:r>
        <w:rPr>
          <w:sz w:val="28"/>
          <w:szCs w:val="28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информационным технологиям (2004 г.) [1]. </w:t>
      </w:r>
      <w:r>
        <w:rPr>
          <w:rFonts w:ascii="Times New Roman" w:hAnsi="Times New Roman"/>
          <w:spacing w:val="-2"/>
          <w:sz w:val="24"/>
          <w:szCs w:val="24"/>
        </w:rPr>
        <w:t>К</w:t>
      </w:r>
      <w:r w:rsidRPr="004D2AC3">
        <w:rPr>
          <w:rFonts w:ascii="Times New Roman" w:hAnsi="Times New Roman"/>
          <w:spacing w:val="-2"/>
          <w:sz w:val="24"/>
          <w:szCs w:val="24"/>
        </w:rPr>
        <w:t>урс рассчитан на изучение в 8-9 классах общеобразовательной средней школы общим объемом 10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учебных час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4D2AC3">
        <w:rPr>
          <w:rFonts w:ascii="Times New Roman" w:hAnsi="Times New Roman"/>
          <w:spacing w:val="-2"/>
          <w:sz w:val="24"/>
          <w:szCs w:val="24"/>
        </w:rPr>
        <w:t>, в том числе в VIII классе – 3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учебных часа (из расчета 1 час в неделю) и в IX классе – </w:t>
      </w:r>
      <w:r>
        <w:rPr>
          <w:rFonts w:ascii="Times New Roman" w:hAnsi="Times New Roman"/>
          <w:spacing w:val="-2"/>
          <w:sz w:val="24"/>
          <w:szCs w:val="24"/>
        </w:rPr>
        <w:t>68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учебных часов (из расчета 2 часа в неделю).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>Изучение базового курса ориентировано на использование учащимися учебник</w:t>
      </w:r>
      <w:r>
        <w:rPr>
          <w:rFonts w:ascii="Times New Roman" w:hAnsi="Times New Roman"/>
          <w:spacing w:val="-2"/>
          <w:sz w:val="24"/>
          <w:szCs w:val="24"/>
        </w:rPr>
        <w:t>ов «Информатика и ИКТ»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для 8 класса [4] и для 9 класса [5].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Настоящая 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П</w:t>
      </w:r>
      <w:r w:rsidRPr="004D2AC3">
        <w:rPr>
          <w:rFonts w:ascii="Times New Roman" w:hAnsi="Times New Roman"/>
          <w:sz w:val="24"/>
          <w:szCs w:val="24"/>
        </w:rPr>
        <w:t>рограммы базового 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информатики </w:t>
      </w:r>
      <w:r w:rsidRPr="004D2AC3">
        <w:rPr>
          <w:rFonts w:ascii="Times New Roman" w:hAnsi="Times New Roman"/>
          <w:spacing w:val="-2"/>
          <w:sz w:val="24"/>
          <w:szCs w:val="24"/>
        </w:rPr>
        <w:t>[3]</w:t>
      </w:r>
      <w:r w:rsidRPr="004D2AC3">
        <w:rPr>
          <w:rFonts w:ascii="Times New Roman" w:hAnsi="Times New Roman"/>
          <w:sz w:val="24"/>
          <w:szCs w:val="24"/>
        </w:rPr>
        <w:t xml:space="preserve">, разработанной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авторами учебников [4, 5] Семакиным И.Г., Залоговой Л.А., </w:t>
      </w:r>
      <w:proofErr w:type="spellStart"/>
      <w:r w:rsidRPr="004D2AC3">
        <w:rPr>
          <w:rFonts w:ascii="Times New Roman" w:hAnsi="Times New Roman"/>
          <w:spacing w:val="-2"/>
          <w:sz w:val="24"/>
          <w:szCs w:val="24"/>
        </w:rPr>
        <w:t>Русаковым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2AC3">
        <w:rPr>
          <w:rFonts w:ascii="Times New Roman" w:hAnsi="Times New Roman"/>
          <w:spacing w:val="-2"/>
          <w:sz w:val="24"/>
          <w:szCs w:val="24"/>
        </w:rPr>
        <w:t>С.В., Шестаковой Л.В., содержание которой согласовано с содержанием Примерной программы основного общего образования по информатике и ИКТ [2], рекомендованной Министерством образования и науки РФ.</w:t>
      </w:r>
      <w:r>
        <w:rPr>
          <w:rFonts w:ascii="Times New Roman" w:hAnsi="Times New Roman"/>
          <w:spacing w:val="-2"/>
          <w:sz w:val="24"/>
          <w:szCs w:val="24"/>
        </w:rPr>
        <w:t xml:space="preserve"> Имеются некоторые структурные отличия. Так в рабочей программе изучение материала выстроено в соответствии с порядком его изложения в учебниках</w:t>
      </w:r>
      <w:r w:rsidRPr="004D2AC3">
        <w:rPr>
          <w:rFonts w:ascii="Times New Roman" w:hAnsi="Times New Roman"/>
          <w:spacing w:val="-2"/>
          <w:sz w:val="24"/>
          <w:szCs w:val="24"/>
        </w:rPr>
        <w:t> [4, 5]</w:t>
      </w:r>
      <w:r>
        <w:rPr>
          <w:rFonts w:ascii="Times New Roman" w:hAnsi="Times New Roman"/>
          <w:spacing w:val="-2"/>
          <w:sz w:val="24"/>
          <w:szCs w:val="24"/>
        </w:rPr>
        <w:t xml:space="preserve">, что способствует лучшему его освоению учениками. За счет резерва учебного времени, предусмотренного </w:t>
      </w:r>
      <w:r>
        <w:rPr>
          <w:rFonts w:ascii="Times New Roman" w:hAnsi="Times New Roman"/>
          <w:sz w:val="24"/>
          <w:szCs w:val="24"/>
        </w:rPr>
        <w:t>П</w:t>
      </w:r>
      <w:r w:rsidRPr="004D2AC3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ой</w:t>
      </w:r>
      <w:r w:rsidRPr="004D2AC3">
        <w:rPr>
          <w:rFonts w:ascii="Times New Roman" w:hAnsi="Times New Roman"/>
          <w:sz w:val="24"/>
          <w:szCs w:val="24"/>
        </w:rPr>
        <w:t xml:space="preserve"> базового курса </w:t>
      </w:r>
      <w:r>
        <w:rPr>
          <w:rFonts w:ascii="Times New Roman" w:hAnsi="Times New Roman"/>
          <w:spacing w:val="-2"/>
          <w:sz w:val="24"/>
          <w:szCs w:val="24"/>
        </w:rPr>
        <w:t>информатики</w:t>
      </w:r>
      <w:r w:rsidRPr="004D2AC3">
        <w:rPr>
          <w:rFonts w:ascii="Times New Roman" w:hAnsi="Times New Roman"/>
          <w:spacing w:val="-2"/>
          <w:sz w:val="24"/>
          <w:szCs w:val="24"/>
        </w:rPr>
        <w:t> [3]</w:t>
      </w:r>
      <w:r>
        <w:rPr>
          <w:rFonts w:ascii="Times New Roman" w:hAnsi="Times New Roman"/>
          <w:spacing w:val="-2"/>
          <w:sz w:val="24"/>
          <w:szCs w:val="24"/>
        </w:rPr>
        <w:t>, в рабочую программу включены уроки итогового тестирования по изученным темам</w:t>
      </w:r>
      <w:r>
        <w:rPr>
          <w:rFonts w:ascii="Times New Roman" w:hAnsi="Times New Roman"/>
          <w:sz w:val="24"/>
          <w:szCs w:val="24"/>
        </w:rPr>
        <w:t>.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Курс информатики основной школы нацелен на формирование умений фиксировать информацию об окружающем </w:t>
      </w:r>
      <w:r w:rsidRPr="004D2AC3">
        <w:rPr>
          <w:rFonts w:ascii="Times New Roman" w:hAnsi="Times New Roman"/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4D2AC3">
        <w:rPr>
          <w:rFonts w:ascii="Times New Roman" w:hAnsi="Times New Roman"/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4D2AC3">
        <w:rPr>
          <w:rFonts w:ascii="Times New Roman" w:hAnsi="Times New Roman"/>
          <w:sz w:val="24"/>
          <w:szCs w:val="24"/>
        </w:rPr>
        <w:t>вать свои действия; создавать, реализовывать и корректировать планы.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Приоритетными объектами изучения в курсе выступают информационные процессы и информационные технологии. 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Теоретическая часть </w:t>
      </w:r>
      <w:r w:rsidRPr="004D2AC3">
        <w:rPr>
          <w:rFonts w:ascii="Times New Roman" w:hAnsi="Times New Roman"/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4D2AC3">
        <w:rPr>
          <w:rFonts w:ascii="Times New Roman" w:hAnsi="Times New Roman"/>
          <w:sz w:val="24"/>
          <w:szCs w:val="24"/>
        </w:rPr>
        <w:t>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4D2AC3">
        <w:rPr>
          <w:rFonts w:ascii="Times New Roman" w:hAnsi="Times New Roman"/>
          <w:spacing w:val="-1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4D2AC3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lastRenderedPageBreak/>
        <w:t>Цели: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A72997" w:rsidRPr="004D2AC3" w:rsidRDefault="00A72997" w:rsidP="00A72997">
      <w:pPr>
        <w:shd w:val="clear" w:color="auto" w:fill="FFFFFF"/>
        <w:spacing w:before="120" w:after="0" w:line="36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4D2AC3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A72997" w:rsidRPr="004D2AC3" w:rsidRDefault="00A72997" w:rsidP="00A72997">
      <w:pPr>
        <w:numPr>
          <w:ilvl w:val="0"/>
          <w:numId w:val="20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логические связи с другими предметами</w:t>
      </w:r>
      <w:r>
        <w:rPr>
          <w:rFonts w:ascii="Times New Roman" w:hAnsi="Times New Roman"/>
          <w:sz w:val="24"/>
          <w:szCs w:val="24"/>
        </w:rPr>
        <w:t>,</w:t>
      </w:r>
      <w:r w:rsidRPr="004D2AC3">
        <w:rPr>
          <w:rFonts w:ascii="Times New Roman" w:hAnsi="Times New Roman"/>
          <w:sz w:val="24"/>
          <w:szCs w:val="24"/>
        </w:rPr>
        <w:t xml:space="preserve"> входящими в курс </w:t>
      </w:r>
      <w:r>
        <w:rPr>
          <w:rFonts w:ascii="Times New Roman" w:hAnsi="Times New Roman"/>
          <w:sz w:val="24"/>
          <w:szCs w:val="24"/>
        </w:rPr>
        <w:t>общего</w:t>
      </w:r>
      <w:r w:rsidRPr="004D2AC3">
        <w:rPr>
          <w:rFonts w:ascii="Times New Roman" w:hAnsi="Times New Roman"/>
          <w:sz w:val="24"/>
          <w:szCs w:val="24"/>
        </w:rPr>
        <w:t xml:space="preserve"> образования.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</w:t>
      </w:r>
      <w:proofErr w:type="spellStart"/>
      <w:r w:rsidRPr="004D2AC3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4D2AC3">
        <w:rPr>
          <w:rFonts w:ascii="Times New Roman" w:hAnsi="Times New Roman"/>
          <w:sz w:val="24"/>
          <w:szCs w:val="24"/>
        </w:rPr>
        <w:t xml:space="preserve"> продуктами, средствами компьютерных телекоммуникаций.</w:t>
      </w:r>
    </w:p>
    <w:p w:rsidR="00A72997" w:rsidRPr="004D2AC3" w:rsidRDefault="00A72997" w:rsidP="00A72997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A72997" w:rsidRDefault="00A72997" w:rsidP="00A72997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26C73">
        <w:rPr>
          <w:rFonts w:ascii="Times New Roman" w:hAnsi="Times New Roman"/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A72997" w:rsidRPr="00826C73" w:rsidRDefault="00E7781D" w:rsidP="00A7299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Содержание дисциплины (10</w:t>
      </w:r>
      <w:r w:rsidRPr="00E7781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часа</w:t>
      </w:r>
      <w:r w:rsidR="00A72997" w:rsidRPr="00826C73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)</w:t>
      </w:r>
    </w:p>
    <w:p w:rsidR="00A72997" w:rsidRPr="004D2AC3" w:rsidRDefault="00A72997" w:rsidP="00A72997">
      <w:pPr>
        <w:pStyle w:val="2"/>
        <w:spacing w:after="0" w:line="240" w:lineRule="auto"/>
        <w:ind w:left="0"/>
        <w:jc w:val="center"/>
        <w:rPr>
          <w:b/>
          <w:bCs/>
          <w:iCs/>
        </w:rPr>
      </w:pPr>
      <w:r>
        <w:rPr>
          <w:b/>
          <w:bCs/>
          <w:iCs/>
        </w:rPr>
        <w:t>8</w:t>
      </w:r>
      <w:r w:rsidRPr="004D2AC3">
        <w:rPr>
          <w:b/>
          <w:bCs/>
          <w:iCs/>
        </w:rPr>
        <w:t xml:space="preserve"> класс</w:t>
      </w:r>
      <w:r>
        <w:rPr>
          <w:b/>
          <w:bCs/>
          <w:iCs/>
        </w:rPr>
        <w:t xml:space="preserve"> (34 час.)</w:t>
      </w:r>
    </w:p>
    <w:p w:rsidR="00A72997" w:rsidRPr="004D2AC3" w:rsidRDefault="00A72997" w:rsidP="00A72997">
      <w:pPr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>Введение в предмет – 1 час.</w:t>
      </w:r>
      <w:r>
        <w:rPr>
          <w:rFonts w:ascii="Times New Roman" w:hAnsi="Times New Roman"/>
          <w:b/>
          <w:bCs/>
          <w:sz w:val="24"/>
          <w:szCs w:val="24"/>
        </w:rPr>
        <w:t xml:space="preserve"> (1+0)</w:t>
      </w:r>
    </w:p>
    <w:p w:rsidR="00A72997" w:rsidRPr="001214E0" w:rsidRDefault="00A72997" w:rsidP="00A72997">
      <w:pPr>
        <w:pStyle w:val="31"/>
        <w:spacing w:after="0"/>
        <w:ind w:left="0" w:firstLine="550"/>
        <w:rPr>
          <w:sz w:val="24"/>
          <w:szCs w:val="24"/>
        </w:rPr>
      </w:pPr>
      <w:r w:rsidRPr="004D2AC3">
        <w:rPr>
          <w:sz w:val="24"/>
          <w:szCs w:val="24"/>
        </w:rPr>
        <w:t>Предмет информатики. Роль информации в жизни людей. Содержание курса информатики в 8–9 классах.</w:t>
      </w:r>
    </w:p>
    <w:p w:rsidR="00A72997" w:rsidRPr="006640E5" w:rsidRDefault="00A72997" w:rsidP="00A72997">
      <w:pPr>
        <w:pStyle w:val="31"/>
        <w:spacing w:after="0"/>
        <w:ind w:left="0" w:firstLine="550"/>
        <w:rPr>
          <w:b/>
          <w:i/>
          <w:sz w:val="24"/>
          <w:szCs w:val="24"/>
          <w:lang w:val="en-US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Style w:val="a6"/>
        <w:tblW w:w="102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20"/>
        <w:gridCol w:w="7810"/>
      </w:tblGrid>
      <w:tr w:rsidR="00A72997" w:rsidRPr="006640E5" w:rsidTr="00F55F50">
        <w:tc>
          <w:tcPr>
            <w:tcW w:w="2420" w:type="dxa"/>
          </w:tcPr>
          <w:p w:rsidR="00A72997" w:rsidRPr="006640E5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640E5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7810" w:type="dxa"/>
          </w:tcPr>
          <w:p w:rsidR="00A72997" w:rsidRPr="006640E5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6640E5">
              <w:rPr>
                <w:rFonts w:ascii="Times New Roman" w:hAnsi="Times New Roman"/>
                <w:sz w:val="24"/>
                <w:szCs w:val="24"/>
              </w:rPr>
              <w:t>Наука, изучающая законы и методы хранения, передачи и обработки информации с использованием компьютеров</w:t>
            </w:r>
          </w:p>
        </w:tc>
      </w:tr>
      <w:tr w:rsidR="00A72997" w:rsidRPr="006640E5" w:rsidTr="00F55F50">
        <w:tc>
          <w:tcPr>
            <w:tcW w:w="2420" w:type="dxa"/>
          </w:tcPr>
          <w:p w:rsidR="00A72997" w:rsidRPr="006640E5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40E5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</w:t>
            </w:r>
          </w:p>
        </w:tc>
        <w:tc>
          <w:tcPr>
            <w:tcW w:w="7810" w:type="dxa"/>
          </w:tcPr>
          <w:p w:rsidR="00A72997" w:rsidRPr="006640E5" w:rsidRDefault="00A72997" w:rsidP="00F55F50">
            <w:pPr>
              <w:spacing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0E5">
              <w:rPr>
                <w:rFonts w:ascii="Times New Roman" w:hAnsi="Times New Roman"/>
                <w:iCs/>
                <w:sz w:val="24"/>
                <w:szCs w:val="24"/>
              </w:rPr>
              <w:t>Универсальное программно управляемое устройство для работы с информацией (данными)</w:t>
            </w:r>
          </w:p>
        </w:tc>
      </w:tr>
    </w:tbl>
    <w:p w:rsidR="00A72997" w:rsidRPr="006640E5" w:rsidRDefault="00A72997" w:rsidP="00A72997">
      <w:pPr>
        <w:pStyle w:val="31"/>
        <w:spacing w:after="0"/>
        <w:ind w:left="0" w:firstLine="550"/>
        <w:rPr>
          <w:sz w:val="24"/>
          <w:szCs w:val="24"/>
        </w:rPr>
      </w:pPr>
    </w:p>
    <w:p w:rsidR="00A72997" w:rsidRPr="004D2AC3" w:rsidRDefault="00A72997" w:rsidP="00A72997">
      <w:pPr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 xml:space="preserve">Человек и информация –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D2AC3">
        <w:rPr>
          <w:rFonts w:ascii="Times New Roman" w:hAnsi="Times New Roman"/>
          <w:b/>
          <w:bCs/>
          <w:sz w:val="24"/>
          <w:szCs w:val="24"/>
        </w:rPr>
        <w:t xml:space="preserve"> 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(3+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 xml:space="preserve">Измерение информации. Единицы измерения информации. 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4D2AC3">
        <w:rPr>
          <w:rFonts w:ascii="Times New Roman" w:hAnsi="Times New Roman"/>
          <w:sz w:val="24"/>
          <w:szCs w:val="24"/>
        </w:rPr>
        <w:t>: освоение клавиатуры, работа с клавиатурным тренажером; основные приемы редактирования.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связь между информацией и знаниями человека;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информационные процессы;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какие существуют носители информации;</w:t>
      </w:r>
    </w:p>
    <w:p w:rsidR="00A72997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функции языка как способа представления информации; 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что такое естественные и формальные языки;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как определяется единица измерения информации </w:t>
      </w:r>
      <w:r>
        <w:rPr>
          <w:rFonts w:ascii="Times New Roman" w:hAnsi="Times New Roman"/>
          <w:sz w:val="24"/>
          <w:szCs w:val="24"/>
        </w:rPr>
        <w:t>–</w:t>
      </w:r>
      <w:r w:rsidRPr="004D2AC3">
        <w:rPr>
          <w:rFonts w:ascii="Times New Roman" w:hAnsi="Times New Roman"/>
          <w:sz w:val="24"/>
          <w:szCs w:val="24"/>
        </w:rPr>
        <w:t xml:space="preserve"> бит (алфавитный подход);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байт, килобайт, мегабайт, гигабайт.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приводить примеры информации и информационных процессов из области человеческой деятельности, живой природы и техники;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определять в конкретном процессе передачи информации источник, приемник, канал;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приводить примеры информативных и неинформативных сообщений;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измерять информационный объем текста в байтах (при использовании компьютерного алфавита);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пересчитывать количество информации в различных единицах (битах, байтах, Кб, Мб, Гб);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пользоваться клавиатурой компьютера для символьного ввода данных.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38"/>
        <w:gridCol w:w="7700"/>
      </w:tblGrid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1 байт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Информационный вес символа ал</w:t>
            </w:r>
            <w:r w:rsidRPr="00F50FA8">
              <w:rPr>
                <w:rFonts w:ascii="Times New Roman" w:hAnsi="Times New Roman"/>
                <w:spacing w:val="-1"/>
                <w:sz w:val="24"/>
                <w:szCs w:val="24"/>
              </w:rPr>
              <w:t>фавита мощностью 2 = 256 симво</w:t>
            </w:r>
            <w:r w:rsidRPr="00F50FA8">
              <w:rPr>
                <w:rFonts w:ascii="Times New Roman" w:hAnsi="Times New Roman"/>
                <w:sz w:val="24"/>
                <w:szCs w:val="24"/>
              </w:rPr>
              <w:t>лов. 1 байт = 8 битов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1 бит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Информационный вес символа двоичного (</w:t>
            </w:r>
            <w:proofErr w:type="spellStart"/>
            <w:r w:rsidRPr="00F50FA8">
              <w:rPr>
                <w:rFonts w:ascii="Times New Roman" w:hAnsi="Times New Roman"/>
                <w:sz w:val="24"/>
                <w:szCs w:val="24"/>
              </w:rPr>
              <w:t>двухсимвольного</w:t>
            </w:r>
            <w:proofErr w:type="spellEnd"/>
            <w:r w:rsidRPr="00F50FA8">
              <w:rPr>
                <w:rFonts w:ascii="Times New Roman" w:hAnsi="Times New Roman"/>
                <w:sz w:val="24"/>
                <w:szCs w:val="24"/>
              </w:rPr>
              <w:t>) алфавита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Байт, килобайт, мегабайт, гигабайт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 xml:space="preserve">Единицы измерения информации. Каждая следующая больше </w:t>
            </w:r>
            <w:proofErr w:type="gramStart"/>
            <w:r w:rsidRPr="00F50FA8">
              <w:rPr>
                <w:rFonts w:ascii="Times New Roman" w:hAnsi="Times New Roman"/>
                <w:sz w:val="24"/>
                <w:szCs w:val="24"/>
              </w:rPr>
              <w:t>предыдущей</w:t>
            </w:r>
            <w:proofErr w:type="gramEnd"/>
            <w:r w:rsidRPr="00F50FA8">
              <w:rPr>
                <w:rFonts w:ascii="Times New Roman" w:hAnsi="Times New Roman"/>
                <w:sz w:val="24"/>
                <w:szCs w:val="24"/>
              </w:rPr>
              <w:t xml:space="preserve"> в 1024 (2</w:t>
            </w:r>
            <w:r w:rsidRPr="00F50FA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F50FA8">
              <w:rPr>
                <w:rFonts w:ascii="Times New Roman" w:hAnsi="Times New Roman"/>
                <w:sz w:val="24"/>
                <w:szCs w:val="24"/>
              </w:rPr>
              <w:t>) раза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Внешняя память человека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Информация, сохраненная на внешних носителях (в книгах, записных книжках, магнитной ленте и т. д.)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Внутренняя память человека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Собственная память человека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Знания декларативные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proofErr w:type="gramStart"/>
            <w:r w:rsidRPr="00F50FA8">
              <w:rPr>
                <w:rFonts w:ascii="Times New Roman" w:hAnsi="Times New Roman"/>
                <w:sz w:val="24"/>
                <w:szCs w:val="24"/>
              </w:rPr>
              <w:t>фактов об</w:t>
            </w:r>
            <w:proofErr w:type="gramEnd"/>
            <w:r w:rsidRPr="00F50FA8">
              <w:rPr>
                <w:rFonts w:ascii="Times New Roman" w:hAnsi="Times New Roman"/>
                <w:sz w:val="24"/>
                <w:szCs w:val="24"/>
              </w:rPr>
              <w:t xml:space="preserve"> определенных событиях, свойствах объектов, зависимостях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Знания процедурные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Знания, определяющие действия, направленные на достижение какой-либо цели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Измерение информации: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алфавитный подход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Способ измерения информационного объема текста (на каком-нибудь языке), не связанный с его содержанием (смыслом)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Информационные каналы человека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Зрение, слух, обоняние, вкус, осязание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Информационные процессы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Основные виды: хранение, передача и обработка информации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Информационный вес символа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Количество информации, которое несет один символ алфавита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Информационный объем текста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Равен сумме весов всех символов, составляющих текст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Информация для человека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Знания, которые человек получает из различных источников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Канал передачи информации (информационный канал связи)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Среда, способ или техническое средство, позволяющее передать информацию от источника к приемнику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Мощность алфавита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Число символов в алфавите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Передача информации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Процесс, осуществляемый от источника к приемнику по информационным каналам связи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Обработка информации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Целенаправленные действия, связанные с получением новой информации, изменением формы или структуры представления информации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Связь информационного веса символа (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) в битах и мощности алфавита (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50FA8">
              <w:rPr>
                <w:rFonts w:ascii="Times New Roman" w:hAnsi="Times New Roman"/>
                <w:sz w:val="24"/>
                <w:szCs w:val="24"/>
              </w:rPr>
              <w:t>=2</w:t>
            </w:r>
            <w:r w:rsidRPr="00F50FA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Хранение информации человеком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Хранение информации либо в собственной памяти, либо на внешних носителях в записях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Язык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Знаковый способ представления информации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Языки естественные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Разговорные национальные языки, имеют устную и письменную формы</w:t>
            </w:r>
          </w:p>
        </w:tc>
      </w:tr>
      <w:tr w:rsidR="00A72997" w:rsidRPr="00F50FA8" w:rsidTr="00F55F50">
        <w:tc>
          <w:tcPr>
            <w:tcW w:w="263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Языки формальные (искусственные)</w:t>
            </w:r>
          </w:p>
        </w:tc>
        <w:tc>
          <w:tcPr>
            <w:tcW w:w="770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Как правило, это языки какой-нибудь профессии или области знаний</w:t>
            </w:r>
          </w:p>
        </w:tc>
      </w:tr>
    </w:tbl>
    <w:p w:rsidR="00A72997" w:rsidRPr="004D2AC3" w:rsidRDefault="00A72997" w:rsidP="00A72997">
      <w:pPr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 xml:space="preserve">Первое знакомство с компьютером –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4D2AC3">
        <w:rPr>
          <w:rFonts w:ascii="Times New Roman" w:hAnsi="Times New Roman"/>
          <w:b/>
          <w:bCs/>
          <w:sz w:val="24"/>
          <w:szCs w:val="24"/>
        </w:rPr>
        <w:t xml:space="preserve"> 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D2AC3">
        <w:rPr>
          <w:rFonts w:ascii="Times New Roman" w:hAnsi="Times New Roman"/>
          <w:b/>
          <w:bCs/>
          <w:sz w:val="24"/>
          <w:szCs w:val="24"/>
        </w:rPr>
        <w:t>+3)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 xml:space="preserve">Начальные сведения об архитектуре компьютера. 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Виды программного обеспечения (</w:t>
      </w:r>
      <w:proofErr w:type="gramStart"/>
      <w:r w:rsidRPr="004D2AC3">
        <w:rPr>
          <w:sz w:val="24"/>
          <w:szCs w:val="24"/>
        </w:rPr>
        <w:t>ПО</w:t>
      </w:r>
      <w:proofErr w:type="gramEnd"/>
      <w:r w:rsidRPr="004D2AC3">
        <w:rPr>
          <w:sz w:val="24"/>
          <w:szCs w:val="24"/>
        </w:rPr>
        <w:t>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</w:r>
    </w:p>
    <w:p w:rsidR="00A72997" w:rsidRPr="00042B92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042B92">
        <w:rPr>
          <w:rFonts w:ascii="Times New Roman" w:hAnsi="Times New Roman"/>
          <w:sz w:val="24"/>
          <w:szCs w:val="24"/>
        </w:rPr>
        <w:t xml:space="preserve">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</w:t>
      </w:r>
      <w:r w:rsidRPr="00042B92">
        <w:rPr>
          <w:rFonts w:ascii="Times New Roman" w:hAnsi="Times New Roman"/>
          <w:sz w:val="24"/>
          <w:szCs w:val="24"/>
        </w:rPr>
        <w:lastRenderedPageBreak/>
        <w:t>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правила техники безопасности и при работе на компьютере;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состав основных устройств компьютера, их назначение и информационное взаимодействие;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основные характеристики компьютера в целом и его узлов (различных накопителей, устрой</w:t>
      </w:r>
      <w:proofErr w:type="gramStart"/>
      <w:r w:rsidRPr="004D2AC3">
        <w:rPr>
          <w:rFonts w:ascii="Times New Roman" w:hAnsi="Times New Roman"/>
          <w:sz w:val="24"/>
          <w:szCs w:val="24"/>
        </w:rPr>
        <w:t>ств вв</w:t>
      </w:r>
      <w:proofErr w:type="gramEnd"/>
      <w:r w:rsidRPr="004D2AC3">
        <w:rPr>
          <w:rFonts w:ascii="Times New Roman" w:hAnsi="Times New Roman"/>
          <w:sz w:val="24"/>
          <w:szCs w:val="24"/>
        </w:rPr>
        <w:t>ода и вывода информации);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структуру внутренней памяти компьютера (биты, байты); понятие адреса памяти;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типы и свойства устройств внешней памяти;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типы и назначение устрой</w:t>
      </w:r>
      <w:proofErr w:type="gramStart"/>
      <w:r w:rsidRPr="004D2AC3">
        <w:rPr>
          <w:rFonts w:ascii="Times New Roman" w:hAnsi="Times New Roman"/>
          <w:sz w:val="24"/>
          <w:szCs w:val="24"/>
        </w:rPr>
        <w:t>ств вв</w:t>
      </w:r>
      <w:proofErr w:type="gramEnd"/>
      <w:r w:rsidRPr="004D2AC3">
        <w:rPr>
          <w:rFonts w:ascii="Times New Roman" w:hAnsi="Times New Roman"/>
          <w:sz w:val="24"/>
          <w:szCs w:val="24"/>
        </w:rPr>
        <w:t>ода/вывода;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сущность программного управления работой компьютера;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принципы организации информации на внешних носителях: что такое файл, каталог (папка), файловая структура;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назначение программного обеспечения и его состав.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включать и выключать компьютер, </w:t>
      </w:r>
      <w:r w:rsidRPr="004D2AC3">
        <w:rPr>
          <w:rFonts w:ascii="Times New Roman" w:hAnsi="Times New Roman"/>
          <w:sz w:val="24"/>
          <w:szCs w:val="24"/>
        </w:rPr>
        <w:t>пользоваться клавиатурой;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ориентироваться в типовом интерфейсе: пользоваться меню, обращаться за справкой, работать с окнами;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инициализировать выполнение программ из программных файлов;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просматривать на экране каталог диска;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выполнять основные операции с файлами и каталогами (папками): копирование, перемещение, удаление, переименование, поиск;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использовать антивирусные программы.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68"/>
        <w:gridCol w:w="7370"/>
      </w:tblGrid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Адрес байта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Порядковый номер байта во внутренней памяти компьютера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Вит памяти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Ячейка памяти компьютера, хранящая один двоичный знак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Двоичная кодировка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Представление данных и программ в памяти компьютера в виде двоичного кода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Дружественный пользовательский интерфейс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Удобная для пользователя форма взаимодействия с программой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Имя файла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Состоит из собственного имени и расширения. Расширение указывает на тип информации, хранящейся в файле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Каталог (папка)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Поименованная совокупность файлов и подкаталогов (вложенных каталогов)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Магистраль (шина)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FA8">
              <w:rPr>
                <w:rFonts w:ascii="Times New Roman" w:hAnsi="Times New Roman"/>
                <w:spacing w:val="-1"/>
                <w:sz w:val="24"/>
                <w:szCs w:val="24"/>
              </w:rPr>
              <w:t>Многопроводная</w:t>
            </w:r>
            <w:proofErr w:type="spellEnd"/>
            <w:r w:rsidRPr="00F50F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линия, через кото</w:t>
            </w:r>
            <w:r w:rsidRPr="00F50FA8">
              <w:rPr>
                <w:rFonts w:ascii="Times New Roman" w:hAnsi="Times New Roman"/>
                <w:spacing w:val="-2"/>
                <w:sz w:val="24"/>
                <w:szCs w:val="24"/>
              </w:rPr>
              <w:t>рую процессор связывается с други</w:t>
            </w:r>
            <w:r w:rsidRPr="00F50FA8">
              <w:rPr>
                <w:rFonts w:ascii="Times New Roman" w:hAnsi="Times New Roman"/>
                <w:sz w:val="24"/>
                <w:szCs w:val="24"/>
              </w:rPr>
              <w:t>ми устройствами компьютера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Меню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 xml:space="preserve">Выводимый </w:t>
            </w:r>
            <w:proofErr w:type="spellStart"/>
            <w:r w:rsidRPr="00F50FA8">
              <w:rPr>
                <w:rFonts w:ascii="Times New Roman" w:hAnsi="Times New Roman"/>
                <w:sz w:val="24"/>
                <w:szCs w:val="24"/>
              </w:rPr>
              <w:t>иа</w:t>
            </w:r>
            <w:proofErr w:type="spellEnd"/>
            <w:r w:rsidRPr="00F50FA8">
              <w:rPr>
                <w:rFonts w:ascii="Times New Roman" w:hAnsi="Times New Roman"/>
                <w:sz w:val="24"/>
                <w:szCs w:val="24"/>
              </w:rPr>
              <w:t xml:space="preserve"> экран список возможных действий, из которого пользователь может выбрать </w:t>
            </w:r>
            <w:proofErr w:type="gramStart"/>
            <w:r w:rsidRPr="00F50FA8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F50FA8">
              <w:rPr>
                <w:rFonts w:ascii="Times New Roman" w:hAnsi="Times New Roman"/>
                <w:sz w:val="24"/>
                <w:szCs w:val="24"/>
              </w:rPr>
              <w:t xml:space="preserve"> ему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Контекстное меню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Связано с объектом. Позволяет инициировать действие над объектом или узнать его свойства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Микропроцессор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Миниатюрная электронная схема, выполняющая функцию процессора компьютера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Объект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 xml:space="preserve">Документ, программа, устройство, с которым связывают определенные свойства и действия. Имеет свое и графическое </w:t>
            </w:r>
            <w:r w:rsidRPr="00F50FA8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обозначения</w:t>
            </w:r>
          </w:p>
        </w:tc>
      </w:tr>
      <w:tr w:rsidR="00A72997" w:rsidRPr="00F50FA8" w:rsidTr="00F55F50">
        <w:trPr>
          <w:trHeight w:val="264"/>
        </w:trPr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Объем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оперативной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памяти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Важная характеристика компьютера, влияющая на его производительность. Измеряется в мегабайтах и гигабайтах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Операционная система (ОС)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 xml:space="preserve">Главная часть </w:t>
            </w:r>
            <w:proofErr w:type="gramStart"/>
            <w:r w:rsidRPr="00F50FA8">
              <w:rPr>
                <w:rFonts w:ascii="Times New Roman" w:hAnsi="Times New Roman"/>
                <w:sz w:val="24"/>
                <w:szCs w:val="24"/>
              </w:rPr>
              <w:t>системного</w:t>
            </w:r>
            <w:proofErr w:type="gramEnd"/>
            <w:r w:rsidRPr="00F50FA8">
              <w:rPr>
                <w:rFonts w:ascii="Times New Roman" w:hAnsi="Times New Roman"/>
                <w:sz w:val="24"/>
                <w:szCs w:val="24"/>
              </w:rPr>
              <w:t xml:space="preserve"> ПО. Набор программ, управляющих оперативной памятью, процессором, внешними устройствами и файлами, ведущих диалог с пользователем</w:t>
            </w:r>
          </w:p>
        </w:tc>
      </w:tr>
      <w:tr w:rsidR="00A72997" w:rsidRPr="00F50FA8" w:rsidTr="00F55F50">
        <w:trPr>
          <w:trHeight w:val="515"/>
        </w:trPr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Основные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Процессор, память, устройства ввода/вывода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Память оперативная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Электронное энергозависимое устройство памяти; «быстрая» память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Память внешняя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Энергонезависимая память. Магнитные и оптические диски, флэш-память. Используются для долговременного хранения информации и переноса данных с одного компьютера на другой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Полное имя файла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pacing w:val="-2"/>
                <w:sz w:val="24"/>
                <w:szCs w:val="24"/>
              </w:rPr>
              <w:t>Состоит из имени внешнего устрой</w:t>
            </w:r>
            <w:r w:rsidRPr="00F50FA8">
              <w:rPr>
                <w:rFonts w:ascii="Times New Roman" w:hAnsi="Times New Roman"/>
                <w:sz w:val="24"/>
                <w:szCs w:val="24"/>
              </w:rPr>
              <w:t>ства, пути к файлу на этом устройстве и собственного имени файла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Прикладное программное обеспечение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Программное обеспечение, с помощью которого пользователь может решать свои информационные задачи, не прибегая к программированию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Прикладные </w:t>
            </w:r>
            <w:r w:rsidRPr="00F50FA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программы обще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го назначения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Программы, которые использует широкий круг пользователей, вне зависимости от профессиональной принадлежности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Прикладные программы специального назначения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Программы, используемые в профессиональной деятельности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 адресуемости оперативной памяти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Запись информации в память компьютера, а также чтение ее из памяти производится по адресам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 дискретности оперативной памяти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Память состоит из отдельных неделимых частиц — битов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 храни</w:t>
            </w:r>
            <w:r w:rsidRPr="00F50FA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мой в памяти про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граммы (принцип фон Неймана)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Работающая программа и данные, которые она обрабатывает, хранятся в оперативной памяти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Описание последовательности действий (команды), которые до</w:t>
            </w:r>
            <w:proofErr w:type="gramStart"/>
            <w:r w:rsidRPr="00F50FA8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F50FA8">
              <w:rPr>
                <w:rFonts w:ascii="Times New Roman" w:hAnsi="Times New Roman"/>
                <w:sz w:val="24"/>
                <w:szCs w:val="24"/>
              </w:rPr>
              <w:t>. жен выполнить компьютер для решения поставленной задачи обработки данных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Программирование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Профессиональная деятельность по разработке программного обеспечения компьютеров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Программное обеспечение (</w:t>
            </w:r>
            <w:proofErr w:type="gramStart"/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proofErr w:type="gramEnd"/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Вся совокупность программ, хранящаяся на устройствах долговременной памяти компьютера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Процессор компьютера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Электронное устройство обработки данных в составе компьютера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Разрядность процессора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Максимальная длина двоичного кода, который может обрабатываться процессором целиком. У современных процессоров разрядность равна 32 или 64 бита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Необходимая часть программного обеспечения, без которой компьютер не может работать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Системы программирования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Инструментальные программные средства, используемые программистами для разработки программ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Тактовая частота процессора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Величина, характеризующая скорость обработки информации процессором. Измеряется в мегагерцах (МГц), гигагерцах (ГГц)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 ввода (основные)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Клавиатура, манипуляторы (мышь, трекбол, джойстик и др.)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Устройства вывода (основные)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Монитор (дисплей), принтер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Файл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Поименованные данные на внешнем носителе. Основная структурная единица данных во внешней памяти компьютера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Файловая система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Часть ОС, поддерживающая работу с файлами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Файловая структура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Множество файлов на устройстве внешней памяти и совокупность связей между ними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Шина адреса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Часть магистрали, по которой передаются адреса памяти или внешних устройств, к которым обращается процессор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Шина данных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Часть магистрали, по которой передаются обрабатываемые данные</w:t>
            </w:r>
          </w:p>
        </w:tc>
      </w:tr>
      <w:tr w:rsidR="00A72997" w:rsidRPr="00F50FA8" w:rsidTr="00F55F50">
        <w:tc>
          <w:tcPr>
            <w:tcW w:w="296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Шина управления</w:t>
            </w:r>
          </w:p>
        </w:tc>
        <w:tc>
          <w:tcPr>
            <w:tcW w:w="737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Часть магистрали, по которой передаются управляющие сигналы</w:t>
            </w:r>
          </w:p>
        </w:tc>
      </w:tr>
    </w:tbl>
    <w:p w:rsidR="00A72997" w:rsidRPr="00F50FA8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</w:p>
    <w:p w:rsidR="00A72997" w:rsidRPr="004D2AC3" w:rsidRDefault="00A72997" w:rsidP="00A72997">
      <w:pPr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 xml:space="preserve">Текстовая информация и компьютер –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4D2AC3">
        <w:rPr>
          <w:rFonts w:ascii="Times New Roman" w:hAnsi="Times New Roman"/>
          <w:b/>
          <w:bCs/>
          <w:sz w:val="24"/>
          <w:szCs w:val="24"/>
        </w:rPr>
        <w:t xml:space="preserve"> 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D2AC3">
        <w:rPr>
          <w:rFonts w:ascii="Times New Roman" w:hAnsi="Times New Roman"/>
          <w:b/>
          <w:bCs/>
          <w:sz w:val="24"/>
          <w:szCs w:val="24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92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4D2AC3">
        <w:rPr>
          <w:rFonts w:ascii="Times New Roman" w:hAnsi="Times New Roman"/>
          <w:sz w:val="24"/>
          <w:szCs w:val="24"/>
        </w:rPr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A72997" w:rsidRPr="004D2AC3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2AC3">
        <w:rPr>
          <w:rFonts w:ascii="Times New Roman" w:hAnsi="Times New Roman"/>
          <w:sz w:val="24"/>
          <w:szCs w:val="24"/>
        </w:rPr>
        <w:t>рактика по сканированию и распознаванию текста, машинному переводу.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способы представления символьной информации в памяти компьютера (таблицы кодировки, текстовые файлы);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назначение текстовых редакторов (текстовых процессоров);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набирать и редактировать текст в одном из текстовых редакторов;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выполнять основные операции над текстом, допускаемые этим редактором;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сохранять текст на диске, загружать его с диска, выводить на печать.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Style w:val="a6"/>
        <w:tblW w:w="1043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59"/>
        <w:gridCol w:w="7079"/>
      </w:tblGrid>
      <w:tr w:rsidR="00A72997" w:rsidRPr="00BD2147" w:rsidTr="00F55F50">
        <w:trPr>
          <w:trHeight w:val="1109"/>
        </w:trPr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Гипертекст (гиперссылок) между его отдельными фрагментами. 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Текст, организованный так, что его можно просматривать в последовательности смысловых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 xml:space="preserve"> Гиперссылка позволяет быстро переходить к просмотру того раздела текста, на который она указывает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Двоичный код символа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Двоичное представление номера символа (из таблицы кодировки). Занимает 1 байт компьютерной памяти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Маркированный список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Текст, разбитый на маркированные фрагменты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Нумерованный список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Текст, разбитый на пронумерованные фрагменты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 последовательного кодирования алфавитов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Буквы латинского алфавита и десятичные цифры упорядочены в таблице кодировки по возрастанию кодов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Распознавание текста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Перевод текста из графической формы представления (отсканированного изображения текста) в текстовый формат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Режимы работы текстового редактора (основные) 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Ввод-редактирование; поиск и замена; проверка правописания; работа с файлами; печать документов; помощь пользователю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Среда текстового редактора (стандартные компоненты)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Рабочее поле, текстовый курсор, строка состояния, меню команд и др.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Стиль оформления текстовых документов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2147">
              <w:rPr>
                <w:rFonts w:ascii="Times New Roman" w:hAnsi="Times New Roman"/>
                <w:sz w:val="24"/>
                <w:szCs w:val="24"/>
              </w:rPr>
              <w:t>Включает: шрифты, начертания и размеры заголовков, основного текста, колонтитулов, сносок; форматы строк, абзацев; размеры полей и т. д.</w:t>
            </w:r>
            <w:proofErr w:type="gramEnd"/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Структурные единицы текста (данные текстового редактора)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Символ, слово, строка, абзац, страница, раздел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 кодировки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Таблица, в которой всем символам компьютерного алфавита поставлены в соответствие порядковые номера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Текстовый процессор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Текстовый редактор с широкими возможностями по оформлению и структурированию текста, по включению в текст разнообразных объектов (таблиц, формул, рисунков и пр.), по анализу текста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Текстовый редактор (</w:t>
            </w:r>
            <w:proofErr w:type="gramStart"/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ТР</w:t>
            </w:r>
            <w:proofErr w:type="gramEnd"/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Прикладная программа, позволяющая создавать текстовые документы, редактировать их, распечатывать и пр.</w:t>
            </w:r>
          </w:p>
        </w:tc>
      </w:tr>
      <w:tr w:rsidR="00A72997" w:rsidRPr="00BD2147" w:rsidTr="00F55F50">
        <w:tc>
          <w:tcPr>
            <w:tcW w:w="335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Шаблон </w:t>
            </w:r>
          </w:p>
        </w:tc>
        <w:tc>
          <w:tcPr>
            <w:tcW w:w="707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Совокупность параметров оформления документа</w:t>
            </w:r>
          </w:p>
        </w:tc>
      </w:tr>
    </w:tbl>
    <w:p w:rsidR="00A72997" w:rsidRPr="004D2AC3" w:rsidRDefault="00A72997" w:rsidP="00A72997">
      <w:pPr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>Графическая информация и компьютер – 5 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2AC3">
        <w:rPr>
          <w:rFonts w:ascii="Times New Roman" w:hAnsi="Times New Roman"/>
          <w:b/>
          <w:bCs/>
          <w:sz w:val="24"/>
          <w:szCs w:val="24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Графические редакторы и методы работы с ними.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4D2AC3">
        <w:rPr>
          <w:rFonts w:ascii="Times New Roman" w:hAnsi="Times New Roman"/>
          <w:sz w:val="24"/>
          <w:szCs w:val="24"/>
        </w:rPr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A72997" w:rsidRPr="00042B92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2AC3">
        <w:rPr>
          <w:rFonts w:ascii="Times New Roman" w:hAnsi="Times New Roman"/>
          <w:sz w:val="24"/>
          <w:szCs w:val="24"/>
        </w:rPr>
        <w:t>канирование изображений и их обработка в среде графического редактора.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способы представления изображений в памяти компьютера; понятия о пикселе, растре, кодировке цвета, видеопамяти;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какие существуют области применения компьютерной графики;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назначение графических редакторов;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строить несложные изображения с помощью одного из графических редакторов;</w:t>
      </w:r>
    </w:p>
    <w:p w:rsidR="00A72997" w:rsidRPr="00F50FA8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сохранять рисунки на диске и загружать с диска; выводить на печать.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6804"/>
      </w:tblGrid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Векторная графическая информация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Описание графических элементов (примитивов), из которых составлен рисунок. При выводе на экран требует перевода в растровую форму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Видеоадаптер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Устройство, управляющее работой монитора. Состоит из видеопамяти и дисплейного процессора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Видеопамять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 xml:space="preserve">Память, сохраняющая видеоинформацию 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Видеопиксель</w:t>
            </w:r>
            <w:proofErr w:type="spellEnd"/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(пиксель)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Точечный элемент изображения (точка растра)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Графические координаты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Координатная сетка на экране компьютера, совпадающая с сеткой пикселей. Горизонтальная ось Х на</w:t>
            </w:r>
            <w:r w:rsidRPr="00BD2147">
              <w:rPr>
                <w:rFonts w:ascii="Times New Roman" w:hAnsi="Times New Roman"/>
                <w:spacing w:val="-1"/>
                <w:sz w:val="24"/>
                <w:szCs w:val="24"/>
              </w:rPr>
              <w:t>правлена слева направо, вертикаль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 xml:space="preserve">ная ось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 xml:space="preserve"> — сверху вниз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Графические примитивы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Отрезки прямых линий, дуги, многоугольники и т. д. Положение и форма графических примитивов описываются в системе графических координат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Графический редактор (ГР)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Прикладная программа — инструмент для рисования и черчения на компьютере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Иллюстративная графика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 xml:space="preserve">Программные </w:t>
            </w:r>
            <w:proofErr w:type="gramStart"/>
            <w:r w:rsidRPr="00BD2147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Pr="00BD2147">
              <w:rPr>
                <w:rFonts w:ascii="Times New Roman" w:hAnsi="Times New Roman"/>
                <w:sz w:val="24"/>
                <w:szCs w:val="24"/>
              </w:rPr>
              <w:t xml:space="preserve"> позволяющие человеку использовать компьютер для рисования с помощью виртуальных аналогов привычных инструментов (карандашей, кисточек, циркуля, линейки и т. д.)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Деловая графика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Иллюстративные материалы (диаграммы, графики, гистограммы), используемые для отражения планово-экономической деятельности предприятия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Код пикселя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 xml:space="preserve">Информация о цвете пикселя. Длина двоичного кода пикселя 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 xml:space="preserve">находится из формулы: 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К=2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b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>битов, где</w:t>
            </w:r>
            <w:proofErr w:type="gramStart"/>
            <w:r w:rsidRPr="00BD2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>— количество цветов палитры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Компьютерная анимация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Получение движущихся изображений на мониторе компьютера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Компьютерная графика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Раздел информатики, занимающийся проблемами получения и обработки на компьютере графических изображений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Конструкторская графика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Графика в сочетании с расчетами, позволяющая строить чертежи и схемы. Обязательный элемент систем автоматизации проектирования (САПР)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Научная графика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Наглядное изображение объектов научных исследований, графиче</w:t>
            </w:r>
            <w:r w:rsidRPr="00BD2147">
              <w:rPr>
                <w:rFonts w:ascii="Times New Roman" w:hAnsi="Times New Roman"/>
                <w:spacing w:val="-4"/>
                <w:sz w:val="24"/>
                <w:szCs w:val="24"/>
              </w:rPr>
              <w:t>ская обработка результатов расчетов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Области применения компьютерной графики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Научная графика, деловая графика, конструкторская графика, иллюстративная графика, художественная и рекламная графика, компьютерная анимация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Пиксель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Точечный элемент изображения (точка растра)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Растр (графическая сетка)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 xml:space="preserve">Совокупность точечных строк на экране компьютера. Размер растра представляется в виде произведения числа точек в горизонтальной строке на число строк; 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 </w:t>
            </w:r>
            <w:r w:rsidRPr="00BD2147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BD2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Режимы работы графического редактора растрового типа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Основные режимы: работа с рисунком (рисование); выбор и настройка инструментов; выбор рабочих цветов; работа с внешними устройствами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Среда графического редактора растрового типа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Рабочее поле, меню инструментов, палитра цветов, меню для работы с файлами и др.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 ввода графической информации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Сканер, цифровой фотоаппарат, цифровая видеокамера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>Устройства вывода графической информации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Графический дисплей, принтер, графопостроитель (плоттер)</w:t>
            </w:r>
          </w:p>
        </w:tc>
      </w:tr>
      <w:tr w:rsidR="00A72997" w:rsidRPr="00BD2147" w:rsidTr="00F55F50">
        <w:tc>
          <w:tcPr>
            <w:tcW w:w="3369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Цветовая палитра </w:t>
            </w:r>
            <w:r w:rsidRPr="00BD214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RGB</w:t>
            </w:r>
          </w:p>
        </w:tc>
        <w:tc>
          <w:tcPr>
            <w:tcW w:w="6804" w:type="dxa"/>
          </w:tcPr>
          <w:p w:rsidR="00A72997" w:rsidRPr="00BD2147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D2147">
              <w:rPr>
                <w:rFonts w:ascii="Times New Roman" w:hAnsi="Times New Roman"/>
                <w:sz w:val="24"/>
                <w:szCs w:val="24"/>
              </w:rPr>
              <w:t>Палитра цветов на экране складывается из сочетания красного (</w:t>
            </w:r>
            <w:r w:rsidRPr="00BD2147">
              <w:rPr>
                <w:rFonts w:ascii="Times New Roman" w:hAnsi="Times New Roman"/>
                <w:sz w:val="24"/>
                <w:szCs w:val="24"/>
                <w:lang w:val="en-US"/>
              </w:rPr>
              <w:t>Red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>), зеленого (</w:t>
            </w:r>
            <w:r w:rsidRPr="00BD2147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>) и синего (</w:t>
            </w:r>
            <w:r w:rsidRPr="00BD2147">
              <w:rPr>
                <w:rFonts w:ascii="Times New Roman" w:hAnsi="Times New Roman"/>
                <w:sz w:val="24"/>
                <w:szCs w:val="24"/>
                <w:lang w:val="en-US"/>
              </w:rPr>
              <w:t>Blue</w:t>
            </w:r>
            <w:r w:rsidRPr="00BD2147">
              <w:rPr>
                <w:rFonts w:ascii="Times New Roman" w:hAnsi="Times New Roman"/>
                <w:sz w:val="24"/>
                <w:szCs w:val="24"/>
              </w:rPr>
              <w:t>) цветов</w:t>
            </w:r>
          </w:p>
        </w:tc>
      </w:tr>
    </w:tbl>
    <w:p w:rsidR="00A72997" w:rsidRPr="004D2AC3" w:rsidRDefault="00A72997" w:rsidP="00A72997">
      <w:pPr>
        <w:numPr>
          <w:ilvl w:val="0"/>
          <w:numId w:val="37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 xml:space="preserve">Технология мультимедиа –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4D2AC3">
        <w:rPr>
          <w:rFonts w:ascii="Times New Roman" w:hAnsi="Times New Roman"/>
          <w:b/>
          <w:bCs/>
          <w:sz w:val="24"/>
          <w:szCs w:val="24"/>
        </w:rPr>
        <w:t xml:space="preserve"> 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(2+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  <w:u w:val="single"/>
        </w:rPr>
        <w:lastRenderedPageBreak/>
        <w:t>Практика на компьютере:</w:t>
      </w:r>
      <w:r w:rsidRPr="004D2AC3">
        <w:rPr>
          <w:rFonts w:ascii="Times New Roman" w:hAnsi="Times New Roman"/>
          <w:sz w:val="24"/>
          <w:szCs w:val="24"/>
        </w:rPr>
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текст. </w:t>
      </w:r>
    </w:p>
    <w:p w:rsidR="00A72997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D2AC3">
        <w:rPr>
          <w:rFonts w:ascii="Times New Roman" w:hAnsi="Times New Roman"/>
          <w:sz w:val="24"/>
          <w:szCs w:val="24"/>
        </w:rPr>
        <w:t>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  <w:r w:rsidRPr="00042B92">
        <w:rPr>
          <w:rFonts w:ascii="Times New Roman" w:hAnsi="Times New Roman"/>
          <w:sz w:val="24"/>
          <w:szCs w:val="24"/>
        </w:rPr>
        <w:t xml:space="preserve"> </w:t>
      </w:r>
    </w:p>
    <w:p w:rsidR="00A72997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D2AC3">
        <w:rPr>
          <w:rFonts w:ascii="Times New Roman" w:hAnsi="Times New Roman"/>
          <w:sz w:val="24"/>
          <w:szCs w:val="24"/>
        </w:rPr>
        <w:t>емонстрация презентации с использова</w:t>
      </w:r>
      <w:r>
        <w:rPr>
          <w:rFonts w:ascii="Times New Roman" w:hAnsi="Times New Roman"/>
          <w:sz w:val="24"/>
          <w:szCs w:val="24"/>
        </w:rPr>
        <w:t xml:space="preserve">нием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проектора.</w:t>
      </w:r>
    </w:p>
    <w:p w:rsidR="00A72997" w:rsidRPr="00D01D6D" w:rsidRDefault="00A72997" w:rsidP="00A72997">
      <w:pPr>
        <w:spacing w:after="0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D01D6D">
        <w:rPr>
          <w:rFonts w:ascii="Times New Roman" w:hAnsi="Times New Roman"/>
          <w:i/>
          <w:sz w:val="24"/>
          <w:szCs w:val="24"/>
        </w:rPr>
        <w:t>В ходе освоения работы с программным пакетом создания презентаций учащиеся выполняют творческую проектную работу по одной из тем: «Моя семья», «Мой класс», «Мои друзья», «Моё хобби»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pStyle w:val="2"/>
        <w:numPr>
          <w:ilvl w:val="0"/>
          <w:numId w:val="39"/>
        </w:numPr>
        <w:tabs>
          <w:tab w:val="num" w:pos="374"/>
        </w:tabs>
        <w:spacing w:after="0" w:line="240" w:lineRule="auto"/>
        <w:ind w:hanging="1440"/>
        <w:jc w:val="both"/>
      </w:pPr>
      <w:r w:rsidRPr="004D2AC3">
        <w:t>что такое мультимедиа;</w:t>
      </w:r>
    </w:p>
    <w:p w:rsidR="00A72997" w:rsidRPr="004D2AC3" w:rsidRDefault="00A72997" w:rsidP="00A72997">
      <w:pPr>
        <w:pStyle w:val="2"/>
        <w:numPr>
          <w:ilvl w:val="0"/>
          <w:numId w:val="39"/>
        </w:numPr>
        <w:tabs>
          <w:tab w:val="num" w:pos="374"/>
        </w:tabs>
        <w:spacing w:after="0" w:line="240" w:lineRule="auto"/>
        <w:ind w:left="374" w:hanging="374"/>
        <w:jc w:val="both"/>
      </w:pPr>
      <w:r w:rsidRPr="004D2AC3">
        <w:t>принцип дискретизации, используемый для представления звука в памяти компьютера;</w:t>
      </w:r>
    </w:p>
    <w:p w:rsidR="00A72997" w:rsidRPr="004D2AC3" w:rsidRDefault="00A72997" w:rsidP="00A72997">
      <w:pPr>
        <w:pStyle w:val="2"/>
        <w:numPr>
          <w:ilvl w:val="0"/>
          <w:numId w:val="39"/>
        </w:numPr>
        <w:tabs>
          <w:tab w:val="num" w:pos="374"/>
        </w:tabs>
        <w:spacing w:after="0" w:line="240" w:lineRule="auto"/>
        <w:ind w:hanging="1440"/>
        <w:jc w:val="both"/>
      </w:pPr>
      <w:r w:rsidRPr="004D2AC3">
        <w:t>основные типы сценариев, используемых в компьютерных презентациях.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pStyle w:val="2"/>
        <w:numPr>
          <w:ilvl w:val="0"/>
          <w:numId w:val="40"/>
        </w:numPr>
        <w:tabs>
          <w:tab w:val="num" w:pos="374"/>
        </w:tabs>
        <w:spacing w:after="0" w:line="240" w:lineRule="auto"/>
        <w:ind w:left="0" w:firstLine="0"/>
        <w:jc w:val="both"/>
        <w:rPr>
          <w:iCs/>
        </w:rPr>
      </w:pPr>
      <w:r w:rsidRPr="004D2AC3"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Style w:val="a6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8"/>
        <w:gridCol w:w="7480"/>
      </w:tblGrid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Аналоговая форма представления звука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Непрерывная физическая форма хранения звука (запись на фонографе, грампластинке, магнитной ленте)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Аналого-цифро</w:t>
            </w:r>
            <w:r w:rsidRPr="00F50FA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вое преобразова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ние {АЦП)</w:t>
            </w:r>
            <w:proofErr w:type="gramEnd"/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Преобразование непрерывного электрического сигнала (аналоговой формы) в дискретную цифровую форму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Данные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Обрабатываемая информация, представленная в памяти компьютера в двоичной форме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Динамики (колонки или наушники)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Устройства вывода звуковой информации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Звуковая карта (</w:t>
            </w:r>
            <w:proofErr w:type="spellStart"/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аудиоадаптер</w:t>
            </w:r>
            <w:proofErr w:type="spellEnd"/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Устройство, осуществляющее АЦП </w:t>
            </w:r>
            <w:r w:rsidRPr="00F50FA8">
              <w:rPr>
                <w:rFonts w:ascii="Times New Roman" w:hAnsi="Times New Roman"/>
                <w:sz w:val="24"/>
                <w:szCs w:val="24"/>
              </w:rPr>
              <w:t>для вводимой звуковой информации и ЦАП для выводимой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Интерактивная презентация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Презентация, которой управляет пользователь; он сам осуществляет поиск информации, определяет время ее восприятия и т. п.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Последовательность слайдов, каждый из которых может содержать текст, графические изображения, анимацию, видео и звук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Микрофон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Устройство ввода звуковой информации в компьютер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Мультимедиа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Интерактивные аппаратно-программные системы, обеспечивающие одновременное поступление к пользователю информации по нескольким каналам (текст, звук, графика, анимация, видео)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Непрерывно выполняющаяся презентация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Презентация, в которой не предусмотрен диалог с пользователем и нет ведущего. Выполняется в виде непрерывного «ролика»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Презентация со сценарием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Показ слайдов под управлением ведущего (докладчика)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Разрядность дискретизации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 xml:space="preserve">Разрядность регистра устройства 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АЦП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Цифро-аналоговое </w:t>
            </w:r>
            <w:r w:rsidRPr="00F50FA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преобразова</w:t>
            </w: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ние (ЦАП)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 xml:space="preserve">Преобразование цифровой формы представления данных в </w:t>
            </w:r>
            <w:proofErr w:type="gramStart"/>
            <w:r w:rsidRPr="00F50FA8">
              <w:rPr>
                <w:rFonts w:ascii="Times New Roman" w:hAnsi="Times New Roman"/>
                <w:sz w:val="24"/>
                <w:szCs w:val="24"/>
              </w:rPr>
              <w:t>аналоговую</w:t>
            </w:r>
            <w:proofErr w:type="gramEnd"/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>Цифровая (дискретная) форма представления звука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Представление звука в памяти компьютера в виде двоичных кодов</w:t>
            </w:r>
          </w:p>
        </w:tc>
      </w:tr>
      <w:tr w:rsidR="00A72997" w:rsidRPr="00F50FA8" w:rsidTr="00F55F50">
        <w:tc>
          <w:tcPr>
            <w:tcW w:w="3078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0F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Частота дискредитации </w:t>
            </w:r>
          </w:p>
        </w:tc>
        <w:tc>
          <w:tcPr>
            <w:tcW w:w="7480" w:type="dxa"/>
          </w:tcPr>
          <w:p w:rsidR="00A72997" w:rsidRPr="00F50FA8" w:rsidRDefault="00A72997" w:rsidP="00F55F5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50FA8">
              <w:rPr>
                <w:rFonts w:ascii="Times New Roman" w:hAnsi="Times New Roman"/>
                <w:sz w:val="24"/>
                <w:szCs w:val="24"/>
              </w:rPr>
              <w:t>Количество измерений, производимых прибором (устройством) за 1 секунду</w:t>
            </w:r>
          </w:p>
        </w:tc>
      </w:tr>
    </w:tbl>
    <w:p w:rsidR="00A72997" w:rsidRPr="004D2AC3" w:rsidRDefault="00A72997" w:rsidP="00A72997">
      <w:pPr>
        <w:pStyle w:val="2"/>
        <w:spacing w:after="0" w:line="240" w:lineRule="auto"/>
        <w:ind w:left="0"/>
        <w:jc w:val="center"/>
        <w:rPr>
          <w:b/>
          <w:bCs/>
          <w:iCs/>
        </w:rPr>
      </w:pPr>
      <w:r>
        <w:rPr>
          <w:b/>
          <w:bCs/>
          <w:iCs/>
        </w:rPr>
        <w:br w:type="page"/>
      </w:r>
      <w:r w:rsidRPr="004D2AC3">
        <w:rPr>
          <w:b/>
          <w:bCs/>
          <w:iCs/>
        </w:rPr>
        <w:lastRenderedPageBreak/>
        <w:t>9 класс</w:t>
      </w:r>
      <w:r>
        <w:rPr>
          <w:b/>
          <w:bCs/>
          <w:iCs/>
        </w:rPr>
        <w:t xml:space="preserve"> (68 час.)</w:t>
      </w:r>
    </w:p>
    <w:p w:rsidR="00A72997" w:rsidRPr="004D2AC3" w:rsidRDefault="00A72997" w:rsidP="00A72997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>Передача информации в компьютерных сетях – 10 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2AC3">
        <w:rPr>
          <w:rFonts w:ascii="Times New Roman" w:hAnsi="Times New Roman"/>
          <w:b/>
          <w:bCs/>
          <w:sz w:val="24"/>
          <w:szCs w:val="24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 xml:space="preserve">Информационные услуги компьютерных сетей: электронная почта, телеконференции, файловые архивы и пр. Интернет. </w:t>
      </w:r>
      <w:r w:rsidRPr="00042B92">
        <w:rPr>
          <w:sz w:val="24"/>
          <w:szCs w:val="24"/>
        </w:rPr>
        <w:t>WWW</w:t>
      </w:r>
      <w:r w:rsidRPr="004D2AC3">
        <w:rPr>
          <w:sz w:val="24"/>
          <w:szCs w:val="24"/>
        </w:rPr>
        <w:t xml:space="preserve"> – Всемирная паутина. Поисковые системы Интернета. Архивирование и разархивирование файлов.</w:t>
      </w:r>
    </w:p>
    <w:p w:rsidR="00A72997" w:rsidRPr="004D2AC3" w:rsidRDefault="00A72997" w:rsidP="00A72997">
      <w:pPr>
        <w:pStyle w:val="31"/>
        <w:spacing w:before="120" w:after="0"/>
        <w:ind w:left="0" w:firstLine="539"/>
        <w:rPr>
          <w:sz w:val="24"/>
          <w:szCs w:val="24"/>
        </w:rPr>
      </w:pPr>
      <w:r w:rsidRPr="00042B92">
        <w:rPr>
          <w:sz w:val="24"/>
          <w:szCs w:val="24"/>
          <w:u w:val="single"/>
        </w:rPr>
        <w:t>Практика на компьютере:</w:t>
      </w:r>
      <w:r w:rsidRPr="004D2AC3">
        <w:rPr>
          <w:sz w:val="24"/>
          <w:szCs w:val="24"/>
        </w:rPr>
        <w:t xml:space="preserve">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</w:t>
      </w:r>
      <w:r w:rsidRPr="00042B92">
        <w:rPr>
          <w:sz w:val="24"/>
          <w:szCs w:val="24"/>
        </w:rPr>
        <w:t>WWW</w:t>
      </w:r>
      <w:r w:rsidRPr="004D2AC3">
        <w:rPr>
          <w:sz w:val="24"/>
          <w:szCs w:val="24"/>
        </w:rPr>
        <w:t>, с поисковыми программами. Работа с архиваторами.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 xml:space="preserve">Создание простой </w:t>
      </w:r>
      <w:r w:rsidRPr="00042B92">
        <w:rPr>
          <w:sz w:val="24"/>
          <w:szCs w:val="24"/>
        </w:rPr>
        <w:t>Web</w:t>
      </w:r>
      <w:r w:rsidRPr="004D2AC3">
        <w:rPr>
          <w:sz w:val="24"/>
          <w:szCs w:val="24"/>
        </w:rPr>
        <w:t>-страницы с помощью текстового процессора.</w:t>
      </w:r>
    </w:p>
    <w:p w:rsidR="00A72997" w:rsidRPr="00042B92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итоговой самостоятельной работы по выполнению поиска в Интернете.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компьютерная сеть; в чем различие между локальными и глобальными сетями;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4D2AC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4D2AC3">
        <w:rPr>
          <w:rFonts w:ascii="Times New Roman" w:hAnsi="Times New Roman"/>
          <w:sz w:val="24"/>
          <w:szCs w:val="24"/>
        </w:rPr>
        <w:t>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</w:t>
      </w:r>
      <w:proofErr w:type="gramStart"/>
      <w:r w:rsidRPr="004D2AC3">
        <w:rPr>
          <w:rFonts w:ascii="Times New Roman" w:hAnsi="Times New Roman"/>
          <w:sz w:val="24"/>
          <w:szCs w:val="24"/>
        </w:rPr>
        <w:t>Интернет</w:t>
      </w:r>
      <w:proofErr w:type="gramEnd"/>
      <w:r w:rsidRPr="004D2AC3">
        <w:rPr>
          <w:rFonts w:ascii="Times New Roman" w:hAnsi="Times New Roman"/>
          <w:sz w:val="24"/>
          <w:szCs w:val="24"/>
        </w:rPr>
        <w:t xml:space="preserve">; какие возможности предоставляет пользователю Всемирная паутина — </w:t>
      </w:r>
      <w:r w:rsidRPr="004D2AC3">
        <w:rPr>
          <w:rFonts w:ascii="Times New Roman" w:hAnsi="Times New Roman"/>
          <w:sz w:val="24"/>
          <w:szCs w:val="24"/>
          <w:lang w:val="en-US"/>
        </w:rPr>
        <w:t>WWW</w:t>
      </w:r>
      <w:r w:rsidRPr="004D2AC3">
        <w:rPr>
          <w:rFonts w:ascii="Times New Roman" w:hAnsi="Times New Roman"/>
          <w:sz w:val="24"/>
          <w:szCs w:val="24"/>
        </w:rPr>
        <w:t>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осуществлять обмен информацией с файл-сервером локальной сети или с рабочими станциями </w:t>
      </w:r>
      <w:proofErr w:type="spellStart"/>
      <w:r w:rsidRPr="004D2AC3">
        <w:rPr>
          <w:rFonts w:ascii="Times New Roman" w:hAnsi="Times New Roman"/>
          <w:sz w:val="24"/>
          <w:szCs w:val="24"/>
        </w:rPr>
        <w:t>одноранговой</w:t>
      </w:r>
      <w:proofErr w:type="spellEnd"/>
      <w:r w:rsidRPr="004D2AC3">
        <w:rPr>
          <w:rFonts w:ascii="Times New Roman" w:hAnsi="Times New Roman"/>
          <w:sz w:val="24"/>
          <w:szCs w:val="24"/>
        </w:rPr>
        <w:t xml:space="preserve"> сети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осуществлять прием/передачу электронной почты с помощью почтовой </w:t>
      </w:r>
      <w:proofErr w:type="spellStart"/>
      <w:proofErr w:type="gramStart"/>
      <w:r w:rsidRPr="004D2AC3">
        <w:rPr>
          <w:rFonts w:ascii="Times New Roman" w:hAnsi="Times New Roman"/>
          <w:sz w:val="24"/>
          <w:szCs w:val="24"/>
        </w:rPr>
        <w:t>клиент-программы</w:t>
      </w:r>
      <w:proofErr w:type="spellEnd"/>
      <w:proofErr w:type="gramEnd"/>
      <w:r w:rsidRPr="004D2AC3">
        <w:rPr>
          <w:rFonts w:ascii="Times New Roman" w:hAnsi="Times New Roman"/>
          <w:sz w:val="24"/>
          <w:szCs w:val="24"/>
        </w:rPr>
        <w:t>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осуществлять просмотр </w:t>
      </w:r>
      <w:r w:rsidRPr="004D2AC3">
        <w:rPr>
          <w:rFonts w:ascii="Times New Roman" w:hAnsi="Times New Roman"/>
          <w:sz w:val="24"/>
          <w:szCs w:val="24"/>
          <w:lang w:val="en-US"/>
        </w:rPr>
        <w:t>Web</w:t>
      </w:r>
      <w:r w:rsidRPr="004D2AC3">
        <w:rPr>
          <w:rFonts w:ascii="Times New Roman" w:hAnsi="Times New Roman"/>
          <w:sz w:val="24"/>
          <w:szCs w:val="24"/>
        </w:rPr>
        <w:t>-страниц с помощью браузера;</w:t>
      </w:r>
    </w:p>
    <w:p w:rsidR="00A72997" w:rsidRPr="001214E0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работать с одной из программ-архиваторов.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3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0"/>
        <w:gridCol w:w="7478"/>
        <w:gridCol w:w="9"/>
      </w:tblGrid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Web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-браузер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Клиент-программа для работы пользователя с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Web-сайт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Некоторое количество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-страниц, связанных тематически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Web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-сервер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Компьютер в сети Интернет, хранящий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-страницы и соответствующее программное обеспечение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Web</w:t>
            </w:r>
            <w:r w:rsidRPr="001214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1214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страница</w:t>
            </w:r>
            <w:proofErr w:type="spellEnd"/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Основная поименованная информационная единица, представляющая собой отдельный документ, хранящийся на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-сервере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E1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WorldWideWeb</w:t>
            </w:r>
            <w:proofErr w:type="spellEnd"/>
            <w:r w:rsidRPr="00466E1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(WWW)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Сетевой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сервис,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поддерживающий гипертекстовое пространство Интернета (Всемирную паутину)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Аналоговая связь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Связь, при которой передача информации производится в форме непрерывного (электрического) сигнала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Гипермедиа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Система гиперсвязей между мультимедиа документами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Глобальная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сеть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Система связанных между собой локальных сетей и компьютеров отдельных пользователей, удаленных друг от друга на большие расстояния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Доменное имя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почтового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сервера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Вся часть электронного адреса, расположенная справа от значка @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Домены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>Части электронного адреса, разделяе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мые точками, уточняющие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lastRenderedPageBreak/>
              <w:t>местопо</w:t>
            </w: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>ложение почтового сервера в сети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Мировая система компьютерных сетей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Каналы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передачи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данных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 физическому принципу своего устройства делятся на проводные (телефонные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линии,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электрический кабель), беспроводные (радиоканалы) и оптические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Клиент-программа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Программа, подготавливающая запрос пользователя, передающая его </w:t>
            </w:r>
            <w:r w:rsidRPr="00466E1F">
              <w:rPr>
                <w:rFonts w:ascii="Times New Roman" w:hAnsi="Times New Roman"/>
                <w:spacing w:val="-2"/>
                <w:sz w:val="24"/>
                <w:szCs w:val="24"/>
              </w:rPr>
              <w:t>по сети, а затем принимающая ответ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Компьютерная сеть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Программно-аппаратный комплекс, обеспечивающий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автоматизированный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между компьютерами по каналам связи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Локальная сеть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Небольшая компьютерная сеть, работающая в пределах одного помещения, одного предприятия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Локальная сеть </w:t>
            </w:r>
            <w:proofErr w:type="spellStart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одноранговая</w:t>
            </w:r>
            <w:proofErr w:type="spellEnd"/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Локальная сеть, в которой все объединенные в ней компьютеры равноправны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Локальная сеть с выделенным узлом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Локальная сеть, в которой имеется одна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машина,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выполняющая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обслуживающие функции. Такой узел называют сервером локальной сети. Прочие узлы называются рабочими станциями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Модем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Электронное устройство, осуществляющее соединение компьютеров в сети через аналоговую телефонную линию. Модуляция — преобразование из цифровой формы в </w:t>
            </w:r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аналоговую</w:t>
            </w:r>
            <w:proofErr w:type="gramEnd"/>
            <w:r w:rsidRPr="00466E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демодуляция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обратное преобразование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Поисковая система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Программное обеспечение,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позволяющее подбирать нужные документы в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по тематике или по ключевым словам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Почтовый ящик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Именованный раздел, отведенный для конкретного пользователя на почтовом сервере, принимающем и обрабатывающем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поступающую почту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Протоколы, работы сети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Стандарты, определяющие формы представления и способы пересылки сообщений, процедуры их интерпретации, правила совместной работы различного оборудования</w:t>
            </w:r>
          </w:p>
        </w:tc>
      </w:tr>
      <w:tr w:rsidR="00A72997" w:rsidRPr="00466E1F" w:rsidTr="00F55F50"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Сервер локальной сети</w:t>
            </w:r>
          </w:p>
        </w:tc>
        <w:tc>
          <w:tcPr>
            <w:tcW w:w="7478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Компьютер, используемый как хранилище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информационных ресурсов (данных и программ) и позволяющий подключаться к техническим устройствам общего доступа (принтерам, сканерам и т. д.)</w:t>
            </w:r>
          </w:p>
        </w:tc>
      </w:tr>
      <w:tr w:rsidR="00A72997" w:rsidRPr="00466E1F" w:rsidTr="00F55F50"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Сервер-программа</w:t>
            </w:r>
          </w:p>
        </w:tc>
        <w:tc>
          <w:tcPr>
            <w:tcW w:w="7478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Программа, принимающая запрос пользователя,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подготавливающая ответную информацию и передающая ее пользователю</w:t>
            </w:r>
          </w:p>
        </w:tc>
      </w:tr>
      <w:tr w:rsidR="00A72997" w:rsidRPr="00466E1F" w:rsidTr="00F55F50"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Телекоммуника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</w:p>
        </w:tc>
        <w:tc>
          <w:tcPr>
            <w:tcW w:w="7478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Процесс обмена информацией по компьютерной сети</w:t>
            </w:r>
          </w:p>
        </w:tc>
      </w:tr>
      <w:tr w:rsidR="00A72997" w:rsidRPr="00466E1F" w:rsidTr="00F55F50"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Телеконференция</w:t>
            </w:r>
          </w:p>
        </w:tc>
        <w:tc>
          <w:tcPr>
            <w:tcW w:w="7478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Система обмена информацией на определенную тему между пользователями сети</w:t>
            </w:r>
          </w:p>
        </w:tc>
      </w:tr>
      <w:tr w:rsidR="00A72997" w:rsidRPr="00466E1F" w:rsidTr="00F55F50">
        <w:trPr>
          <w:gridAfter w:val="1"/>
          <w:wAfter w:w="9" w:type="dxa"/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Технология «клиент-сервер»</w:t>
            </w:r>
          </w:p>
        </w:tc>
        <w:tc>
          <w:tcPr>
            <w:tcW w:w="7478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Организация программного обеспечения, принятая в современных сетях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Узлы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сети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Компьютеры, объединенные в сеть. Среди них есть постоянно работающие в сети, выполняющие системные услуги и поддерживающие информационные сервисы. Они называются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хост-компьютерами</w:t>
            </w:r>
            <w:proofErr w:type="spellEnd"/>
            <w:proofErr w:type="gramEnd"/>
            <w:r w:rsidRPr="00466E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ПК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становится узлом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сети, но только на время подключения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Файловые архивы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хранилища,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позволяющие через Интернет пополнять программное обеспечение пользователей персональных компьютеров.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Серверы,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поддерживающие работу файловых архивов, называются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FTP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-серверами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Хост-компьютер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Постоянно работающий в сети компьютер, выполняющий системные услуги и поддерживающий информационные сервисы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Цифровая связь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Связь, в которой любая информация передается в форме двоичного кода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Шлюз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Узел в региональной или отраслевой сети, связывающий ее с другими сетями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Шум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Различного рода помехи, приводящие к потере (искажению) информации при передаче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Электронная почта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Служба обмена письмами в компьютерных сетях</w:t>
            </w:r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Электронное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письмо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Текстовый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файл,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содержащий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«конверт» с адресом (адресами) получателя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(получателей)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текст письма</w:t>
            </w:r>
            <w:proofErr w:type="gramEnd"/>
          </w:p>
        </w:tc>
      </w:tr>
      <w:tr w:rsidR="00A72997" w:rsidRPr="00466E1F" w:rsidTr="00F55F50">
        <w:trPr>
          <w:trHeight w:val="20"/>
        </w:trPr>
        <w:tc>
          <w:tcPr>
            <w:tcW w:w="290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адрес</w:t>
            </w:r>
          </w:p>
        </w:tc>
        <w:tc>
          <w:tcPr>
            <w:tcW w:w="7487" w:type="dxa"/>
            <w:gridSpan w:val="2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Уникальное имя почтового ящика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абонента</w:t>
            </w:r>
          </w:p>
        </w:tc>
      </w:tr>
    </w:tbl>
    <w:p w:rsidR="00A72997" w:rsidRPr="004D2AC3" w:rsidRDefault="00A72997" w:rsidP="00A72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2997" w:rsidRPr="004D2AC3" w:rsidRDefault="00A72997" w:rsidP="00A72997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>Информационное моделирование – 5 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2AC3">
        <w:rPr>
          <w:rFonts w:ascii="Times New Roman" w:hAnsi="Times New Roman"/>
          <w:b/>
          <w:bCs/>
          <w:sz w:val="24"/>
          <w:szCs w:val="24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4D2AC3">
        <w:rPr>
          <w:rFonts w:ascii="Times New Roman" w:hAnsi="Times New Roman"/>
          <w:sz w:val="24"/>
          <w:szCs w:val="24"/>
        </w:rPr>
        <w:t xml:space="preserve"> работа с демонстрационными примерами компьютерных информационных моделей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модель; в чем разница между натурной и информационной моделями;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какие существуют формы представления информационных моделей (графические, табличные, вербальные, математические).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приводить примеры натурных и информационных моделей;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ориентироваться в таблично организованной информации;</w:t>
      </w:r>
    </w:p>
    <w:p w:rsidR="00A72997" w:rsidRPr="001214E0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описывать объект (процесс) в табличной форме для простых случаев.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0"/>
        <w:gridCol w:w="7270"/>
      </w:tblGrid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информацион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ных моделей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Вербальные, графические, табличные,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математические,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имитационные, объектные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Использование компьютерной математической модели для исследования поведения объекта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Информацион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ная модель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Описание объекта моделирования (словесное,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математическое,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графическое и т. д.)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Имитационная модель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компьютере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поведения сложной системы, элементы которой могут вести себя случайным образом (их поведение заранее предсказать нельзя)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Компьютерная математическая модель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Программа, реализующая расчеты состояния моделируемой системы по ее математической модели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(натурная)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модель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Объект-заменитель, физически подобный моделируемому объекту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Модель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Упрощенное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подобие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реального объекта, отражающее свойства (характеристики)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объекта,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существенные для достижения цели моделирования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Объект моделирования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Материальные предметы, явления природы, процессы. В процессе моделирования объекты рассматриваются как системы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Сложный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объект,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состоящий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из множества взаимосвязанных частей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Структура системы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элементов системы в единое целое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Формализация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перехода от реальных свойств моделируемой системы к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формальному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обозначению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 определенной знаковой системе</w:t>
            </w:r>
          </w:p>
        </w:tc>
      </w:tr>
      <w:tr w:rsidR="00A72997" w:rsidRPr="00466E1F" w:rsidTr="00F55F50">
        <w:trPr>
          <w:trHeight w:val="20"/>
        </w:trPr>
        <w:tc>
          <w:tcPr>
            <w:tcW w:w="285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Численные методы</w:t>
            </w:r>
          </w:p>
        </w:tc>
        <w:tc>
          <w:tcPr>
            <w:tcW w:w="72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Методы, сводящие решение любой математической задачи к последовательности арифметических операций (используются в математическом моделировании)</w:t>
            </w:r>
          </w:p>
        </w:tc>
      </w:tr>
    </w:tbl>
    <w:p w:rsidR="00A72997" w:rsidRPr="004D2AC3" w:rsidRDefault="00A72997" w:rsidP="00A72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2997" w:rsidRPr="004D2AC3" w:rsidRDefault="00A72997" w:rsidP="00A72997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>Хранение и обработка информации в базах данных – 12 час.</w:t>
      </w:r>
      <w:r>
        <w:rPr>
          <w:rFonts w:ascii="Times New Roman" w:hAnsi="Times New Roman"/>
          <w:b/>
          <w:bCs/>
          <w:sz w:val="24"/>
          <w:szCs w:val="24"/>
        </w:rPr>
        <w:t xml:space="preserve"> (5</w:t>
      </w:r>
      <w:r w:rsidRPr="004D2AC3">
        <w:rPr>
          <w:rFonts w:ascii="Times New Roman" w:hAnsi="Times New Roman"/>
          <w:b/>
          <w:bCs/>
          <w:sz w:val="24"/>
          <w:szCs w:val="24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Проектирование и создание однотабличной БД.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A72997" w:rsidRPr="00042B92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042B92">
        <w:rPr>
          <w:rFonts w:ascii="Times New Roman" w:hAnsi="Times New Roman"/>
          <w:sz w:val="24"/>
          <w:szCs w:val="24"/>
        </w:rPr>
        <w:t xml:space="preserve"> работа с готовой базой данных: открытие, просмотр, простейшие приемы поиска и сортировки; формирование запросов на пои</w:t>
      </w:r>
      <w:proofErr w:type="gramStart"/>
      <w:r w:rsidRPr="00042B92">
        <w:rPr>
          <w:rFonts w:ascii="Times New Roman" w:hAnsi="Times New Roman"/>
          <w:sz w:val="24"/>
          <w:szCs w:val="24"/>
        </w:rPr>
        <w:t>ск с пр</w:t>
      </w:r>
      <w:proofErr w:type="gramEnd"/>
      <w:r w:rsidRPr="00042B92">
        <w:rPr>
          <w:rFonts w:ascii="Times New Roman" w:hAnsi="Times New Roman"/>
          <w:sz w:val="24"/>
          <w:szCs w:val="24"/>
        </w:rPr>
        <w:t>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A72997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</w:rPr>
        <w:t xml:space="preserve">Знакомство с одной из доступных </w:t>
      </w:r>
      <w:proofErr w:type="spellStart"/>
      <w:r w:rsidRPr="00042B92">
        <w:rPr>
          <w:rFonts w:ascii="Times New Roman" w:hAnsi="Times New Roman"/>
          <w:sz w:val="24"/>
          <w:szCs w:val="24"/>
        </w:rPr>
        <w:t>геоинформационных</w:t>
      </w:r>
      <w:proofErr w:type="spellEnd"/>
      <w:r w:rsidRPr="00042B92">
        <w:rPr>
          <w:rFonts w:ascii="Times New Roman" w:hAnsi="Times New Roman"/>
          <w:sz w:val="24"/>
          <w:szCs w:val="24"/>
        </w:rPr>
        <w:t xml:space="preserve"> систем (например, картой города в Интернете).</w:t>
      </w:r>
    </w:p>
    <w:p w:rsidR="00A72997" w:rsidRPr="00042B92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итоговой самостоятельной работы по созданию базы данных «Видеотека».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база данных, система управления базами данных (СУБД), информационная система;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реляционная база данных, ее элементы (записи, поля, ключи); типы и форматы полей; 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структуру команд поиска и сортировки информации в базах данных; 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логическая величина, логическое выражение;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логические операции, как они выполняются.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открывать готовую БД в одной из СУБД реляционного типа;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организовывать поиск информации в БД;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редактировать содержимое полей БД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сортировать записи в БД по ключу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2AC3">
        <w:rPr>
          <w:rFonts w:ascii="Times New Roman" w:hAnsi="Times New Roman"/>
          <w:sz w:val="24"/>
          <w:szCs w:val="24"/>
        </w:rPr>
        <w:t>добавлять и удалять записи в БД;</w:t>
      </w:r>
    </w:p>
    <w:p w:rsidR="00A72997" w:rsidRPr="008D0B29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создавать и заполнять однотабличную БД в среде СУБД</w:t>
      </w:r>
      <w:r>
        <w:rPr>
          <w:rFonts w:ascii="Times New Roman" w:hAnsi="Times New Roman"/>
          <w:sz w:val="24"/>
          <w:szCs w:val="24"/>
        </w:rPr>
        <w:t>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База данных (БД)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информации, относящейся к определенной предметной области, предназначенная для длительного хранения во внешней памяти компьютера и постоянного применения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БД документальная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Содержит документы самого разного типа: текстовые, графические, звуковые, </w:t>
            </w:r>
            <w:proofErr w:type="spellStart"/>
            <w:r w:rsidRPr="00466E1F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БД распределенная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База данных, разные части которой хранятся на различных компьютерах, объединенных в сеть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БД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реляционная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База данных с табличной организацией данных (одна или несколько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взаимосвязанных прямоугольных таблиц)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БД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фактографическая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Содержит краткую информацию об объектах некоторой системы в строго фиксированном формате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БД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централизованная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База данных, хранящихся на одном компьютере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Дизъюнкция (ИЛИ)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Результат операции — «ложь» тогда и только тогда, когда оба операнда имеют значение «ложь»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Запись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Строка таблицы реляционной базы данных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Запрос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на выборку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записей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данных,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удовлетворяющих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некоторому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условию.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Параметры команды: выводимые поля, условие выбора, параметры сортировки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Информационная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Совокупность базы данных и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аппаратно-программных сре</w:t>
            </w:r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466E1F">
              <w:rPr>
                <w:rFonts w:ascii="Times New Roman" w:hAnsi="Times New Roman"/>
                <w:sz w:val="24"/>
                <w:szCs w:val="24"/>
              </w:rPr>
              <w:t>я ее хранения, изменения и поиска информации, для взаимодействия с пользователем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Ключ сортировки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Поле (поля), по значению которого (которых) производится сортировка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Конъюнкция (И)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Результат операции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«истина» тогда и только тогда, когда оба операнда имеют значение «истина»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операции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(основные)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отрицание (НЕ);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логическое умножение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конъюнкция (И);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02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логическое сложение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дизъюнкция (ИЛИ)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Логическое выражение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Выражение,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принимающее логическое значение («истина» или «ложь»)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Операции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отношения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(сравнения)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(равно);</w:t>
            </w:r>
          </w:p>
          <w:p w:rsidR="00A72997" w:rsidRPr="00466E1F" w:rsidRDefault="00A72997" w:rsidP="00F55F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997">
              <w:rPr>
                <w:rFonts w:ascii="Times New Roman" w:hAnsi="Times New Roman"/>
                <w:sz w:val="24"/>
                <w:szCs w:val="24"/>
              </w:rPr>
              <w:t>&lt;&gt;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(не равно);</w:t>
            </w:r>
          </w:p>
          <w:p w:rsidR="00A72997" w:rsidRPr="00466E1F" w:rsidRDefault="00A72997" w:rsidP="00F55F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(больше);</w:t>
            </w:r>
          </w:p>
          <w:p w:rsidR="00A72997" w:rsidRPr="00466E1F" w:rsidRDefault="00A72997" w:rsidP="00F55F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(меньше);</w:t>
            </w:r>
          </w:p>
          <w:p w:rsidR="00A72997" w:rsidRPr="00466E1F" w:rsidRDefault="00A72997" w:rsidP="00F55F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&gt;=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(больше или равно);</w:t>
            </w:r>
          </w:p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&lt;=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(меньше или равно)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Основные типы полей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числовой;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символьный;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логический;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65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«дата»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Открытие базы данных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Команда, с которой начинается работа с готовой базой данных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Отрицание (НЕ)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E1F">
              <w:rPr>
                <w:rFonts w:ascii="Times New Roman" w:hAnsi="Times New Roman"/>
                <w:spacing w:val="-2"/>
                <w:sz w:val="24"/>
                <w:szCs w:val="24"/>
              </w:rPr>
              <w:t>Изменяет значение логической вели</w:t>
            </w:r>
            <w:r w:rsidRPr="00466E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чины на противоположное («истина»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на «ложь», а «ложь» на «истина»)</w:t>
            </w:r>
            <w:proofErr w:type="gramEnd"/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Первичный ключ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>Одно поле (простой ключ) или сово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купность полей записи (составной ключ), значения которых не повторяются у разных записей; идентификатор записи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Поле записи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Именованный столбец таблицы реляционной базы данных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Простое логическое выражение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Содержит одну величину логического типа или операцию отношения (сравнения)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Реляционная СУБД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Система управления реляционной базой данных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 управления базами данных (СУБД)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компьютера, предназначенное для работы с базами данных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Сложные логиче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ские выражения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Логические выражения, содержащие логические операции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Создание базы данных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Команда, по которой создаются (открываются) файлы для хранения таблиц, сообщается информация о составе полей записи, их типах и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lastRenderedPageBreak/>
              <w:t>форматах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Сортировка базы данных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Упорядочение записей в таблице по возрастанию или убыванию значения какого-нибудь поля (или полей)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Старшинство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операций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 убыванию старшинства: операции в скобках; отрицание (НЕ); конъюнкция (И); дизъюнкция (ИЛИ)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Тип поля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Свойство поля, определяющее множество значений, которые может принимать данное поле в различных записях, а также действия, которые можно производить с этими значениями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2226AA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Условие выбора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выражение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простое или составное (сложное)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2226AA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Формат поля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Свойство поля, определяющее число позиций, отводимых в таблице для поля. Для числовых полей, кроме того, может указываться количество знаков в дробной части (точность)</w:t>
            </w:r>
          </w:p>
        </w:tc>
      </w:tr>
    </w:tbl>
    <w:p w:rsidR="00A72997" w:rsidRPr="004D2AC3" w:rsidRDefault="00A72997" w:rsidP="00A72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2997" w:rsidRPr="004D2AC3" w:rsidRDefault="00A72997" w:rsidP="00A72997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 xml:space="preserve"> Табличные вычисления на компьютере – 10 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4D2AC3">
        <w:rPr>
          <w:rFonts w:ascii="Times New Roman" w:hAnsi="Times New Roman"/>
          <w:b/>
          <w:bCs/>
          <w:sz w:val="24"/>
          <w:szCs w:val="24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Построение графиков и диаграмм с помощью электронных таблиц.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4D2AC3">
        <w:rPr>
          <w:rFonts w:ascii="Times New Roman" w:hAnsi="Times New Roman"/>
          <w:sz w:val="24"/>
          <w:szCs w:val="24"/>
        </w:rPr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A72997" w:rsidRPr="004D2AC3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электронная таблица и табличный процессор;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какие типы данных заносятся в электронную таблицу; как табличный процессор работает с формулами;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основные функции (математические, статистические), используемые при записи формул в электронную таблицу; 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графические возможности табличного процессора.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открывать готовую электронную таблицу в одном из табличных процессоров;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:rsidR="00A72997" w:rsidRPr="008D0B29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создавать электронную таблицу для несложных расчетов.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Абсолютная адресация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Способ адресации ячеек ЭТ, при котором адрес «замораживается» и на него не распространяется принцип относительной адресации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Вещественный тип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Тип представления чисел, имеющих </w:t>
            </w: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дробную часть, в памяти </w:t>
            </w: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компьютера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Внутреннее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чисел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записи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памяти компьютера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двоичной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системе счисления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Деловая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графика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 электронных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Построение диаграмм и графиков по данным в электронной таблице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Диапазон (блок, фрагмент) электронной таблицы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Прямоугольная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таблицы, обычно обозначаемая именами верхней левой и нижней правой ячеек, разделенными двоеточием</w:t>
            </w:r>
            <w:proofErr w:type="gramEnd"/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Диапазон значений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Область изменения значений чисел (целых или вещественных), которые можно хранить в памяти компьютера. Всегда ограничен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Имя (адрес)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ячейки ЭТ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Складывается из буквенного обозначения столбца и номера строки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(И, ИЛИ, НЕ)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 электронных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логических операций в электронных таблицах. Имя операции (&lt;логическое выражение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1&gt;;&lt;логическое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выражение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2&gt;)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Операции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манипулирования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диапазонами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таблицы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удаление;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вставка;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копирование;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перенос;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46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сортировка и др.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Переполнение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Выход результатов вычислений за границы допустимого диапазона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Погрешность вычислений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Ошибка машинных вычислений с вещественными числами,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связанная с ограниченностью разрядности мантиссы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вещественных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чисел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Х =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п</w:t>
            </w:r>
            <w:proofErr w:type="spellEnd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где: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мантисса числа;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порядок числа;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основание системы счисления,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 которой представлено число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относительной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адресации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Адреса ячеек, используемые в формуле, определены не абсолютно, а относительно ячейки,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которой располагается формула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Режимы отображения в электронных таблицах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Режим отображения значений (основной); режим отображения формул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Содержимое ячейки электронной таблицы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tabs>
                <w:tab w:val="left" w:pos="30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текс</w:t>
            </w:r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466E1F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символов);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0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числовое значение (целое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вещественное число);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07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формула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Табличный процессор (ТП)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Прикладная программа, работающая с электронными таблицами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 электронных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Любая последовательность символов, которая не может быть числом или формулой, а также начинающаяся с апострофа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Условная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 электронных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ЕСЛ</w:t>
            </w:r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66E1F">
              <w:rPr>
                <w:rFonts w:ascii="Times New Roman" w:hAnsi="Times New Roman"/>
                <w:sz w:val="24"/>
                <w:szCs w:val="24"/>
              </w:rPr>
              <w:t>&lt;условие&gt;; &lt;выражение 1&gt;; &lt;выражение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2&gt;), где &lt;условие&gt;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логическое выражение. Если значение этого выражение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«истина», то значение ячейки определяет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&lt;выражение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1&gt;,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если «ложь»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&lt;выражение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2&gt;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Формула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электронных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таблицах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Запись, определяющая порядок вычислений. Включает числа, имена ячеек, знаки операций, обращения к функциям, круглые скобки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обработки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диапазона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tabs>
                <w:tab w:val="left" w:pos="192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суммирование чисел, входящих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 диапазон;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192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нахождение минимального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(или максимального) значения;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192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нахождение среднего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Целый тип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Тип представления целых чисел в памяти компьютера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 (ЭТ)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Данные, представленные в табличном виде и предназначенные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организации табличных расчетов на компьютере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Ячейка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lastRenderedPageBreak/>
              <w:t>Наименьшая структурная единица электронной таблицы</w:t>
            </w:r>
          </w:p>
        </w:tc>
      </w:tr>
    </w:tbl>
    <w:p w:rsidR="00A72997" w:rsidRPr="004D2AC3" w:rsidRDefault="00A72997" w:rsidP="00A72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2997" w:rsidRPr="004D2AC3" w:rsidRDefault="00A72997" w:rsidP="00A72997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 xml:space="preserve"> Управление и алгоритмы –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4D2AC3">
        <w:rPr>
          <w:rFonts w:ascii="Times New Roman" w:hAnsi="Times New Roman"/>
          <w:b/>
          <w:bCs/>
          <w:sz w:val="24"/>
          <w:szCs w:val="24"/>
        </w:rPr>
        <w:t xml:space="preserve"> час.(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D2AC3">
        <w:rPr>
          <w:rFonts w:ascii="Times New Roman" w:hAnsi="Times New Roman"/>
          <w:b/>
          <w:bCs/>
          <w:sz w:val="24"/>
          <w:szCs w:val="24"/>
        </w:rPr>
        <w:t>+6)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Кибернетика. Кибернетическая модель управления.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4D2AC3">
        <w:rPr>
          <w:rFonts w:ascii="Times New Roman" w:hAnsi="Times New Roman"/>
          <w:sz w:val="24"/>
          <w:szCs w:val="24"/>
        </w:rP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A72997" w:rsidRPr="00042B92" w:rsidRDefault="00A72997" w:rsidP="00A7299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итоговой самостоятельной работы по составлению алгоритма </w:t>
      </w:r>
      <w:r w:rsidRPr="004D2AC3">
        <w:rPr>
          <w:rFonts w:ascii="Times New Roman" w:hAnsi="Times New Roman"/>
          <w:sz w:val="24"/>
          <w:szCs w:val="24"/>
        </w:rPr>
        <w:t>управления исполнителем</w:t>
      </w:r>
      <w:r>
        <w:rPr>
          <w:rFonts w:ascii="Times New Roman" w:hAnsi="Times New Roman"/>
          <w:sz w:val="24"/>
          <w:szCs w:val="24"/>
        </w:rPr>
        <w:t xml:space="preserve"> со сложной структурой (заполнение графического поля квадратами или линией типа «меандр»)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кибернетика; предмет и задачи этой науки;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сущность кибернетической схемы управления с обратной связью; назначение прямой и обратной связи в этой схеме;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что такое алгоритм управления; какова роль алгоритма в системах управления;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в чем состоят основные свойства алгоритма;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способы записи алгоритмов: блок-схемы, учебный алгоритмический язык;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основные алгоритмические конструкции: следование, ветвление, цикл; структуры алгоритмов;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при анализе простых ситуаций управления определять механизм прямой и обратной связи;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пользоваться языком блок-схем, понимать описания алгоритмов на учебном алгоритмическом языке;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выполнить трассировку алгоритма для известного исполнителя;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составлять линейные, ветвящиеся и циклические алгоритмы управления одним из учебных исполнителей;</w:t>
      </w:r>
    </w:p>
    <w:p w:rsidR="00A72997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выделять подзадачи; определять и использовать вспомогательные алгоритмы.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Алгоритм (определение)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Понятное и точное предписание исполнителю выполнить конечную последовательность команд, приводящую от исходных данных к искомому результату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Алгоритм управления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Последовательность команд управления, приводящая к заранее поставленной цели. Информационная составляющая системы управления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Алгоритмический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язык (АЯ) (учебный)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Вербальный способ описания алгоритмов с русскими служебными словами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Блок-схема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Графический способ описания алгоритма. Блоки обозначают указания на действия исполнителя, а соединяющие их стрелки указывают на последовательность выполнения действий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lastRenderedPageBreak/>
              <w:t>Вспомогатель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ный алгоритм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Алгоритм, по которому решается некоторая подзадача из основной задачи и который, как правило, выполняется многократно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ГРИС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Учебный графический исполнитель, назначение которого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получение чертежей, рисунков на экране монитора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Дискретность алгоритма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Свойство алгоритма, в соответствии с </w:t>
            </w:r>
            <w:r w:rsidRPr="00466E1F">
              <w:rPr>
                <w:rFonts w:ascii="Times New Roman" w:hAnsi="Times New Roman"/>
                <w:spacing w:val="-3"/>
                <w:sz w:val="24"/>
                <w:szCs w:val="24"/>
              </w:rPr>
              <w:t>которым процесс решения задачи дол</w:t>
            </w:r>
            <w:r w:rsidRPr="00466E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жен быть разбит на последовательность </w:t>
            </w:r>
            <w:r w:rsidRPr="00466E1F">
              <w:rPr>
                <w:rFonts w:ascii="Times New Roman" w:hAnsi="Times New Roman"/>
                <w:spacing w:val="-2"/>
                <w:sz w:val="24"/>
                <w:szCs w:val="24"/>
              </w:rPr>
              <w:t>отдельно выполняемых шагов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Зацикливание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Ситуация, при которой выполнение цикла никогда не заканчивается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алгоритма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управления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Объект управления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Кибернетика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Наука об общих свойствах управления в живых и неживых системах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Команда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ветвления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(развилка)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Выбор по условию одного из двух вариантов продолжения выполнения алгоритма с последующим выходом на общее продолжение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Команда цикла (повторение)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Команда многократного выполнения серии команд по некоторому условию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Конечность (или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результативность) алгоритма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Свойство алгоритма, в соответствии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с которым исполнение алгоритма </w:t>
            </w: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>должно завершиться (привести к ре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зультату) за конечное число шагов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Модель управления в кибернетике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Информационный процесс, протекающий между управляющим объектом и объектом управления путем обмена информацией по каналам (линиям) прямой и обратной связи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Обратная связь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Процесс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информации о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управления управляющему объекту по каналу обратной связи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Подпрограмма (процедура)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Вспомогательный алгоритм в языках программирования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Понятность алгоритма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Свойство алгоритма, в соответствии с которым алгоритм, составленный для конкретного исполнителя, должен включать только те команды, которые входят в систему команд исполнителя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Последовательная (пошаговая) детализация алгоритма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Метод программирования, при котором сначала записывается основной алгоритм, а затем описываются используемые в нем вспомогательные алгоритмы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Алгоритм, представленный на языке исполнителя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Программное управление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Управление в автоматических системах, в которых функцию управляющего объекта выполняет компьютер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Прямая связь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Процесс передачи команд управления от управляющего объекта к объекту управления по каналу прямой связи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 команд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(СКИ)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Перечень команд, которые может выполнить конкретный исполнитель алгоритма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Среда исполнителя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Обстановка,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 которой действует исполнитель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Структура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алгоритма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управления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 системах без обратной связи может быть только линейной. В системах с обратной связью может быть циклической и ветвящейся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Точность алгоритма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Свойство алгоритма,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 соответствии с которым каждая команда алгоритма должна определять однозначное действие исполнителя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Управление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Целенаправленное воздействие одних объектов, которые являются управляющими, на другие объекты — управляемые</w:t>
            </w:r>
          </w:p>
        </w:tc>
      </w:tr>
    </w:tbl>
    <w:p w:rsidR="00A72997" w:rsidRDefault="00A72997" w:rsidP="00A72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997" w:rsidRPr="004D2AC3" w:rsidRDefault="00A72997" w:rsidP="00A72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997" w:rsidRPr="004D2AC3" w:rsidRDefault="00A72997" w:rsidP="00A72997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lastRenderedPageBreak/>
        <w:t xml:space="preserve"> Программное управление работой компьютера –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D2AC3">
        <w:rPr>
          <w:rFonts w:ascii="Times New Roman" w:hAnsi="Times New Roman"/>
          <w:b/>
          <w:bCs/>
          <w:sz w:val="24"/>
          <w:szCs w:val="24"/>
        </w:rPr>
        <w:t xml:space="preserve"> час.(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4D2AC3">
        <w:rPr>
          <w:rFonts w:ascii="Times New Roman" w:hAnsi="Times New Roman"/>
          <w:b/>
          <w:bCs/>
          <w:sz w:val="24"/>
          <w:szCs w:val="24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A72997" w:rsidRPr="004D2AC3" w:rsidRDefault="00A72997" w:rsidP="00A72997">
      <w:pPr>
        <w:pStyle w:val="31"/>
        <w:spacing w:after="0"/>
        <w:ind w:left="0" w:firstLine="539"/>
        <w:rPr>
          <w:sz w:val="24"/>
          <w:szCs w:val="24"/>
        </w:rPr>
      </w:pPr>
      <w:r w:rsidRPr="004D2AC3">
        <w:rPr>
          <w:sz w:val="24"/>
          <w:szCs w:val="24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42B92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4D2AC3">
        <w:rPr>
          <w:rFonts w:ascii="Times New Roman" w:hAnsi="Times New Roman"/>
          <w:sz w:val="24"/>
          <w:szCs w:val="24"/>
        </w:rP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основные виды и типы величин;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назначение языков программирования</w:t>
      </w:r>
      <w:r w:rsidRPr="000C2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D2AC3">
        <w:rPr>
          <w:rFonts w:ascii="Times New Roman" w:hAnsi="Times New Roman"/>
          <w:sz w:val="24"/>
          <w:szCs w:val="24"/>
        </w:rPr>
        <w:t>систем программирования;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AC3">
        <w:rPr>
          <w:rFonts w:ascii="Times New Roman" w:hAnsi="Times New Roman"/>
          <w:sz w:val="24"/>
          <w:szCs w:val="24"/>
        </w:rPr>
        <w:t xml:space="preserve">что такое трансляция; 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правила оформления программы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D2AC3">
        <w:rPr>
          <w:rFonts w:ascii="Times New Roman" w:hAnsi="Times New Roman"/>
          <w:sz w:val="24"/>
          <w:szCs w:val="24"/>
        </w:rPr>
        <w:t>представления данных и операторов на Паскале;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последовательность выполнения программы в системе программирования.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работать с готовой программой на одном из языков программирования высокого уровня;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составлять несложные линейные, ветвящиеся и циклические программы;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составлять несложные программы обработки одномерных массивов;</w:t>
      </w:r>
    </w:p>
    <w:p w:rsidR="00A72997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отлаживать и исполнять программы в системе программирования.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3"/>
        <w:gridCol w:w="7567"/>
      </w:tblGrid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Алгоритм Евклида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Алгоритм вычисления наибольшего общего делителя двух натуральных чисел. Имеет структуру цикла с вложенным ветвлением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Ввод данных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Занесение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внешних </w:t>
            </w:r>
            <w:r w:rsidRPr="00466E1F">
              <w:rPr>
                <w:rFonts w:ascii="Times New Roman" w:hAnsi="Times New Roman"/>
                <w:spacing w:val="-2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pacing w:val="-2"/>
                <w:sz w:val="24"/>
                <w:szCs w:val="24"/>
              </w:rPr>
              <w:t>оперативную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память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компьютера для их последующей обработки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Величина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Отдельный информационный объект,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имеющий имя, тип и значение, занимающий определенное место в памяти компьютера (ячейку памяти)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762749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Вывод данных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Передача данных из оперативной памяти на внешние устройства вывода (монитор, принтер и т. д.)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Датчик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случайных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чисел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случайных чисел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Команда присваивания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&lt;переменная&gt;:=&lt;выражение</w:t>
            </w:r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&gt; С</w:t>
            </w:r>
            <w:proofErr w:type="gramEnd"/>
            <w:r w:rsidRPr="00466E1F">
              <w:rPr>
                <w:rFonts w:ascii="Times New Roman" w:hAnsi="Times New Roman"/>
                <w:sz w:val="24"/>
                <w:szCs w:val="24"/>
              </w:rPr>
              <w:t>начала вычисляется выражение, затем полученное значение присваивается переменной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Константа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Постоянная величина, ее значение не может изменяться при выполнении программы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Массив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Представление в языках программирования таблично организованных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Пронумерованная конечная последовательность однотипных величин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Оператор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Команда, записанная на языке программирования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Паскаль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Универсальный язык программирования, позволяющий решать самые разнообразные задачи обработки информации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Переменная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Величина, обозначаемая символическим именем (идентификатором), значение которой может меняться в ходе исполнения программы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Прикладные программисты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Занимаются разработкой прикладного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6E1F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gramEnd"/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как общего, так и специального назначения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Программирование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tabs>
                <w:tab w:val="left" w:pos="422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6"/>
                <w:sz w:val="24"/>
                <w:szCs w:val="24"/>
              </w:rPr>
              <w:t>1.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Процесс разработки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для компьютера.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422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Раздел информатики, занимающийся вопросами разработки программ управления компьютером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 программирования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компьютера, предназначенное для разработки, отладки и исполнения программ на определенном языке программирования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Системные программисты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Занимаются разработкой системного программного обеспечения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Свойства присваивания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значение переменной не определено, если ей не присвоено никакого значения;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новое значение, присваиваемое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переменной,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заменяет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старое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значение;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341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-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присвоенное переменной значение сохраняется в ней вплоть до нового присваивания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Случайные числа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Числа, получающиеся в результате случайного выбора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конечного множества значений (игровой кубик, жребий, лотерея и т. п.)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Сценарий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работы, программы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программы с пользователем (пользовательский интерфейс) в процессе ее выполнения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Счетчик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Переменная целого типа, в которой подсчитывается количество искомых значений (число выполнений некоторого события)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Конкретный вариант значений исходных данных, для которого известен ожидаемый результат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Испытание работоспособности программы на серии тестов с целью обнаружения ошибок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762749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Тип величины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Свойство, определяющее множество значений, допустимые действия и форму внутреннего представления величины. Основные типы: целый, вещественный, символьный, Логический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Этапы решения задачи путем программирования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1) постановка задачи;</w:t>
            </w:r>
          </w:p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2) формализация (математическая);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29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3)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построение алгоритма;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29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5"/>
                <w:sz w:val="24"/>
                <w:szCs w:val="24"/>
              </w:rPr>
              <w:t>4)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составление программы на языке программирования;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29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7"/>
                <w:sz w:val="24"/>
                <w:szCs w:val="24"/>
              </w:rPr>
              <w:t>5)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отладка и тестирование программы;</w:t>
            </w:r>
          </w:p>
          <w:p w:rsidR="00A72997" w:rsidRPr="00466E1F" w:rsidRDefault="00A72997" w:rsidP="00F55F50">
            <w:pPr>
              <w:shd w:val="clear" w:color="auto" w:fill="FFFFFF"/>
              <w:tabs>
                <w:tab w:val="left" w:pos="29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6)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ab/>
              <w:t>проведение расчетов и анализ полученных результатов</w:t>
            </w:r>
          </w:p>
        </w:tc>
      </w:tr>
      <w:tr w:rsidR="00A72997" w:rsidRPr="00466E1F" w:rsidTr="00F55F50">
        <w:trPr>
          <w:trHeight w:val="20"/>
        </w:trPr>
        <w:tc>
          <w:tcPr>
            <w:tcW w:w="2663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программирова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ния</w:t>
            </w:r>
          </w:p>
        </w:tc>
        <w:tc>
          <w:tcPr>
            <w:tcW w:w="7567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Фиксированная система обозначений для описания алгоритмов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структур данных</w:t>
            </w:r>
          </w:p>
        </w:tc>
      </w:tr>
    </w:tbl>
    <w:p w:rsidR="00A72997" w:rsidRPr="004D2AC3" w:rsidRDefault="00A72997" w:rsidP="00A72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997" w:rsidRPr="004D2AC3" w:rsidRDefault="00A72997" w:rsidP="00A72997">
      <w:pPr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2AC3">
        <w:rPr>
          <w:rFonts w:ascii="Times New Roman" w:hAnsi="Times New Roman"/>
          <w:b/>
          <w:bCs/>
          <w:sz w:val="24"/>
          <w:szCs w:val="24"/>
        </w:rPr>
        <w:t xml:space="preserve"> Информационные технологии и общество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4D2AC3">
        <w:rPr>
          <w:rFonts w:ascii="Times New Roman" w:hAnsi="Times New Roman"/>
          <w:b/>
          <w:bCs/>
          <w:sz w:val="24"/>
          <w:szCs w:val="24"/>
        </w:rPr>
        <w:t xml:space="preserve"> час.(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2AC3">
        <w:rPr>
          <w:rFonts w:ascii="Times New Roman" w:hAnsi="Times New Roman"/>
          <w:b/>
          <w:bCs/>
          <w:sz w:val="24"/>
          <w:szCs w:val="24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2AC3">
        <w:rPr>
          <w:rFonts w:ascii="Times New Roman" w:hAnsi="Times New Roman"/>
          <w:b/>
          <w:bCs/>
          <w:sz w:val="24"/>
          <w:szCs w:val="24"/>
        </w:rPr>
        <w:t>)</w:t>
      </w:r>
    </w:p>
    <w:p w:rsidR="00A72997" w:rsidRDefault="00A72997" w:rsidP="00A72997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 xml:space="preserve">Предыстория информатики. История чисел и систем счисления. История ЭВМ и ИКТ. </w:t>
      </w:r>
    </w:p>
    <w:p w:rsidR="00A72997" w:rsidRDefault="00A72997" w:rsidP="00A72997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 xml:space="preserve">Понятие информационных ресурсов. Информационные ресурсы современного общества. </w:t>
      </w:r>
    </w:p>
    <w:p w:rsidR="00A72997" w:rsidRPr="004D2AC3" w:rsidRDefault="00A72997" w:rsidP="00A72997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историю способов записи чисел (систем счисления);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основные этапы развития компьютерной техники (ЭВМ) и программного обеспечения;</w:t>
      </w:r>
    </w:p>
    <w:p w:rsidR="00A72997" w:rsidRPr="004D2AC3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 в чем состоит проблема информационной безопасности.</w:t>
      </w:r>
    </w:p>
    <w:p w:rsidR="00A72997" w:rsidRPr="004D2AC3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8D0B29" w:rsidRDefault="00A72997" w:rsidP="00A729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lastRenderedPageBreak/>
        <w:t xml:space="preserve"> регулировать свою информационную деятельность в соответствии с этическими и правовыми нормами общества.</w:t>
      </w:r>
    </w:p>
    <w:p w:rsidR="00A72997" w:rsidRDefault="00A72997" w:rsidP="00A72997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Автоматизированные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системы управления (АСУ)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Системы принятия управленческих решений на базе ИКТ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Ада Лавлейс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программист.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Составляла программы для Аналитической машины Бэббиджа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Азбука Морзе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Телеграфный код: язык кодирования телеграфных сообщений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Аналитическая машина Бэббиджа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Первый проект программно управляемого вычислительного автомата. Разработал Чарльз Бэббидж в середине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2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372BEA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Арабские числа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Десятичная позиционная система счисления. Зародилась в Индии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72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э.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372BEA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стандартных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Первый вид программного обеспече</w:t>
            </w: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ЭВМ. Возникли на ЭВМ первого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поколения.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372BEA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Второе поколение ЭВМ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Транзисторные машины. Возникли в 60-х годах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372BEA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Геоинформационные</w:t>
            </w:r>
            <w:proofErr w:type="spellEnd"/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системы (ТИС)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Технологии хранения,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представления и обработки данных, привязанных к географической карте местности (района,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города,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страны)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Защита от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преступлений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Основные меры: технические и аппаратно-программные,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административные, юридические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Защищенная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Информационная система, обеспечивающая безопасность обрабатываемой информации и поддерживающая свою работоспособность в условиях воздействия на нее заданного множества угроз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ИКТ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в образовании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Распространенные средства: электронные учебники; учебные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Интернета (образовательные порталы); дистанционное образование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Гарантия защиты действующих систем хранения, передачи и обработки информации от компьютерных (информационных) преступлений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Информационная технология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Совокупность массовых способов и приемов накопления, передачи и обработки информации с использованием современных технических и программных средств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Информационное общество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Стадия развития общества, на которой основным предметом трудовой деятельности людей становится информация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Информационные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преступления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Основные формы: несанкционированный (неправомерный) доступ к информации,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нарушение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работоспособности компьютерной системы, нарушение целостности компьютерной информации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Информационные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ресурсы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Знания, идеи человечества и указания по их реализации, зафиксированные в любой форме, на любом носителе информации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Кластерные системы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Сеть ПК, работающая как многопроцессорный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вычислительный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(альтернатива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суперкомпьютеру). Зарождаются в 90-х годах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Машина Паскаля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Первая механическая счетная машина.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Изобрел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Блез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Паскаль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 1645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Национальные информационные ресурсы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Фонды библиотек и архивов, центры научно-технической информации, отраслевые информационные ресурсы, информационные ресурсы социальной сферы, в том числе сферы образования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Непозиционная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счисления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Система счисления, в которой количественное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обозначаемое цифрой, не зависит от позиции 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цифры в записи числа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Основание позиционной системы счисления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Равно количеству используемых в системе цифр (мощность алфавита системы счисления)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Первая в мире ЭВМ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BEA">
              <w:rPr>
                <w:rFonts w:ascii="Times New Roman" w:hAnsi="Times New Roman"/>
                <w:sz w:val="24"/>
                <w:szCs w:val="24"/>
              </w:rPr>
              <w:t xml:space="preserve">ENIAC. </w:t>
            </w:r>
            <w:proofErr w:type="gramStart"/>
            <w:r w:rsidRPr="00372BEA">
              <w:rPr>
                <w:rFonts w:ascii="Times New Roman" w:hAnsi="Times New Roman"/>
                <w:sz w:val="24"/>
                <w:szCs w:val="24"/>
              </w:rPr>
              <w:t>Создана</w:t>
            </w:r>
            <w:proofErr w:type="gramEnd"/>
            <w:r w:rsidRPr="00372BEA">
              <w:rPr>
                <w:rFonts w:ascii="Times New Roman" w:hAnsi="Times New Roman"/>
                <w:sz w:val="24"/>
                <w:szCs w:val="24"/>
              </w:rPr>
              <w:t xml:space="preserve"> в США в 1945 году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Первое поколение ЭВМ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Ламповые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машины.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Возникли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в 50-х годах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(ПК)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E1F">
              <w:rPr>
                <w:rFonts w:ascii="Times New Roman" w:hAnsi="Times New Roman"/>
                <w:sz w:val="24"/>
                <w:szCs w:val="24"/>
              </w:rPr>
              <w:t>МикроЭВМ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дружественным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к пользователю аппаратным и программным обеспечением. Первый ПК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Арр1е-1, 1976 г. Создатели: С.Джоб</w:t>
            </w:r>
            <w:r>
              <w:rPr>
                <w:rFonts w:ascii="Times New Roman" w:hAnsi="Times New Roman"/>
                <w:sz w:val="24"/>
                <w:szCs w:val="24"/>
              </w:rPr>
              <w:t>с, С.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Возняк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Печатный станок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Первое средство массового тиражирования книг. Изобрел Иоганн Гуттенберг в середине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Позиционная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счисления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Система счисления, в которой количественное значение, обозначаемое цифрой, зависит от позиции цифры в записи числа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Основа программного обеспечения информационных технологий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 счисления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Способ изображения чисел и соответствующие ему правила действий над числами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Системное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рограммное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Зарождается на ЭВМ второго поколения. Основа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персонального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компьютера. Включает в себя операционную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сервисные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Компьютерные технологии создания чертежей, осуществления экономических и технических расчетов, работы с конструкторской документацией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Системы </w:t>
            </w:r>
            <w:r w:rsidRPr="00466E1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программирова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ния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pacing w:val="-1"/>
                <w:sz w:val="24"/>
                <w:szCs w:val="24"/>
              </w:rPr>
              <w:t>Развиваются на ЭВМ третьего поко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программиста. Современные СП включают: транслятор,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текстовый редактор, библиотеки подпрограмм, отладчики и пр.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372BEA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счи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ления, используемые для представления компьютерной информации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Двоичная, восьмеричная, шестнадцатеричная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</w:t>
            </w:r>
          </w:p>
        </w:tc>
        <w:tc>
          <w:tcPr>
            <w:tcW w:w="7370" w:type="dxa"/>
            <w:shd w:val="clear" w:color="auto" w:fill="FFFFFF"/>
          </w:tcPr>
          <w:p w:rsidR="00A72997" w:rsidRPr="00372BEA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BEA">
              <w:rPr>
                <w:rFonts w:ascii="Times New Roman" w:hAnsi="Times New Roman"/>
                <w:sz w:val="24"/>
                <w:szCs w:val="24"/>
              </w:rPr>
              <w:t xml:space="preserve">Первое средство передачи звука на расстояние. Изобрел А. Белл в 1876 </w:t>
            </w:r>
            <w:r w:rsidRPr="00372BEA">
              <w:rPr>
                <w:rFonts w:ascii="Times New Roman" w:hAnsi="Times New Roman"/>
                <w:bCs/>
                <w:sz w:val="24"/>
                <w:szCs w:val="24"/>
              </w:rPr>
              <w:t>году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Транслятор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Программа-переводчик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языка программирования на язык машинных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кодов.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Включаются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ВМ второго поколения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Третье поколение ЭВМ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Машины на интегральных схемах. Возникли в 70-х годах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Фонограф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Первое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звукозаписи. Изобрел Томас Эдисон в 1877 году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Четвертое поколение ЭВМ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Компьютеры на микропроцессорах (</w:t>
            </w:r>
            <w:proofErr w:type="spellStart"/>
            <w:r w:rsidRPr="00466E1F">
              <w:rPr>
                <w:rFonts w:ascii="Times New Roman" w:hAnsi="Times New Roman"/>
                <w:sz w:val="24"/>
                <w:szCs w:val="24"/>
              </w:rPr>
              <w:t>микроЭВМ</w:t>
            </w:r>
            <w:proofErr w:type="spellEnd"/>
            <w:r w:rsidRPr="00466E1F">
              <w:rPr>
                <w:rFonts w:ascii="Times New Roman" w:hAnsi="Times New Roman"/>
                <w:sz w:val="24"/>
                <w:szCs w:val="24"/>
              </w:rPr>
              <w:t>, персональные компьютеры).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Многопроцессорные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суперкомпьютеры.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Возникли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в 70-80-х годах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Электрический телеграф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>Первое средство быстрой передачи информации на большие расстояния.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Изобретатели;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П. Л. Шеллинг (1832), С. Морзе (1837)</w:t>
            </w:r>
          </w:p>
        </w:tc>
      </w:tr>
      <w:tr w:rsidR="00A72997" w:rsidRPr="00466E1F" w:rsidTr="00F55F50">
        <w:trPr>
          <w:trHeight w:val="20"/>
        </w:trPr>
        <w:tc>
          <w:tcPr>
            <w:tcW w:w="286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i/>
                <w:iCs/>
                <w:sz w:val="24"/>
                <w:szCs w:val="24"/>
              </w:rPr>
              <w:t>офис</w:t>
            </w:r>
          </w:p>
        </w:tc>
        <w:tc>
          <w:tcPr>
            <w:tcW w:w="7370" w:type="dxa"/>
            <w:shd w:val="clear" w:color="auto" w:fill="FFFFFF"/>
          </w:tcPr>
          <w:p w:rsidR="00A72997" w:rsidRPr="00466E1F" w:rsidRDefault="00A72997" w:rsidP="00F55F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1F">
              <w:rPr>
                <w:rFonts w:ascii="Times New Roman" w:hAnsi="Times New Roman"/>
                <w:sz w:val="24"/>
                <w:szCs w:val="24"/>
              </w:rPr>
              <w:t xml:space="preserve">Возникает и развивается в 90-х годах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века. Пример: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A51C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Технология обработки деловой информации на базе интегрированных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пакетов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E1F">
              <w:rPr>
                <w:rFonts w:ascii="Times New Roman" w:hAnsi="Times New Roman"/>
                <w:sz w:val="24"/>
                <w:szCs w:val="24"/>
              </w:rPr>
              <w:t>прикладных программ</w:t>
            </w:r>
          </w:p>
        </w:tc>
      </w:tr>
    </w:tbl>
    <w:p w:rsidR="00A72997" w:rsidRPr="004D2AC3" w:rsidRDefault="00A72997" w:rsidP="00A729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2997" w:rsidRDefault="00A72997" w:rsidP="00A7299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A72997" w:rsidRDefault="00A72997" w:rsidP="00A7299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7671">
        <w:rPr>
          <w:rFonts w:ascii="Times New Roman" w:hAnsi="Times New Roman" w:cs="Times New Roman"/>
          <w:sz w:val="28"/>
          <w:szCs w:val="28"/>
          <w:lang w:eastAsia="ru-RU"/>
        </w:rPr>
        <w:t>по дисциплине «Информатика и ИКТ»</w:t>
      </w:r>
    </w:p>
    <w:p w:rsidR="00A72997" w:rsidRDefault="00A72997" w:rsidP="00A72997">
      <w:pPr>
        <w:rPr>
          <w:lang w:eastAsia="ru-RU"/>
        </w:rPr>
      </w:pPr>
    </w:p>
    <w:p w:rsidR="00A72997" w:rsidRPr="00F77812" w:rsidRDefault="00A72997" w:rsidP="00A7299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7812">
        <w:rPr>
          <w:rFonts w:ascii="Times New Roman" w:hAnsi="Times New Roman" w:cs="Times New Roman"/>
          <w:sz w:val="28"/>
          <w:szCs w:val="28"/>
          <w:lang w:eastAsia="ru-RU"/>
        </w:rPr>
        <w:t>8 класс</w:t>
      </w:r>
    </w:p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A72997" w:rsidRPr="00E12F9F" w:rsidTr="00F55F50">
        <w:trPr>
          <w:trHeight w:val="195"/>
        </w:trPr>
        <w:tc>
          <w:tcPr>
            <w:tcW w:w="675" w:type="dxa"/>
            <w:vMerge w:val="restart"/>
            <w:shd w:val="clear" w:color="auto" w:fill="CCFFCC"/>
            <w:vAlign w:val="center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70" w:type="dxa"/>
            <w:vMerge w:val="restart"/>
            <w:shd w:val="clear" w:color="auto" w:fill="CCFFCC"/>
            <w:vAlign w:val="center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Максимальная нагрузка учащегося, </w:t>
            </w: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</w:tr>
      <w:tr w:rsidR="00A72997" w:rsidRPr="00E12F9F" w:rsidTr="00F55F50">
        <w:trPr>
          <w:trHeight w:val="386"/>
        </w:trPr>
        <w:tc>
          <w:tcPr>
            <w:tcW w:w="675" w:type="dxa"/>
            <w:vMerge/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Теоретическое обучение, </w:t>
            </w:r>
          </w:p>
          <w:p w:rsidR="00A72997" w:rsidRPr="00E12F9F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Лабораторные и практические работы, </w:t>
            </w:r>
          </w:p>
          <w:p w:rsidR="00A72997" w:rsidRPr="00E12F9F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Pr="00E12F9F" w:rsidRDefault="00A72997" w:rsidP="00F55F50">
            <w:pPr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работа, </w:t>
            </w: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CFFCC"/>
          </w:tcPr>
          <w:p w:rsidR="00A72997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Самостоятельная, </w:t>
            </w:r>
          </w:p>
          <w:p w:rsidR="00A72997" w:rsidRPr="00E12F9F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2997" w:rsidRPr="004E221C" w:rsidTr="00F55F50">
        <w:trPr>
          <w:trHeight w:val="707"/>
        </w:trPr>
        <w:tc>
          <w:tcPr>
            <w:tcW w:w="675" w:type="dxa"/>
            <w:vMerge/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997" w:rsidRPr="00F77812" w:rsidTr="00F55F50">
        <w:trPr>
          <w:trHeight w:val="329"/>
        </w:trPr>
        <w:tc>
          <w:tcPr>
            <w:tcW w:w="675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812">
              <w:rPr>
                <w:rFonts w:ascii="Times New Roman" w:hAnsi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143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2997" w:rsidRPr="00F77812" w:rsidTr="00F55F50">
        <w:tc>
          <w:tcPr>
            <w:tcW w:w="675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812">
              <w:rPr>
                <w:rFonts w:ascii="Times New Roman" w:hAnsi="Times New Roman"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143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2997" w:rsidRPr="00F77812" w:rsidTr="00F55F50">
        <w:tc>
          <w:tcPr>
            <w:tcW w:w="675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812">
              <w:rPr>
                <w:rFonts w:ascii="Times New Roman" w:hAnsi="Times New Roman"/>
                <w:bCs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143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2997" w:rsidRPr="00F77812" w:rsidTr="00F55F50">
        <w:tc>
          <w:tcPr>
            <w:tcW w:w="675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812">
              <w:rPr>
                <w:rFonts w:ascii="Times New Roman" w:hAnsi="Times New Roman"/>
                <w:bCs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143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2997" w:rsidRPr="00F77812" w:rsidTr="00F55F50">
        <w:tc>
          <w:tcPr>
            <w:tcW w:w="675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812">
              <w:rPr>
                <w:rFonts w:ascii="Times New Roman" w:hAnsi="Times New Roman"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143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72997" w:rsidRPr="00F77812" w:rsidTr="00F55F50">
        <w:tc>
          <w:tcPr>
            <w:tcW w:w="675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812">
              <w:rPr>
                <w:rFonts w:ascii="Times New Roman" w:hAnsi="Times New Roman"/>
                <w:bCs/>
                <w:sz w:val="24"/>
                <w:szCs w:val="24"/>
              </w:rPr>
              <w:t>Технология мультимедиа</w:t>
            </w:r>
          </w:p>
        </w:tc>
        <w:tc>
          <w:tcPr>
            <w:tcW w:w="1430" w:type="dxa"/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F77812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72997" w:rsidRPr="004E221C" w:rsidTr="00F55F50">
        <w:tc>
          <w:tcPr>
            <w:tcW w:w="675" w:type="dxa"/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30" w:type="dxa"/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CFFFF"/>
          </w:tcPr>
          <w:p w:rsidR="00A72997" w:rsidRPr="004E221C" w:rsidRDefault="00A72997" w:rsidP="00F55F50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A72997" w:rsidRPr="00B929E2" w:rsidRDefault="00A72997" w:rsidP="00A72997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997" w:rsidRPr="00F77812" w:rsidRDefault="00A72997" w:rsidP="00A7299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77812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A72997" w:rsidRPr="00E12F9F" w:rsidTr="00F55F50">
        <w:trPr>
          <w:trHeight w:val="195"/>
        </w:trPr>
        <w:tc>
          <w:tcPr>
            <w:tcW w:w="675" w:type="dxa"/>
            <w:vMerge w:val="restart"/>
            <w:shd w:val="clear" w:color="auto" w:fill="CCFFCC"/>
            <w:vAlign w:val="center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70" w:type="dxa"/>
            <w:vMerge w:val="restart"/>
            <w:shd w:val="clear" w:color="auto" w:fill="CCFFCC"/>
            <w:vAlign w:val="center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Максимальная нагрузка учащегося, </w:t>
            </w: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</w:tr>
      <w:tr w:rsidR="00A72997" w:rsidRPr="00E12F9F" w:rsidTr="00F55F50">
        <w:trPr>
          <w:trHeight w:val="386"/>
        </w:trPr>
        <w:tc>
          <w:tcPr>
            <w:tcW w:w="675" w:type="dxa"/>
            <w:vMerge/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Теоретическое обучение, </w:t>
            </w:r>
          </w:p>
          <w:p w:rsidR="00A72997" w:rsidRPr="00E12F9F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Default="00A72997" w:rsidP="00F55F50">
            <w:pPr>
              <w:spacing w:after="0" w:line="240" w:lineRule="auto"/>
              <w:ind w:left="-105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Лабораторные и практические работы, </w:t>
            </w:r>
          </w:p>
          <w:p w:rsidR="00A72997" w:rsidRPr="00E12F9F" w:rsidRDefault="00A72997" w:rsidP="00F55F50">
            <w:pPr>
              <w:spacing w:after="0" w:line="240" w:lineRule="auto"/>
              <w:ind w:left="-105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Pr="00E12F9F" w:rsidRDefault="00A72997" w:rsidP="00F55F50">
            <w:pPr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работа, </w:t>
            </w: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CFFCC"/>
          </w:tcPr>
          <w:p w:rsidR="00A72997" w:rsidRPr="00E12F9F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Самостоятельная, </w:t>
            </w:r>
          </w:p>
          <w:p w:rsidR="00A72997" w:rsidRPr="00E12F9F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72997" w:rsidRPr="004E221C" w:rsidTr="00F55F50">
        <w:trPr>
          <w:trHeight w:val="707"/>
        </w:trPr>
        <w:tc>
          <w:tcPr>
            <w:tcW w:w="675" w:type="dxa"/>
            <w:vMerge/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A72997" w:rsidRPr="004E221C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997" w:rsidRPr="008B0EB1" w:rsidTr="00F55F50">
        <w:trPr>
          <w:trHeight w:val="329"/>
        </w:trPr>
        <w:tc>
          <w:tcPr>
            <w:tcW w:w="675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EB1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информации в компьютерных сетях </w:t>
            </w:r>
          </w:p>
        </w:tc>
        <w:tc>
          <w:tcPr>
            <w:tcW w:w="143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97" w:rsidRPr="008B0EB1" w:rsidTr="00F55F50">
        <w:tc>
          <w:tcPr>
            <w:tcW w:w="675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EB1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Информационное моделирование </w:t>
            </w:r>
          </w:p>
        </w:tc>
        <w:tc>
          <w:tcPr>
            <w:tcW w:w="143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2997" w:rsidRPr="008B0EB1" w:rsidTr="00F55F50">
        <w:tc>
          <w:tcPr>
            <w:tcW w:w="675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EB1">
              <w:rPr>
                <w:rFonts w:ascii="Times New Roman" w:hAnsi="Times New Roman"/>
                <w:bCs/>
                <w:sz w:val="24"/>
                <w:szCs w:val="24"/>
              </w:rPr>
              <w:t xml:space="preserve">Хранение и обработка информации в базах данных </w:t>
            </w:r>
          </w:p>
        </w:tc>
        <w:tc>
          <w:tcPr>
            <w:tcW w:w="143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97" w:rsidRPr="008B0EB1" w:rsidTr="00F55F50">
        <w:tc>
          <w:tcPr>
            <w:tcW w:w="675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EB1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Табличные вычисления на компьютере </w:t>
            </w:r>
          </w:p>
        </w:tc>
        <w:tc>
          <w:tcPr>
            <w:tcW w:w="143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2997" w:rsidRPr="008B0EB1" w:rsidTr="00F55F50">
        <w:tc>
          <w:tcPr>
            <w:tcW w:w="675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EB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и алгоритмы </w:t>
            </w:r>
          </w:p>
        </w:tc>
        <w:tc>
          <w:tcPr>
            <w:tcW w:w="143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2997" w:rsidRPr="008B0EB1" w:rsidTr="00F55F50">
        <w:tc>
          <w:tcPr>
            <w:tcW w:w="675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EB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Программное управление работой компьютера </w:t>
            </w:r>
          </w:p>
        </w:tc>
        <w:tc>
          <w:tcPr>
            <w:tcW w:w="143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2997" w:rsidRPr="008B0EB1" w:rsidTr="00F55F50">
        <w:tc>
          <w:tcPr>
            <w:tcW w:w="675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0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EB1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Информационные технологии и общество </w:t>
            </w:r>
          </w:p>
        </w:tc>
        <w:tc>
          <w:tcPr>
            <w:tcW w:w="1430" w:type="dxa"/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A72997" w:rsidRPr="008B0EB1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2997" w:rsidRPr="004E221C" w:rsidTr="00F55F50">
        <w:tc>
          <w:tcPr>
            <w:tcW w:w="675" w:type="dxa"/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30" w:type="dxa"/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CFFFF"/>
          </w:tcPr>
          <w:p w:rsidR="00A72997" w:rsidRPr="004E221C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A72997" w:rsidRPr="00B929E2" w:rsidRDefault="00A72997" w:rsidP="00A72997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Календарно-тематический план</w:t>
      </w:r>
    </w:p>
    <w:p w:rsidR="00A72997" w:rsidRPr="0028759D" w:rsidRDefault="00A72997" w:rsidP="00A729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759D">
        <w:rPr>
          <w:rFonts w:ascii="Times New Roman" w:hAnsi="Times New Roman" w:cs="Times New Roman"/>
          <w:sz w:val="28"/>
          <w:szCs w:val="28"/>
          <w:lang w:eastAsia="ru-RU"/>
        </w:rPr>
        <w:t>8 класс</w:t>
      </w:r>
    </w:p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2"/>
        <w:gridCol w:w="842"/>
        <w:gridCol w:w="1469"/>
        <w:gridCol w:w="1320"/>
        <w:gridCol w:w="1210"/>
        <w:gridCol w:w="874"/>
        <w:gridCol w:w="996"/>
      </w:tblGrid>
      <w:tr w:rsidR="00A72997" w:rsidRPr="001763E0" w:rsidTr="00F55F50">
        <w:trPr>
          <w:trHeight w:val="195"/>
          <w:tblHeader/>
        </w:trPr>
        <w:tc>
          <w:tcPr>
            <w:tcW w:w="675" w:type="dxa"/>
            <w:vMerge w:val="restart"/>
            <w:shd w:val="clear" w:color="auto" w:fill="CCFFCC"/>
            <w:vAlign w:val="center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72" w:type="dxa"/>
            <w:vMerge w:val="restart"/>
            <w:shd w:val="clear" w:color="auto" w:fill="CCFFCC"/>
            <w:vAlign w:val="center"/>
          </w:tcPr>
          <w:p w:rsidR="00A72997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</w:t>
            </w:r>
          </w:p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842" w:type="dxa"/>
            <w:vMerge w:val="restart"/>
            <w:shd w:val="clear" w:color="auto" w:fill="CCFFCC"/>
            <w:vAlign w:val="center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999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1870" w:type="dxa"/>
            <w:gridSpan w:val="2"/>
            <w:vMerge w:val="restart"/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ind w:left="-122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проведения занятия</w:t>
            </w:r>
          </w:p>
        </w:tc>
      </w:tr>
      <w:tr w:rsidR="00A72997" w:rsidRPr="001763E0" w:rsidTr="00F55F50">
        <w:trPr>
          <w:trHeight w:val="386"/>
          <w:tblHeader/>
        </w:trPr>
        <w:tc>
          <w:tcPr>
            <w:tcW w:w="675" w:type="dxa"/>
            <w:vMerge/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72" w:type="dxa"/>
            <w:vMerge/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Лабораторные и практические работы, </w:t>
            </w:r>
          </w:p>
          <w:p w:rsidR="00A72997" w:rsidRPr="001763E0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ч</w:t>
            </w:r>
            <w:proofErr w:type="gramEnd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Контрольная работа, </w:t>
            </w:r>
            <w:proofErr w:type="gramStart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ч</w:t>
            </w:r>
            <w:proofErr w:type="gramEnd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Самостоятельная </w:t>
            </w:r>
          </w:p>
          <w:p w:rsidR="00A72997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абота, </w:t>
            </w:r>
          </w:p>
          <w:p w:rsidR="00A72997" w:rsidRPr="001763E0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ч</w:t>
            </w:r>
            <w:proofErr w:type="gramEnd"/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870" w:type="dxa"/>
            <w:gridSpan w:val="2"/>
            <w:vMerge/>
            <w:tcBorders>
              <w:bottom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rPr>
          <w:trHeight w:val="707"/>
          <w:tblHeader/>
        </w:trPr>
        <w:tc>
          <w:tcPr>
            <w:tcW w:w="675" w:type="dxa"/>
            <w:vMerge/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72" w:type="dxa"/>
            <w:vMerge/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факт</w:t>
            </w:r>
          </w:p>
        </w:tc>
      </w:tr>
      <w:tr w:rsidR="00A72997" w:rsidRPr="001763E0" w:rsidTr="00F55F50">
        <w:tc>
          <w:tcPr>
            <w:tcW w:w="675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7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Введение</w:t>
            </w:r>
            <w:r w:rsidRPr="001763E0">
              <w:rPr>
                <w:rFonts w:ascii="Times New Roman" w:hAnsi="Times New Roman"/>
                <w:b/>
                <w:bCs/>
              </w:rPr>
              <w:t xml:space="preserve"> в предмет</w:t>
            </w:r>
          </w:p>
        </w:tc>
        <w:tc>
          <w:tcPr>
            <w:tcW w:w="84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1.1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Предмет информатики. Техника безопасности 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7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Человек и информация</w:t>
            </w:r>
          </w:p>
        </w:tc>
        <w:tc>
          <w:tcPr>
            <w:tcW w:w="84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rPr>
          <w:trHeight w:val="276"/>
        </w:trPr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2.1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Информация и знания. Восприятие и представление информации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2.2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Информационные процессы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2.3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Работа с клавиатурным тренажером. </w:t>
            </w: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Выполнение практического задания №1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2.4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Измерение информации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rPr>
          <w:trHeight w:val="570"/>
        </w:trPr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2.5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 xml:space="preserve">Итоговое тестирование по разделу «Человек и информация» 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17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hAnsi="Times New Roman"/>
                <w:b/>
                <w:bCs/>
              </w:rPr>
              <w:t>Первое знакомство с компьютером</w:t>
            </w:r>
          </w:p>
        </w:tc>
        <w:tc>
          <w:tcPr>
            <w:tcW w:w="84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3.1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Назначение и устройство компьютера. Компьютерная память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/>
              <w:jc w:val="center"/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3.2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 xml:space="preserve">Устройство ПК и его основные характеристики. Выполнение практического задания №2 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/>
              <w:jc w:val="center"/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3.3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Программное обеспечение компьютера. Системное ПО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/>
              <w:jc w:val="center"/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3.4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Файлы и файловые структуры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/>
              <w:jc w:val="center"/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3.5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Работа с файловой структурой операционной системы. Выполнение практического задания №3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/>
              <w:jc w:val="center"/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3.6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Пользовательский интерфейс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/>
              <w:jc w:val="center"/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3.7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hAnsi="Times New Roman"/>
              </w:rPr>
              <w:t xml:space="preserve">Итоговое тестирование по </w:t>
            </w: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разделу</w:t>
            </w:r>
            <w:r w:rsidRPr="001763E0">
              <w:rPr>
                <w:rFonts w:ascii="Times New Roman" w:hAnsi="Times New Roman"/>
              </w:rPr>
              <w:t xml:space="preserve"> «Первое знакомство с компьютером»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/>
              <w:jc w:val="center"/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317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1763E0">
              <w:rPr>
                <w:rFonts w:ascii="Times New Roman" w:hAnsi="Times New Roman"/>
                <w:b/>
                <w:bCs/>
              </w:rPr>
              <w:t>Текстовая информация и компьютер</w:t>
            </w:r>
          </w:p>
        </w:tc>
        <w:tc>
          <w:tcPr>
            <w:tcW w:w="84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4.1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Тексты в компьютерной памяти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4.2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Текстовые редакторы и текстовые процессоры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4.3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hAnsi="Times New Roman"/>
              </w:rPr>
              <w:t>Основные приемы ввода и редактирования текста. Выполнение практического задания №4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4.4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hAnsi="Times New Roman"/>
              </w:rPr>
              <w:t xml:space="preserve">Работа со шрифтами, приёмы </w:t>
            </w:r>
            <w:r w:rsidRPr="001763E0">
              <w:rPr>
                <w:rFonts w:ascii="Times New Roman" w:hAnsi="Times New Roman"/>
              </w:rPr>
              <w:lastRenderedPageBreak/>
              <w:t>форматирования текста. Выполнение практического задания №5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4.5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hAnsi="Times New Roman"/>
              </w:rPr>
              <w:t>Буфера обмена. Режим поиска и замены. Выполнение практического задания №6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4.6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hAnsi="Times New Roman"/>
              </w:rPr>
              <w:t>Работа с таблицами. Выполнение практического задания №7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4.7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hAnsi="Times New Roman"/>
              </w:rPr>
              <w:t>Дополнительные возможности текстового процессора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4.8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hAnsi="Times New Roman"/>
              </w:rPr>
              <w:t>Выполнение итогового практического задания №8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4.9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Системы перевода и распознавания текста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4.10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hAnsi="Times New Roman"/>
              </w:rPr>
              <w:t xml:space="preserve">Итоговое тестирование по </w:t>
            </w: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разделу</w:t>
            </w:r>
            <w:r w:rsidRPr="001763E0">
              <w:rPr>
                <w:rFonts w:ascii="Times New Roman" w:hAnsi="Times New Roman"/>
              </w:rPr>
              <w:t xml:space="preserve"> «Текстовая информация и компьютер»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17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1763E0">
              <w:rPr>
                <w:rFonts w:ascii="Times New Roman" w:hAnsi="Times New Roman"/>
                <w:b/>
                <w:bCs/>
              </w:rPr>
              <w:t>Графическая информация и компьютер</w:t>
            </w:r>
          </w:p>
        </w:tc>
        <w:tc>
          <w:tcPr>
            <w:tcW w:w="84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5.1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Компьютерная графика и области её применения. 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5.2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Технические средства компьютерной графики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5.3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Кодирование изображения. 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5.4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Растровая графика. Работа с растровым графическим редактором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5.5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Векторная графика. Работа с векторным графическим редактором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17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1763E0">
              <w:rPr>
                <w:rFonts w:ascii="Times New Roman" w:hAnsi="Times New Roman"/>
                <w:b/>
                <w:bCs/>
              </w:rPr>
              <w:t>Технология мультимедиа</w:t>
            </w:r>
          </w:p>
        </w:tc>
        <w:tc>
          <w:tcPr>
            <w:tcW w:w="84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6.1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Понятие мультимедиа. Компьютерные презентации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6.2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презентации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6.3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Представление звука в памяти компьютера. Технические средства мультимедиа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line="240" w:lineRule="auto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line="240" w:lineRule="auto"/>
              <w:jc w:val="center"/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rPr>
          <w:trHeight w:val="302"/>
        </w:trPr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6.4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Технология мультимедиа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6.5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Итоговое тестирование по </w:t>
            </w: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разделам</w:t>
            </w:r>
            <w:r w:rsidRPr="001763E0">
              <w:rPr>
                <w:rFonts w:ascii="Times New Roman" w:hAnsi="Times New Roman"/>
              </w:rPr>
              <w:t xml:space="preserve"> «Графическая информация и компьютер. Технология мультимедиа»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172" w:type="dxa"/>
          </w:tcPr>
          <w:p w:rsidR="00A72997" w:rsidRPr="001763E0" w:rsidRDefault="00A72997" w:rsidP="00F55F5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Итоговое тестирование по курсу 8 класса</w:t>
            </w:r>
          </w:p>
        </w:tc>
        <w:tc>
          <w:tcPr>
            <w:tcW w:w="842" w:type="dxa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72997" w:rsidRPr="001763E0" w:rsidTr="00F55F50">
        <w:tc>
          <w:tcPr>
            <w:tcW w:w="675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7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42" w:type="dxa"/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Календарно-тематический план</w:t>
      </w:r>
    </w:p>
    <w:p w:rsid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8759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056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190"/>
        <w:gridCol w:w="880"/>
        <w:gridCol w:w="1366"/>
        <w:gridCol w:w="1123"/>
        <w:gridCol w:w="1471"/>
        <w:gridCol w:w="935"/>
        <w:gridCol w:w="935"/>
      </w:tblGrid>
      <w:tr w:rsidR="00A72997" w:rsidRPr="00AA0254" w:rsidTr="00F55F50">
        <w:trPr>
          <w:trHeight w:val="168"/>
          <w:tblHeader/>
        </w:trPr>
        <w:tc>
          <w:tcPr>
            <w:tcW w:w="660" w:type="dxa"/>
            <w:vMerge w:val="restart"/>
            <w:shd w:val="clear" w:color="auto" w:fill="CCFFCC"/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90" w:type="dxa"/>
            <w:vMerge w:val="restart"/>
            <w:shd w:val="clear" w:color="auto" w:fill="CCFFCC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880" w:type="dxa"/>
            <w:vMerge w:val="restart"/>
            <w:shd w:val="clear" w:color="auto" w:fill="CCFFCC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960" w:type="dxa"/>
            <w:gridSpan w:val="3"/>
            <w:shd w:val="clear" w:color="auto" w:fill="CCFFCC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1870" w:type="dxa"/>
            <w:gridSpan w:val="2"/>
            <w:shd w:val="clear" w:color="auto" w:fill="CCFFCC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проведения занятия</w:t>
            </w:r>
          </w:p>
        </w:tc>
      </w:tr>
      <w:tr w:rsidR="00A72997" w:rsidRPr="00AA0254" w:rsidTr="00F55F50">
        <w:trPr>
          <w:trHeight w:val="167"/>
          <w:tblHeader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CCFFCC"/>
          </w:tcPr>
          <w:p w:rsidR="00A72997" w:rsidRPr="00AA0254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Лабораторные и практические работы, </w:t>
            </w:r>
            <w:proofErr w:type="gram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ч</w:t>
            </w:r>
            <w:proofErr w:type="gramEnd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CCFFCC"/>
          </w:tcPr>
          <w:p w:rsidR="00A72997" w:rsidRDefault="00A72997" w:rsidP="00F55F50">
            <w:pPr>
              <w:spacing w:after="0" w:line="240" w:lineRule="auto"/>
              <w:ind w:left="-68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Контрольная работа, </w:t>
            </w:r>
          </w:p>
          <w:p w:rsidR="00A72997" w:rsidRPr="00AA0254" w:rsidRDefault="00A72997" w:rsidP="00F55F50">
            <w:pPr>
              <w:spacing w:after="0" w:line="240" w:lineRule="auto"/>
              <w:ind w:left="-68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ч</w:t>
            </w:r>
            <w:proofErr w:type="gramEnd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CCFFCC"/>
          </w:tcPr>
          <w:p w:rsidR="00A72997" w:rsidRPr="00AA0254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Самостоятельная</w:t>
            </w:r>
          </w:p>
          <w:p w:rsidR="00A72997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работа, </w:t>
            </w:r>
          </w:p>
          <w:p w:rsidR="00A72997" w:rsidRPr="00AA0254" w:rsidRDefault="00A72997" w:rsidP="00F55F50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ч</w:t>
            </w:r>
            <w:proofErr w:type="gramEnd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факт</w:t>
            </w: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Передача информации в компьютерных сетях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Техника безопасности. Компьютерные сети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в локальной сети компьютерного класса в режиме обмена файлами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2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Электронная почта и другие услуги сетей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Аппаратное и программное обеспечение сети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электронной почтой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35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Интернет и Всемирная паутина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A0254">
              <w:rPr>
                <w:rFonts w:ascii="Times New Roman" w:hAnsi="Times New Roman"/>
              </w:rPr>
              <w:t>Способы поиска в Интернете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Работа с </w:t>
            </w:r>
            <w:r w:rsidRPr="00AA0254">
              <w:rPr>
                <w:rFonts w:ascii="Times New Roman" w:hAnsi="Times New Roman"/>
                <w:lang w:val="en-US"/>
              </w:rPr>
              <w:t>WWW</w:t>
            </w:r>
            <w:r w:rsidRPr="00AA0254">
              <w:rPr>
                <w:rFonts w:ascii="Times New Roman" w:hAnsi="Times New Roman"/>
              </w:rPr>
              <w:t xml:space="preserve">: использование </w:t>
            </w:r>
            <w:r w:rsidRPr="00AA0254">
              <w:rPr>
                <w:rFonts w:ascii="Times New Roman" w:hAnsi="Times New Roman"/>
                <w:lang w:val="en-US"/>
              </w:rPr>
              <w:t>URL</w:t>
            </w:r>
            <w:r w:rsidRPr="00AA0254">
              <w:rPr>
                <w:rFonts w:ascii="Times New Roman" w:hAnsi="Times New Roman"/>
              </w:rPr>
              <w:t>-адреса и гиперссылок, сохранение информации на локальном диске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Поиск информации в Интернете с использованием поисковых систем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Создание простейшей </w:t>
            </w:r>
            <w:r w:rsidRPr="00AA0254">
              <w:rPr>
                <w:rFonts w:ascii="Times New Roman" w:hAnsi="Times New Roman"/>
                <w:lang w:val="en-US"/>
              </w:rPr>
              <w:t>Web</w:t>
            </w:r>
            <w:r w:rsidRPr="00AA0254">
              <w:rPr>
                <w:rFonts w:ascii="Times New Roman" w:hAnsi="Times New Roman"/>
              </w:rPr>
              <w:t>-страницы с использованием текстового редактора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9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Итоговая работа по теме «Интернет»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1.10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Итоговое тестирование по теме «Передача информации в компьютерных сетях»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456723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7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723">
              <w:rPr>
                <w:rFonts w:ascii="Times New Roman" w:hAnsi="Times New Roman"/>
                <w:b/>
              </w:rPr>
              <w:t xml:space="preserve">Информационное моделирование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72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2.1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Понятие модели. Графические информационные модели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2.2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Табличные модели.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2.3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Информационное моделирование на компьютере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2.4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Проведение компьютерных экспериментов с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математической и имитационной моделью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2.5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Итоговое тестирование по теме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 xml:space="preserve">«Информационное </w:t>
            </w:r>
            <w:r w:rsidRPr="00AA0254">
              <w:rPr>
                <w:rFonts w:ascii="Times New Roman" w:hAnsi="Times New Roman"/>
              </w:rPr>
              <w:lastRenderedPageBreak/>
              <w:t>моделирование».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Хранение и обработка информации в базах данных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72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456723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AA0254">
              <w:rPr>
                <w:rFonts w:ascii="Times New Roman" w:hAnsi="Times New Roman"/>
              </w:rPr>
              <w:t>азы данных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Назначение СУБД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723">
              <w:rPr>
                <w:rFonts w:ascii="Times New Roman" w:hAnsi="Times New Roman"/>
              </w:rPr>
              <w:t>Работа с готовой базой данных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заполнение базы данных</w:t>
            </w:r>
            <w:r w:rsidRPr="00AA02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Создание БД на компьютере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Условия </w:t>
            </w:r>
            <w:r>
              <w:rPr>
                <w:rFonts w:ascii="Times New Roman" w:hAnsi="Times New Roman"/>
              </w:rPr>
              <w:t>выбора и</w:t>
            </w:r>
            <w:r w:rsidRPr="00AA0254">
              <w:rPr>
                <w:rFonts w:ascii="Times New Roman" w:hAnsi="Times New Roman"/>
              </w:rPr>
              <w:t xml:space="preserve"> простые логические выражения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Формирование простых запросов к готовой базе данных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Условия </w:t>
            </w:r>
            <w:r>
              <w:rPr>
                <w:rFonts w:ascii="Times New Roman" w:hAnsi="Times New Roman"/>
              </w:rPr>
              <w:t>выбора и</w:t>
            </w:r>
            <w:r w:rsidRPr="00AA02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сложные</w:t>
            </w:r>
            <w:r w:rsidRPr="00AA0254">
              <w:rPr>
                <w:rFonts w:ascii="Times New Roman" w:hAnsi="Times New Roman"/>
              </w:rPr>
              <w:t xml:space="preserve"> логические выражения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Формирование сложных запросов к готовой базе данных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Сортировка</w:t>
            </w:r>
            <w:r>
              <w:rPr>
                <w:rFonts w:ascii="Times New Roman" w:hAnsi="Times New Roman"/>
              </w:rPr>
              <w:t>, удаление и добавление</w:t>
            </w:r>
            <w:r w:rsidRPr="00AA0254">
              <w:rPr>
                <w:rFonts w:ascii="Times New Roman" w:hAnsi="Times New Roman"/>
              </w:rPr>
              <w:t xml:space="preserve"> записей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Итоговая работа по базам данных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3.12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Итоговый тест по теме «Хранение и обработка информации в базах данных».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Табличные вычисления на компьютере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15BFA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BF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15BFA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15BFA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15BFA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15BFA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15BFA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Двоичная система счисления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Представление чисел в памяти компьютера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AA0254">
              <w:rPr>
                <w:rFonts w:ascii="Times New Roman" w:hAnsi="Times New Roman"/>
              </w:rPr>
              <w:t>лектронные таблицы. Правила заполнения таблиц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готовой электронной таблицей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Понятие диапазона. Относительная адресация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Использование встроенных математических и статистических функций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Деловая графика. </w:t>
            </w:r>
            <w:r>
              <w:rPr>
                <w:rFonts w:ascii="Times New Roman" w:hAnsi="Times New Roman"/>
              </w:rPr>
              <w:t>У</w:t>
            </w:r>
            <w:r w:rsidRPr="00AA0254">
              <w:rPr>
                <w:rFonts w:ascii="Times New Roman" w:hAnsi="Times New Roman"/>
              </w:rPr>
              <w:t>словная функция.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Построение графиков и диаграмм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4.9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AA0254">
              <w:rPr>
                <w:rFonts w:ascii="Times New Roman" w:hAnsi="Times New Roman"/>
              </w:rPr>
              <w:t>лектронны</w:t>
            </w:r>
            <w:r>
              <w:rPr>
                <w:rFonts w:ascii="Times New Roman" w:hAnsi="Times New Roman"/>
              </w:rPr>
              <w:t>е</w:t>
            </w:r>
            <w:r w:rsidRPr="00AA0254">
              <w:rPr>
                <w:rFonts w:ascii="Times New Roman" w:hAnsi="Times New Roman"/>
              </w:rPr>
              <w:t xml:space="preserve"> таблиц</w:t>
            </w:r>
            <w:r>
              <w:rPr>
                <w:rFonts w:ascii="Times New Roman" w:hAnsi="Times New Roman"/>
              </w:rPr>
              <w:t>ы и</w:t>
            </w:r>
            <w:r w:rsidRPr="00AA02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AA0254">
              <w:rPr>
                <w:rFonts w:ascii="Times New Roman" w:hAnsi="Times New Roman"/>
              </w:rPr>
              <w:t xml:space="preserve">атематическое </w:t>
            </w:r>
            <w:r w:rsidRPr="00AA0254">
              <w:rPr>
                <w:rFonts w:ascii="Times New Roman" w:hAnsi="Times New Roman"/>
              </w:rPr>
              <w:lastRenderedPageBreak/>
              <w:t>моделирование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Имитационные модели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lastRenderedPageBreak/>
              <w:t>4.1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Итоговый тест по теме «Табличные вычисления на компьютере».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Управление и алгоритмы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8652F6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2F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8652F6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8652F6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8652F6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8652F6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8652F6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и кибернетика</w:t>
            </w:r>
            <w:r w:rsidRPr="00AA025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</w:t>
            </w:r>
            <w:r w:rsidRPr="00AA0254">
              <w:rPr>
                <w:rFonts w:ascii="Times New Roman" w:hAnsi="Times New Roman"/>
              </w:rPr>
              <w:t xml:space="preserve">правление с обратной связью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Понятие алгоритма и его свойства. Исполнитель алгоритмов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учебным исполнителем алгоритмов: построение линейных алгоритмов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Вспомогательные алгоритмы</w:t>
            </w:r>
            <w:r>
              <w:rPr>
                <w:rFonts w:ascii="Times New Roman" w:hAnsi="Times New Roman"/>
              </w:rPr>
              <w:t xml:space="preserve"> и подпрограммы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Циклические алгоритмы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циклами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Ветвления</w:t>
            </w:r>
            <w:r>
              <w:rPr>
                <w:rFonts w:ascii="Times New Roman" w:hAnsi="Times New Roman"/>
              </w:rPr>
              <w:t xml:space="preserve"> и последовательная</w:t>
            </w:r>
            <w:r w:rsidRPr="00AA0254">
              <w:rPr>
                <w:rFonts w:ascii="Times New Roman" w:hAnsi="Times New Roman"/>
              </w:rPr>
              <w:t xml:space="preserve"> детализа</w:t>
            </w:r>
            <w:r>
              <w:rPr>
                <w:rFonts w:ascii="Times New Roman" w:hAnsi="Times New Roman"/>
              </w:rPr>
              <w:t>ция алгоритма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Использование метода последовательной детализации для построения алгоритма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Зачётное задание по алгоритмизации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5.1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Тест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по теме «Управление и алгоритмы»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Программное управление работой компьютера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06D4F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6D4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06D4F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06D4F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06D4F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06D4F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06D4F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Алгоритмы работы с величинами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Знакомство с языком Паскаль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Линейные вычислительные алгоритмы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Разработка линейных алгоритмов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 ветвлений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Разработка программы на языке Паскаль с использованием простых ветв</w:t>
            </w:r>
            <w:r>
              <w:rPr>
                <w:rFonts w:ascii="Times New Roman" w:hAnsi="Times New Roman"/>
              </w:rPr>
              <w:t>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Логические операции на Паскале. </w:t>
            </w:r>
            <w:r>
              <w:rPr>
                <w:rFonts w:ascii="Times New Roman" w:hAnsi="Times New Roman"/>
              </w:rPr>
              <w:t>Программирование диалога с компьютером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lastRenderedPageBreak/>
              <w:t>6.7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Разработка программы на языке Паскаль с использованием логических операций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 циклов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Разработка программ </w:t>
            </w:r>
            <w:r w:rsidRPr="00AA0254">
              <w:rPr>
                <w:rFonts w:ascii="Times New Roman" w:hAnsi="Times New Roman"/>
                <w:lang w:val="en-US"/>
              </w:rPr>
              <w:t>c</w:t>
            </w:r>
            <w:r w:rsidRPr="00AA0254">
              <w:rPr>
                <w:rFonts w:ascii="Times New Roman" w:hAnsi="Times New Roman"/>
              </w:rPr>
              <w:t xml:space="preserve"> использованием цикла с предусловием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Евклида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Одномерные массивы в Паскале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Разработка программ обработки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одномерных массивов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Поиск чисел в массиве. Разработка программы поиска числа в случайно сформированном массиве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6.1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Тест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по теме «Программное управление работой компьютера».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AA0254" w:rsidRDefault="00A72997" w:rsidP="00F55F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Информационные технологии и общество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4084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4084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4084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4084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4084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72997" w:rsidRPr="00F4084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7.1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Предыстория информатики. История чисел и систем счисления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7.2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История ЭВМ и ИКТ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7.3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Основы социальной информатики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7.4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Тест по теме «Информационные технологии и общество»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A025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Подготовка к итоговому тестированию по курсу 9 класса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B5201C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B5201C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B5201C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7" w:rsidRPr="00AA0254" w:rsidRDefault="00A72997" w:rsidP="00F55F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A025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Итоговое тестирование по курсу 9 класса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B5201C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B5201C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B5201C" w:rsidRDefault="00A72997" w:rsidP="00F55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7" w:rsidRPr="00AA0254" w:rsidRDefault="00A72997" w:rsidP="00F55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997" w:rsidRPr="00AA0254" w:rsidTr="00F55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72997" w:rsidRPr="001763E0" w:rsidRDefault="00A72997" w:rsidP="00F55F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A72997" w:rsidRDefault="00A72997" w:rsidP="00A72997">
      <w:pPr>
        <w:rPr>
          <w:lang w:eastAsia="ru-RU"/>
        </w:rPr>
      </w:pPr>
    </w:p>
    <w:p w:rsidR="00A72997" w:rsidRPr="001763E0" w:rsidRDefault="00A72997" w:rsidP="00A72997">
      <w:pPr>
        <w:rPr>
          <w:lang w:eastAsia="ru-RU"/>
        </w:rPr>
      </w:pPr>
    </w:p>
    <w:p w:rsidR="00A72997" w:rsidRPr="00705BD9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Требования к уровню подготовки </w:t>
      </w:r>
      <w:proofErr w:type="gramStart"/>
      <w:r w:rsidRPr="00705BD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A72997" w:rsidRPr="00006035" w:rsidRDefault="00A72997" w:rsidP="00A72997">
      <w:pPr>
        <w:shd w:val="clear" w:color="auto" w:fill="FFFFFF"/>
        <w:spacing w:after="0" w:line="360" w:lineRule="auto"/>
        <w:ind w:firstLine="550"/>
        <w:rPr>
          <w:rFonts w:ascii="Times New Roman" w:hAnsi="Times New Roman"/>
          <w:iCs/>
          <w:sz w:val="24"/>
          <w:szCs w:val="24"/>
        </w:rPr>
      </w:pPr>
      <w:r w:rsidRPr="00006035">
        <w:rPr>
          <w:rFonts w:ascii="Times New Roman" w:hAnsi="Times New Roman"/>
          <w:bCs/>
          <w:iCs/>
          <w:sz w:val="24"/>
          <w:szCs w:val="24"/>
        </w:rPr>
        <w:t>В результате изучения информатики и информацио</w:t>
      </w:r>
      <w:r>
        <w:rPr>
          <w:rFonts w:ascii="Times New Roman" w:hAnsi="Times New Roman"/>
          <w:bCs/>
          <w:iCs/>
          <w:sz w:val="24"/>
          <w:szCs w:val="24"/>
        </w:rPr>
        <w:t>нно-коммуникационных</w:t>
      </w:r>
      <w:r w:rsidRPr="0000603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06035">
        <w:rPr>
          <w:rFonts w:ascii="Times New Roman" w:hAnsi="Times New Roman"/>
          <w:iCs/>
          <w:sz w:val="24"/>
          <w:szCs w:val="24"/>
        </w:rPr>
        <w:t xml:space="preserve">технологий </w:t>
      </w:r>
      <w:r w:rsidRPr="00006035">
        <w:rPr>
          <w:rFonts w:ascii="Times New Roman" w:hAnsi="Times New Roman"/>
          <w:bCs/>
          <w:iCs/>
          <w:sz w:val="24"/>
          <w:szCs w:val="24"/>
        </w:rPr>
        <w:t xml:space="preserve">ученик </w:t>
      </w:r>
      <w:r w:rsidRPr="00006035">
        <w:rPr>
          <w:rFonts w:ascii="Times New Roman" w:hAnsi="Times New Roman"/>
          <w:iCs/>
          <w:sz w:val="24"/>
          <w:szCs w:val="24"/>
        </w:rPr>
        <w:t>должен:</w:t>
      </w:r>
    </w:p>
    <w:p w:rsidR="00A72997" w:rsidRPr="00006035" w:rsidRDefault="00A72997" w:rsidP="00A72997">
      <w:pPr>
        <w:shd w:val="clear" w:color="auto" w:fill="FFFFFF"/>
        <w:tabs>
          <w:tab w:val="left" w:pos="206"/>
        </w:tabs>
        <w:spacing w:before="240" w:after="0" w:line="360" w:lineRule="auto"/>
        <w:ind w:left="55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006035">
        <w:rPr>
          <w:rFonts w:ascii="Times New Roman" w:hAnsi="Times New Roman"/>
          <w:b/>
          <w:i/>
          <w:iCs/>
          <w:sz w:val="24"/>
          <w:szCs w:val="24"/>
          <w:u w:val="single"/>
        </w:rPr>
        <w:t>8</w:t>
      </w:r>
      <w:r w:rsidRPr="00006035">
        <w:rPr>
          <w:rFonts w:ascii="Times New Roman" w:hAnsi="Times New Roman"/>
          <w:b/>
          <w:i/>
          <w:iCs/>
          <w:sz w:val="24"/>
          <w:szCs w:val="24"/>
          <w:u w:val="single"/>
        </w:rPr>
        <w:tab/>
        <w:t>класс</w:t>
      </w:r>
    </w:p>
    <w:p w:rsidR="00A72997" w:rsidRPr="00006035" w:rsidRDefault="00A72997" w:rsidP="00A72997">
      <w:pPr>
        <w:spacing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006035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связь между информацией и знаниями человека;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информационные процессы;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какие существуют носители информации;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функции языка как способа представления информации; что такое естественные и формальные языки;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байт, килобайт, мегабайт, гигабайт.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правила техники безопасности и при работе на компьютере;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основные характеристики компьютера в целом и его узлов (различных накопителей, устрой</w:t>
      </w:r>
      <w:proofErr w:type="gramStart"/>
      <w:r w:rsidRPr="00006035">
        <w:rPr>
          <w:rFonts w:ascii="Times New Roman" w:hAnsi="Times New Roman"/>
          <w:sz w:val="24"/>
          <w:szCs w:val="24"/>
        </w:rPr>
        <w:t>ств вв</w:t>
      </w:r>
      <w:proofErr w:type="gramEnd"/>
      <w:r w:rsidRPr="00006035">
        <w:rPr>
          <w:rFonts w:ascii="Times New Roman" w:hAnsi="Times New Roman"/>
          <w:sz w:val="24"/>
          <w:szCs w:val="24"/>
        </w:rPr>
        <w:t>ода и вывода информации);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структуру внутренней памяти компьютера (биты, байты); понятие адреса памяти;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типы и свойства устройств внешней памяти;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типы и назначение устрой</w:t>
      </w:r>
      <w:proofErr w:type="gramStart"/>
      <w:r w:rsidRPr="00006035">
        <w:rPr>
          <w:rFonts w:ascii="Times New Roman" w:hAnsi="Times New Roman"/>
          <w:sz w:val="24"/>
          <w:szCs w:val="24"/>
        </w:rPr>
        <w:t>ств вв</w:t>
      </w:r>
      <w:proofErr w:type="gramEnd"/>
      <w:r w:rsidRPr="00006035">
        <w:rPr>
          <w:rFonts w:ascii="Times New Roman" w:hAnsi="Times New Roman"/>
          <w:sz w:val="24"/>
          <w:szCs w:val="24"/>
        </w:rPr>
        <w:t>ода/вывода;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сущность программного управления работой компьютера;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назначение программного обеспечения и его состав.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назначение текстовых редакторов (текстовых процессоров);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какие существуют области применения компьютерной графики;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назначение графических редакторов;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мультимедиа;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принцип дискретизации, используемый для представления звука в памяти компьютера;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основные типы сценариев, используемых в компьютерных презентациях.</w:t>
      </w:r>
    </w:p>
    <w:p w:rsidR="00A72997" w:rsidRPr="00006035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006035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приводить примеры информативных и неинформативных сообщений;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измерять информационный объем текста в байтах (при использовании компьютерного алфавита);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включать и выключать компьютер;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пользоваться клавиатурой;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ориентироваться в типовом интерфейсе: пользоваться меню, обращаться за справкой, работать с </w:t>
      </w:r>
      <w:r w:rsidRPr="00006035">
        <w:rPr>
          <w:rFonts w:ascii="Times New Roman" w:hAnsi="Times New Roman"/>
          <w:sz w:val="24"/>
          <w:szCs w:val="24"/>
        </w:rPr>
        <w:lastRenderedPageBreak/>
        <w:t>окнами;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инициализировать выполнение программ из программных файлов;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просматривать на экране каталог диска;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использовать антивирусные программы.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набирать и редактировать текст в одном из текстовых редакторов;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A72997" w:rsidRPr="00006035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006035">
        <w:rPr>
          <w:rFonts w:ascii="Times New Roman" w:hAnsi="Times New Roman"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06035">
        <w:rPr>
          <w:rFonts w:ascii="Times New Roman" w:hAnsi="Times New Roman"/>
          <w:i/>
          <w:iCs/>
          <w:sz w:val="24"/>
          <w:szCs w:val="24"/>
        </w:rPr>
        <w:t>для</w:t>
      </w:r>
      <w:proofErr w:type="gramEnd"/>
      <w:r w:rsidRPr="00006035">
        <w:rPr>
          <w:rFonts w:ascii="Times New Roman" w:hAnsi="Times New Roman"/>
          <w:i/>
          <w:iCs/>
          <w:sz w:val="24"/>
          <w:szCs w:val="24"/>
        </w:rPr>
        <w:t>: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объектов:</w:t>
      </w:r>
    </w:p>
    <w:p w:rsidR="00A72997" w:rsidRPr="00006035" w:rsidRDefault="00A72997" w:rsidP="00A72997">
      <w:pPr>
        <w:numPr>
          <w:ilvl w:val="0"/>
          <w:numId w:val="43"/>
        </w:numPr>
        <w:shd w:val="clear" w:color="auto" w:fill="FFFFFF"/>
        <w:tabs>
          <w:tab w:val="left" w:pos="206"/>
        </w:tabs>
        <w:spacing w:before="240" w:after="0" w:line="360" w:lineRule="auto"/>
        <w:ind w:left="0" w:firstLine="55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006035">
        <w:rPr>
          <w:rFonts w:ascii="Times New Roman" w:hAnsi="Times New Roman"/>
          <w:b/>
          <w:i/>
          <w:iCs/>
          <w:sz w:val="24"/>
          <w:szCs w:val="24"/>
          <w:u w:val="single"/>
        </w:rPr>
        <w:t>класс</w:t>
      </w:r>
    </w:p>
    <w:p w:rsidR="00A72997" w:rsidRPr="00006035" w:rsidRDefault="00A72997" w:rsidP="00A72997">
      <w:pPr>
        <w:spacing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006035">
        <w:rPr>
          <w:rFonts w:ascii="Times New Roman" w:hAnsi="Times New Roman"/>
          <w:i/>
          <w:iCs/>
          <w:sz w:val="24"/>
          <w:szCs w:val="24"/>
        </w:rPr>
        <w:t>Учащиеся должны знать/понимать: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006035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006035">
        <w:rPr>
          <w:rFonts w:ascii="Times New Roman" w:hAnsi="Times New Roman"/>
          <w:sz w:val="24"/>
          <w:szCs w:val="24"/>
        </w:rPr>
        <w:t>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что такое </w:t>
      </w:r>
      <w:proofErr w:type="gramStart"/>
      <w:r w:rsidRPr="00006035">
        <w:rPr>
          <w:rFonts w:ascii="Times New Roman" w:hAnsi="Times New Roman"/>
          <w:sz w:val="24"/>
          <w:szCs w:val="24"/>
        </w:rPr>
        <w:t>Интернет</w:t>
      </w:r>
      <w:proofErr w:type="gramEnd"/>
      <w:r w:rsidRPr="00006035">
        <w:rPr>
          <w:rFonts w:ascii="Times New Roman" w:hAnsi="Times New Roman"/>
          <w:sz w:val="24"/>
          <w:szCs w:val="24"/>
        </w:rPr>
        <w:t>; какие возможности предоставляет пользователю Всемирная паутина — WWW.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база данных (БД), система управления базами данных (СУБД), информационная система;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что такое реляционная база данных, ее элементы (записи, поля, ключи); типы и форматы полей; 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структуру команд поиска и сортировки информации в базах данных; 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логическая величина, логическое выражение;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логические операции, как они выполняются.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электронная таблица и табличный процессор;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основные функции (математические, статистические), используемые при записи формул в электронную таблицу; 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графические возможности табличного процессора.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кибернетика; предмет и задачи этой науки;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что такое алгоритм управления; какова роль алгоритма в системах управления;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в чем состоят основные свойства алгоритма;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способы записи алгоритмов: блок-схемы, учебный алгоритмический язык;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lastRenderedPageBreak/>
        <w:t>основные алгоритмические конструкции: следование, ветвление, цикл; структуры алгоритмов;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основные виды и типы величин;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назначение языков программирования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06035">
        <w:rPr>
          <w:rFonts w:ascii="Times New Roman" w:hAnsi="Times New Roman"/>
          <w:sz w:val="24"/>
          <w:szCs w:val="24"/>
        </w:rPr>
        <w:t>систем программирования;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что такое трансляция; 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правила </w:t>
      </w:r>
      <w:r>
        <w:rPr>
          <w:rFonts w:ascii="Times New Roman" w:hAnsi="Times New Roman"/>
          <w:sz w:val="24"/>
          <w:szCs w:val="24"/>
        </w:rPr>
        <w:t xml:space="preserve">оформления программы и </w:t>
      </w:r>
      <w:r w:rsidRPr="00006035">
        <w:rPr>
          <w:rFonts w:ascii="Times New Roman" w:hAnsi="Times New Roman"/>
          <w:sz w:val="24"/>
          <w:szCs w:val="24"/>
        </w:rPr>
        <w:t>представления данных и операторов на Паскале;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последовательность выполнения программы в системе программирования.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основные этапы развития средств работы с информацией в истории человеческого общества;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историю способов записи чисел (систем счисления);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основные этапы развития компьютерной техники (ЭВМ) и программного обеспечения;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в чем состоит проблема информационной безопасности.</w:t>
      </w:r>
    </w:p>
    <w:p w:rsidR="00A72997" w:rsidRPr="00006035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006035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006035">
        <w:rPr>
          <w:rFonts w:ascii="Times New Roman" w:hAnsi="Times New Roman"/>
          <w:sz w:val="24"/>
          <w:szCs w:val="24"/>
        </w:rPr>
        <w:t>одноранговой</w:t>
      </w:r>
      <w:proofErr w:type="spellEnd"/>
      <w:r w:rsidRPr="00006035">
        <w:rPr>
          <w:rFonts w:ascii="Times New Roman" w:hAnsi="Times New Roman"/>
          <w:sz w:val="24"/>
          <w:szCs w:val="24"/>
        </w:rPr>
        <w:t xml:space="preserve"> сети;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 xml:space="preserve">осуществлять прием/передачу электронной почты с помощью почтовой </w:t>
      </w:r>
      <w:proofErr w:type="spellStart"/>
      <w:proofErr w:type="gramStart"/>
      <w:r w:rsidRPr="00006035">
        <w:rPr>
          <w:rFonts w:ascii="Times New Roman" w:hAnsi="Times New Roman"/>
          <w:sz w:val="24"/>
          <w:szCs w:val="24"/>
        </w:rPr>
        <w:t>клиент-программы</w:t>
      </w:r>
      <w:proofErr w:type="spellEnd"/>
      <w:proofErr w:type="gramEnd"/>
      <w:r w:rsidRPr="00006035">
        <w:rPr>
          <w:rFonts w:ascii="Times New Roman" w:hAnsi="Times New Roman"/>
          <w:sz w:val="24"/>
          <w:szCs w:val="24"/>
        </w:rPr>
        <w:t>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осуществлять просмотр Web-страниц с помощью браузера;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работать с одной из программ-архиваторов.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приводить примеры натурных и информационных моделей;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ориентироваться в таблично организованной информации;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описывать объект (процесс) в табличной форме для простых случаев.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открывать готовую БД в одной из СУБД реляционного типа;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организовывать поиск информации в БД;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035">
        <w:rPr>
          <w:rFonts w:ascii="Times New Roman" w:hAnsi="Times New Roman"/>
          <w:sz w:val="24"/>
          <w:szCs w:val="24"/>
        </w:rPr>
        <w:t>редактировать содержимое полей БД;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сортировать записи в БД по ключу;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035">
        <w:rPr>
          <w:rFonts w:ascii="Times New Roman" w:hAnsi="Times New Roman"/>
          <w:sz w:val="24"/>
          <w:szCs w:val="24"/>
        </w:rPr>
        <w:t>добавлять и удалять записи в БД;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создавать и заполнять однотабличную БД в среде СУБД.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выполнять основные операции манипулирования с фрагментами электронной таблицы: копирование, удаление, вставку, сортировку;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получать диаграммы с помощью графических средств табличного процессора;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создавать электронную таблицу для несложных расчетов.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при анализе простых ситуаций управления определять механизм прямой и обратной связи;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пользоваться языком блок-схем, понимать описания алгоритмов на учебном алгоритмическом языке;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выполнить трассировку алгоритма для известного исполнителя;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составлять линейные, ветвящиеся и циклические алгоритмы управления учебны</w:t>
      </w:r>
      <w:r>
        <w:rPr>
          <w:rFonts w:ascii="Times New Roman" w:hAnsi="Times New Roman"/>
          <w:sz w:val="24"/>
          <w:szCs w:val="24"/>
        </w:rPr>
        <w:t>м</w:t>
      </w:r>
      <w:r w:rsidRPr="00006035">
        <w:rPr>
          <w:rFonts w:ascii="Times New Roman" w:hAnsi="Times New Roman"/>
          <w:sz w:val="24"/>
          <w:szCs w:val="24"/>
        </w:rPr>
        <w:t xml:space="preserve"> исполнителе</w:t>
      </w:r>
      <w:r>
        <w:rPr>
          <w:rFonts w:ascii="Times New Roman" w:hAnsi="Times New Roman"/>
          <w:sz w:val="24"/>
          <w:szCs w:val="24"/>
        </w:rPr>
        <w:t>м</w:t>
      </w:r>
      <w:r w:rsidRPr="00006035">
        <w:rPr>
          <w:rFonts w:ascii="Times New Roman" w:hAnsi="Times New Roman"/>
          <w:sz w:val="24"/>
          <w:szCs w:val="24"/>
        </w:rPr>
        <w:t>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выделять подзадачи; определять и использовать вспомогательные алгоритмы.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работать с готовой программой на одном из языков программирования высокого уровня;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составлять несложные линейные, ветвящиеся и циклические программы;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составлять несложные программы обработки одномерных массивов;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отлаживать и исполнять программы в системе программирования.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регулировать свою информационную деятельность в соответствии с этическими и правовыми нормами общества.</w:t>
      </w:r>
    </w:p>
    <w:p w:rsidR="00A72997" w:rsidRPr="00006035" w:rsidRDefault="00A72997" w:rsidP="00A72997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006035">
        <w:rPr>
          <w:rFonts w:ascii="Times New Roman" w:hAnsi="Times New Roman"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06035">
        <w:rPr>
          <w:rFonts w:ascii="Times New Roman" w:hAnsi="Times New Roman"/>
          <w:i/>
          <w:iCs/>
          <w:sz w:val="24"/>
          <w:szCs w:val="24"/>
        </w:rPr>
        <w:t>для</w:t>
      </w:r>
      <w:proofErr w:type="gramEnd"/>
      <w:r w:rsidRPr="00006035">
        <w:rPr>
          <w:rFonts w:ascii="Times New Roman" w:hAnsi="Times New Roman"/>
          <w:i/>
          <w:iCs/>
          <w:sz w:val="24"/>
          <w:szCs w:val="24"/>
        </w:rPr>
        <w:t>: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A72997" w:rsidRPr="00006035" w:rsidRDefault="00A72997" w:rsidP="00A72997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006035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A72997" w:rsidRDefault="00A72997" w:rsidP="00A72997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:rsidR="00A72997" w:rsidRPr="006845C7" w:rsidRDefault="00A72997" w:rsidP="00A7299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845C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45C7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A72997" w:rsidRPr="0054337F" w:rsidRDefault="00A72997" w:rsidP="00A72997">
      <w:pPr>
        <w:shd w:val="clear" w:color="auto" w:fill="FFFFFF"/>
        <w:tabs>
          <w:tab w:val="left" w:pos="330"/>
          <w:tab w:val="left" w:pos="1276"/>
        </w:tabs>
        <w:spacing w:before="120" w:after="0" w:line="360" w:lineRule="auto"/>
        <w:ind w:left="55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4337F">
        <w:rPr>
          <w:rFonts w:ascii="Times New Roman" w:hAnsi="Times New Roman"/>
          <w:b/>
          <w:i/>
          <w:sz w:val="24"/>
          <w:szCs w:val="24"/>
          <w:u w:val="single"/>
        </w:rPr>
        <w:t>8 класс</w:t>
      </w:r>
    </w:p>
    <w:p w:rsidR="00A72997" w:rsidRPr="006845C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4337F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54337F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Л.А</w:t>
      </w:r>
      <w:r>
        <w:rPr>
          <w:rFonts w:ascii="Times New Roman" w:hAnsi="Times New Roman"/>
          <w:sz w:val="24"/>
          <w:szCs w:val="24"/>
        </w:rPr>
        <w:t>.</w:t>
      </w:r>
      <w:r w:rsidRPr="0054337F">
        <w:rPr>
          <w:rFonts w:ascii="Times New Roman" w:hAnsi="Times New Roman"/>
          <w:sz w:val="24"/>
          <w:szCs w:val="24"/>
        </w:rPr>
        <w:t>, Русаков С.В., Шестакова Л.В. Информатика и ИКТ. Базовый курс: Учебник для 8 класса.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4337F">
        <w:rPr>
          <w:rFonts w:ascii="Times New Roman" w:hAnsi="Times New Roman"/>
          <w:sz w:val="24"/>
          <w:szCs w:val="24"/>
        </w:rPr>
        <w:t xml:space="preserve"> М.: БИНОМ. Лаборатория знаний, </w:t>
      </w:r>
      <w:r>
        <w:rPr>
          <w:rFonts w:ascii="Times New Roman" w:hAnsi="Times New Roman"/>
          <w:sz w:val="24"/>
          <w:szCs w:val="24"/>
        </w:rPr>
        <w:t>2008.</w:t>
      </w:r>
    </w:p>
    <w:p w:rsidR="00A72997" w:rsidRPr="006845C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845C7">
        <w:rPr>
          <w:rFonts w:ascii="Times New Roman" w:hAnsi="Times New Roman"/>
          <w:sz w:val="24"/>
          <w:szCs w:val="24"/>
        </w:rPr>
        <w:t xml:space="preserve">Задачник-практикум по информатике в II ч. / И. Семакин. Г.. </w:t>
      </w:r>
      <w:proofErr w:type="spellStart"/>
      <w:r w:rsidRPr="006845C7">
        <w:rPr>
          <w:rFonts w:ascii="Times New Roman" w:hAnsi="Times New Roman"/>
          <w:sz w:val="24"/>
          <w:szCs w:val="24"/>
        </w:rPr>
        <w:t>Хеннер</w:t>
      </w:r>
      <w:proofErr w:type="spellEnd"/>
      <w:r w:rsidRPr="006845C7">
        <w:rPr>
          <w:rFonts w:ascii="Times New Roman" w:hAnsi="Times New Roman"/>
          <w:sz w:val="24"/>
          <w:szCs w:val="24"/>
        </w:rPr>
        <w:t xml:space="preserve"> – М.: Лаборатория Базовых Знаний, 2001.</w:t>
      </w:r>
    </w:p>
    <w:p w:rsidR="00A7299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4337F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54337F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Л.А</w:t>
      </w:r>
      <w:r>
        <w:rPr>
          <w:rFonts w:ascii="Times New Roman" w:hAnsi="Times New Roman"/>
          <w:sz w:val="24"/>
          <w:szCs w:val="24"/>
        </w:rPr>
        <w:t>.</w:t>
      </w:r>
      <w:r w:rsidRPr="0054337F">
        <w:rPr>
          <w:rFonts w:ascii="Times New Roman" w:hAnsi="Times New Roman"/>
          <w:sz w:val="24"/>
          <w:szCs w:val="24"/>
        </w:rPr>
        <w:t>, Русаков С.В., Шестакова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671">
        <w:rPr>
          <w:rFonts w:ascii="Times New Roman" w:hAnsi="Times New Roman"/>
          <w:sz w:val="24"/>
          <w:szCs w:val="24"/>
        </w:rPr>
        <w:t>Локальная версия ЭОР в поддержку курс</w:t>
      </w:r>
      <w:r>
        <w:rPr>
          <w:rFonts w:ascii="Times New Roman" w:hAnsi="Times New Roman"/>
          <w:sz w:val="24"/>
          <w:szCs w:val="24"/>
        </w:rPr>
        <w:t>а</w:t>
      </w:r>
      <w:r w:rsidRPr="00AA7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A7671">
        <w:rPr>
          <w:rFonts w:ascii="Times New Roman" w:hAnsi="Times New Roman"/>
          <w:sz w:val="24"/>
          <w:szCs w:val="24"/>
        </w:rPr>
        <w:t>Информатика и ИКТ</w:t>
      </w:r>
      <w:r>
        <w:rPr>
          <w:rFonts w:ascii="Times New Roman" w:hAnsi="Times New Roman"/>
          <w:sz w:val="24"/>
          <w:szCs w:val="24"/>
        </w:rPr>
        <w:t xml:space="preserve">. 8-9 класс». </w:t>
      </w:r>
      <w:r w:rsidRPr="00CE5F07">
        <w:rPr>
          <w:rFonts w:ascii="Times New Roman" w:hAnsi="Times New Roman"/>
          <w:sz w:val="24"/>
          <w:szCs w:val="24"/>
        </w:rPr>
        <w:t>URL:</w:t>
      </w:r>
    </w:p>
    <w:p w:rsidR="00A72997" w:rsidRPr="006845C7" w:rsidRDefault="00F23EBA" w:rsidP="00A72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A72997" w:rsidRPr="00BA20FD">
          <w:rPr>
            <w:rStyle w:val="a4"/>
            <w:rFonts w:ascii="Times New Roman" w:hAnsi="Times New Roman"/>
            <w:sz w:val="24"/>
            <w:szCs w:val="24"/>
          </w:rPr>
          <w:t>http://metodist.lbz.ru/authors/informatika/2/files/tcor_semakin.rar</w:t>
        </w:r>
      </w:hyperlink>
      <w:r w:rsidR="00A72997">
        <w:rPr>
          <w:rFonts w:ascii="Times New Roman" w:hAnsi="Times New Roman"/>
          <w:sz w:val="24"/>
          <w:szCs w:val="24"/>
        </w:rPr>
        <w:t xml:space="preserve"> </w:t>
      </w:r>
      <w:r w:rsidR="00A72997"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 w:rsidR="00A72997">
        <w:rPr>
          <w:rFonts w:ascii="Times New Roman" w:hAnsi="Times New Roman"/>
          <w:sz w:val="24"/>
          <w:szCs w:val="24"/>
        </w:rPr>
        <w:t>01</w:t>
      </w:r>
      <w:r w:rsidR="00A72997" w:rsidRPr="00CE5F07">
        <w:rPr>
          <w:rFonts w:ascii="Times New Roman" w:hAnsi="Times New Roman"/>
          <w:sz w:val="24"/>
          <w:szCs w:val="24"/>
        </w:rPr>
        <w:t>.0</w:t>
      </w:r>
      <w:r w:rsidR="00A72997">
        <w:rPr>
          <w:rFonts w:ascii="Times New Roman" w:hAnsi="Times New Roman"/>
          <w:sz w:val="24"/>
          <w:szCs w:val="24"/>
        </w:rPr>
        <w:t>7</w:t>
      </w:r>
      <w:r w:rsidR="00A72997" w:rsidRPr="00CE5F07">
        <w:rPr>
          <w:rFonts w:ascii="Times New Roman" w:hAnsi="Times New Roman"/>
          <w:sz w:val="24"/>
          <w:szCs w:val="24"/>
        </w:rPr>
        <w:t>.</w:t>
      </w:r>
      <w:r w:rsidR="00A72997">
        <w:rPr>
          <w:rFonts w:ascii="Times New Roman" w:hAnsi="Times New Roman"/>
          <w:sz w:val="24"/>
          <w:szCs w:val="24"/>
        </w:rPr>
        <w:t>10</w:t>
      </w:r>
      <w:r w:rsidR="00A72997" w:rsidRPr="00CE5F07">
        <w:rPr>
          <w:rFonts w:ascii="Times New Roman" w:hAnsi="Times New Roman"/>
          <w:sz w:val="24"/>
          <w:szCs w:val="24"/>
        </w:rPr>
        <w:t>).</w:t>
      </w:r>
      <w:r w:rsidR="00A72997">
        <w:rPr>
          <w:rFonts w:ascii="Times New Roman" w:hAnsi="Times New Roman"/>
          <w:sz w:val="24"/>
          <w:szCs w:val="24"/>
        </w:rPr>
        <w:t xml:space="preserve"> </w:t>
      </w:r>
    </w:p>
    <w:p w:rsidR="00A72997" w:rsidRPr="0054337F" w:rsidRDefault="00A72997" w:rsidP="00A72997">
      <w:pPr>
        <w:shd w:val="clear" w:color="auto" w:fill="FFFFFF"/>
        <w:tabs>
          <w:tab w:val="left" w:pos="330"/>
          <w:tab w:val="left" w:pos="1276"/>
        </w:tabs>
        <w:spacing w:before="120" w:after="0" w:line="360" w:lineRule="auto"/>
        <w:ind w:left="55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4337F">
        <w:rPr>
          <w:rFonts w:ascii="Times New Roman" w:hAnsi="Times New Roman"/>
          <w:b/>
          <w:i/>
          <w:sz w:val="24"/>
          <w:szCs w:val="24"/>
          <w:u w:val="single"/>
        </w:rPr>
        <w:t>9 класс</w:t>
      </w:r>
    </w:p>
    <w:p w:rsidR="00A72997" w:rsidRPr="0054337F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4337F">
        <w:rPr>
          <w:rFonts w:ascii="Times New Roman" w:hAnsi="Times New Roman"/>
          <w:sz w:val="24"/>
          <w:szCs w:val="24"/>
        </w:rPr>
        <w:t xml:space="preserve">. Семакин И.Г., </w:t>
      </w:r>
      <w:proofErr w:type="spellStart"/>
      <w:r w:rsidRPr="0054337F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Л.А, Русаков С.В., Шестакова Л.В. Информатика и ИКТ. Базовый курс: Учебник для 9 класса.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4337F">
        <w:rPr>
          <w:rFonts w:ascii="Times New Roman" w:hAnsi="Times New Roman"/>
          <w:sz w:val="24"/>
          <w:szCs w:val="24"/>
        </w:rPr>
        <w:t>М.: БИНОМ. Лаборатория знаний, 2008.</w:t>
      </w:r>
    </w:p>
    <w:p w:rsidR="00A72997" w:rsidRPr="006845C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845C7">
        <w:rPr>
          <w:rFonts w:ascii="Times New Roman" w:hAnsi="Times New Roman"/>
          <w:sz w:val="24"/>
          <w:szCs w:val="24"/>
        </w:rPr>
        <w:t xml:space="preserve">Задачник-практикум по информатике в II ч. / И. Семакин, Е. </w:t>
      </w:r>
      <w:proofErr w:type="spellStart"/>
      <w:r w:rsidRPr="006845C7">
        <w:rPr>
          <w:rFonts w:ascii="Times New Roman" w:hAnsi="Times New Roman"/>
          <w:sz w:val="24"/>
          <w:szCs w:val="24"/>
        </w:rPr>
        <w:t>Хеннер</w:t>
      </w:r>
      <w:proofErr w:type="spellEnd"/>
      <w:r w:rsidRPr="006845C7">
        <w:rPr>
          <w:rFonts w:ascii="Times New Roman" w:hAnsi="Times New Roman"/>
          <w:sz w:val="24"/>
          <w:szCs w:val="24"/>
        </w:rPr>
        <w:t xml:space="preserve"> – М.: Лаборатория Базовых Знаний, 2001.</w:t>
      </w:r>
    </w:p>
    <w:p w:rsidR="00A7299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4337F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54337F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Л.А</w:t>
      </w:r>
      <w:r>
        <w:rPr>
          <w:rFonts w:ascii="Times New Roman" w:hAnsi="Times New Roman"/>
          <w:sz w:val="24"/>
          <w:szCs w:val="24"/>
        </w:rPr>
        <w:t>.</w:t>
      </w:r>
      <w:r w:rsidRPr="0054337F">
        <w:rPr>
          <w:rFonts w:ascii="Times New Roman" w:hAnsi="Times New Roman"/>
          <w:sz w:val="24"/>
          <w:szCs w:val="24"/>
        </w:rPr>
        <w:t>, Русаков С.В., Шестакова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671">
        <w:rPr>
          <w:rFonts w:ascii="Times New Roman" w:hAnsi="Times New Roman"/>
          <w:sz w:val="24"/>
          <w:szCs w:val="24"/>
        </w:rPr>
        <w:t>Локальная версия ЭОР в поддержку курс</w:t>
      </w:r>
      <w:r>
        <w:rPr>
          <w:rFonts w:ascii="Times New Roman" w:hAnsi="Times New Roman"/>
          <w:sz w:val="24"/>
          <w:szCs w:val="24"/>
        </w:rPr>
        <w:t>а</w:t>
      </w:r>
      <w:r w:rsidRPr="00AA7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A7671">
        <w:rPr>
          <w:rFonts w:ascii="Times New Roman" w:hAnsi="Times New Roman"/>
          <w:sz w:val="24"/>
          <w:szCs w:val="24"/>
        </w:rPr>
        <w:t>Информатика и ИКТ</w:t>
      </w:r>
      <w:r>
        <w:rPr>
          <w:rFonts w:ascii="Times New Roman" w:hAnsi="Times New Roman"/>
          <w:sz w:val="24"/>
          <w:szCs w:val="24"/>
        </w:rPr>
        <w:t xml:space="preserve">. 8-9 класс». </w:t>
      </w:r>
      <w:r w:rsidRPr="00CE5F07">
        <w:rPr>
          <w:rFonts w:ascii="Times New Roman" w:hAnsi="Times New Roman"/>
          <w:sz w:val="24"/>
          <w:szCs w:val="24"/>
        </w:rPr>
        <w:t>URL:</w:t>
      </w:r>
    </w:p>
    <w:p w:rsidR="00A72997" w:rsidRPr="006845C7" w:rsidRDefault="00F23EBA" w:rsidP="00A72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72997" w:rsidRPr="00BA20FD">
          <w:rPr>
            <w:rStyle w:val="a4"/>
            <w:rFonts w:ascii="Times New Roman" w:hAnsi="Times New Roman"/>
            <w:sz w:val="24"/>
            <w:szCs w:val="24"/>
          </w:rPr>
          <w:t>http://metodist.lbz.ru/authors/informatika/2/files/tcor_semakin.rar</w:t>
        </w:r>
      </w:hyperlink>
      <w:r w:rsidR="00A72997">
        <w:rPr>
          <w:rFonts w:ascii="Times New Roman" w:hAnsi="Times New Roman"/>
          <w:sz w:val="24"/>
          <w:szCs w:val="24"/>
        </w:rPr>
        <w:t xml:space="preserve"> </w:t>
      </w:r>
      <w:r w:rsidR="00A72997"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 w:rsidR="00A72997">
        <w:rPr>
          <w:rFonts w:ascii="Times New Roman" w:hAnsi="Times New Roman"/>
          <w:sz w:val="24"/>
          <w:szCs w:val="24"/>
        </w:rPr>
        <w:t>01</w:t>
      </w:r>
      <w:r w:rsidR="00A72997" w:rsidRPr="00CE5F07">
        <w:rPr>
          <w:rFonts w:ascii="Times New Roman" w:hAnsi="Times New Roman"/>
          <w:sz w:val="24"/>
          <w:szCs w:val="24"/>
        </w:rPr>
        <w:t>.0</w:t>
      </w:r>
      <w:r w:rsidR="00A72997">
        <w:rPr>
          <w:rFonts w:ascii="Times New Roman" w:hAnsi="Times New Roman"/>
          <w:sz w:val="24"/>
          <w:szCs w:val="24"/>
        </w:rPr>
        <w:t>7</w:t>
      </w:r>
      <w:r w:rsidR="00A72997" w:rsidRPr="00CE5F07">
        <w:rPr>
          <w:rFonts w:ascii="Times New Roman" w:hAnsi="Times New Roman"/>
          <w:sz w:val="24"/>
          <w:szCs w:val="24"/>
        </w:rPr>
        <w:t>.</w:t>
      </w:r>
      <w:r w:rsidR="00A72997">
        <w:rPr>
          <w:rFonts w:ascii="Times New Roman" w:hAnsi="Times New Roman"/>
          <w:sz w:val="24"/>
          <w:szCs w:val="24"/>
        </w:rPr>
        <w:t>10</w:t>
      </w:r>
      <w:r w:rsidR="00A72997" w:rsidRPr="00CE5F07">
        <w:rPr>
          <w:rFonts w:ascii="Times New Roman" w:hAnsi="Times New Roman"/>
          <w:sz w:val="24"/>
          <w:szCs w:val="24"/>
        </w:rPr>
        <w:t>).</w:t>
      </w:r>
      <w:r w:rsidR="00A72997">
        <w:rPr>
          <w:rFonts w:ascii="Times New Roman" w:hAnsi="Times New Roman"/>
          <w:sz w:val="24"/>
          <w:szCs w:val="24"/>
        </w:rPr>
        <w:t xml:space="preserve"> </w:t>
      </w:r>
    </w:p>
    <w:p w:rsidR="00A72997" w:rsidRDefault="00A72997" w:rsidP="00A7299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72997" w:rsidRPr="006845C7" w:rsidRDefault="00A72997" w:rsidP="00A72997">
      <w:pPr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>. Литература для учителя</w:t>
      </w:r>
    </w:p>
    <w:p w:rsidR="00A72997" w:rsidRPr="006845C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4337F">
        <w:rPr>
          <w:rFonts w:ascii="Times New Roman" w:hAnsi="Times New Roman"/>
          <w:sz w:val="24"/>
          <w:szCs w:val="24"/>
        </w:rPr>
        <w:t>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A72997" w:rsidRPr="006845C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Семакин И.Г., </w:t>
      </w:r>
      <w:proofErr w:type="spellStart"/>
      <w:r>
        <w:rPr>
          <w:rFonts w:ascii="Times New Roman" w:hAnsi="Times New Roman"/>
          <w:sz w:val="24"/>
          <w:szCs w:val="24"/>
        </w:rPr>
        <w:t>Вараксин</w:t>
      </w:r>
      <w:proofErr w:type="spellEnd"/>
      <w:r>
        <w:rPr>
          <w:rFonts w:ascii="Times New Roman" w:hAnsi="Times New Roman"/>
          <w:sz w:val="24"/>
          <w:szCs w:val="24"/>
        </w:rPr>
        <w:t xml:space="preserve"> Г.</w:t>
      </w:r>
      <w:r w:rsidRPr="006845C7">
        <w:rPr>
          <w:rFonts w:ascii="Times New Roman" w:hAnsi="Times New Roman"/>
          <w:sz w:val="24"/>
          <w:szCs w:val="24"/>
        </w:rPr>
        <w:t>С. Структурированный конспект базового курса. – М.: Лаборатория Базовых Знаний, 2001.</w:t>
      </w:r>
    </w:p>
    <w:p w:rsidR="00A72997" w:rsidRPr="006845C7" w:rsidRDefault="00A72997" w:rsidP="00A72997">
      <w:pPr>
        <w:spacing w:after="0" w:line="360" w:lineRule="auto"/>
        <w:ind w:firstLine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4337F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54337F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Л.А</w:t>
      </w:r>
      <w:r>
        <w:rPr>
          <w:rFonts w:ascii="Times New Roman" w:hAnsi="Times New Roman"/>
          <w:sz w:val="24"/>
          <w:szCs w:val="24"/>
        </w:rPr>
        <w:t>.</w:t>
      </w:r>
      <w:r w:rsidRPr="0054337F">
        <w:rPr>
          <w:rFonts w:ascii="Times New Roman" w:hAnsi="Times New Roman"/>
          <w:sz w:val="24"/>
          <w:szCs w:val="24"/>
        </w:rPr>
        <w:t>, Русаков С.В., Шестакова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671">
        <w:rPr>
          <w:rFonts w:ascii="Times New Roman" w:hAnsi="Times New Roman"/>
          <w:sz w:val="24"/>
          <w:szCs w:val="24"/>
        </w:rPr>
        <w:t>Локальная версия ЭОР в поддержку курс</w:t>
      </w:r>
      <w:r>
        <w:rPr>
          <w:rFonts w:ascii="Times New Roman" w:hAnsi="Times New Roman"/>
          <w:sz w:val="24"/>
          <w:szCs w:val="24"/>
        </w:rPr>
        <w:t>а</w:t>
      </w:r>
      <w:r w:rsidRPr="00AA7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A7671">
        <w:rPr>
          <w:rFonts w:ascii="Times New Roman" w:hAnsi="Times New Roman"/>
          <w:sz w:val="24"/>
          <w:szCs w:val="24"/>
        </w:rPr>
        <w:t>Информатика и ИКТ</w:t>
      </w:r>
      <w:r>
        <w:rPr>
          <w:rFonts w:ascii="Times New Roman" w:hAnsi="Times New Roman"/>
          <w:sz w:val="24"/>
          <w:szCs w:val="24"/>
        </w:rPr>
        <w:t xml:space="preserve">. 8-9 класс». </w:t>
      </w:r>
      <w:r w:rsidRPr="00CE5F07">
        <w:rPr>
          <w:rFonts w:ascii="Times New Roman" w:hAnsi="Times New Roman"/>
          <w:sz w:val="24"/>
          <w:szCs w:val="24"/>
        </w:rPr>
        <w:t>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BA20FD">
          <w:rPr>
            <w:rStyle w:val="a4"/>
            <w:rFonts w:ascii="Times New Roman" w:hAnsi="Times New Roman"/>
            <w:sz w:val="24"/>
            <w:szCs w:val="24"/>
          </w:rPr>
          <w:t>http://metodist.lbz.ru/authors/informatika/2/files/tcor_semakin.rar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01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</w:p>
    <w:p w:rsidR="00A7299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D66C3">
        <w:rPr>
          <w:rFonts w:ascii="Times New Roman" w:hAnsi="Times New Roman"/>
          <w:sz w:val="24"/>
          <w:szCs w:val="24"/>
        </w:rPr>
        <w:t>4. Семакин И.Г. Таблица соответствия содержания УМК «Информатика и ИКТ» 8-9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6C3">
        <w:rPr>
          <w:rFonts w:ascii="Times New Roman" w:hAnsi="Times New Roman"/>
          <w:sz w:val="24"/>
          <w:szCs w:val="24"/>
        </w:rPr>
        <w:t>Государственному образовательному стандарту</w:t>
      </w:r>
      <w:r>
        <w:rPr>
          <w:rFonts w:ascii="Times New Roman" w:hAnsi="Times New Roman"/>
          <w:sz w:val="24"/>
          <w:szCs w:val="24"/>
        </w:rPr>
        <w:t>.</w:t>
      </w:r>
      <w:r w:rsidRPr="00CD66C3"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URL: </w:t>
      </w:r>
    </w:p>
    <w:p w:rsidR="00A72997" w:rsidRPr="00CD66C3" w:rsidRDefault="00F23EBA" w:rsidP="00A72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72997" w:rsidRPr="00BA20FD">
          <w:rPr>
            <w:rStyle w:val="a4"/>
            <w:rFonts w:ascii="Times New Roman" w:hAnsi="Times New Roman"/>
            <w:sz w:val="24"/>
            <w:szCs w:val="24"/>
          </w:rPr>
          <w:t>http://metodist.lbz.ru/authors/informatika/2/files/ts8-9.doc</w:t>
        </w:r>
      </w:hyperlink>
      <w:r w:rsidR="00A72997">
        <w:rPr>
          <w:rFonts w:ascii="Times New Roman" w:hAnsi="Times New Roman"/>
          <w:sz w:val="24"/>
          <w:szCs w:val="24"/>
        </w:rPr>
        <w:t xml:space="preserve"> </w:t>
      </w:r>
      <w:r w:rsidR="00A72997"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 w:rsidR="00A72997">
        <w:rPr>
          <w:rFonts w:ascii="Times New Roman" w:hAnsi="Times New Roman"/>
          <w:sz w:val="24"/>
          <w:szCs w:val="24"/>
        </w:rPr>
        <w:t>01</w:t>
      </w:r>
      <w:r w:rsidR="00A72997" w:rsidRPr="00CE5F07">
        <w:rPr>
          <w:rFonts w:ascii="Times New Roman" w:hAnsi="Times New Roman"/>
          <w:sz w:val="24"/>
          <w:szCs w:val="24"/>
        </w:rPr>
        <w:t>.0</w:t>
      </w:r>
      <w:r w:rsidR="00A72997">
        <w:rPr>
          <w:rFonts w:ascii="Times New Roman" w:hAnsi="Times New Roman"/>
          <w:sz w:val="24"/>
          <w:szCs w:val="24"/>
        </w:rPr>
        <w:t>7</w:t>
      </w:r>
      <w:r w:rsidR="00A72997" w:rsidRPr="00CE5F07">
        <w:rPr>
          <w:rFonts w:ascii="Times New Roman" w:hAnsi="Times New Roman"/>
          <w:sz w:val="24"/>
          <w:szCs w:val="24"/>
        </w:rPr>
        <w:t>.</w:t>
      </w:r>
      <w:r w:rsidR="00A72997">
        <w:rPr>
          <w:rFonts w:ascii="Times New Roman" w:hAnsi="Times New Roman"/>
          <w:sz w:val="24"/>
          <w:szCs w:val="24"/>
        </w:rPr>
        <w:t>10</w:t>
      </w:r>
      <w:r w:rsidR="00A72997" w:rsidRPr="00CE5F07">
        <w:rPr>
          <w:rFonts w:ascii="Times New Roman" w:hAnsi="Times New Roman"/>
          <w:sz w:val="24"/>
          <w:szCs w:val="24"/>
        </w:rPr>
        <w:t>).</w:t>
      </w:r>
    </w:p>
    <w:p w:rsidR="00A72997" w:rsidRPr="00CE5F0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4337F">
        <w:rPr>
          <w:rFonts w:ascii="Times New Roman" w:hAnsi="Times New Roman"/>
          <w:sz w:val="24"/>
          <w:szCs w:val="24"/>
        </w:rPr>
        <w:t>Семакин И.Г.</w:t>
      </w:r>
      <w:r w:rsidRPr="00DD70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Видеолекция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7022">
        <w:rPr>
          <w:rFonts w:ascii="Times New Roman" w:hAnsi="Times New Roman"/>
          <w:sz w:val="24"/>
          <w:szCs w:val="24"/>
        </w:rPr>
        <w:t>«Методика обучения информатике и ИКТ в основной школе»</w:t>
      </w:r>
      <w:r>
        <w:rPr>
          <w:rFonts w:ascii="Times New Roman" w:hAnsi="Times New Roman"/>
          <w:sz w:val="24"/>
          <w:szCs w:val="24"/>
        </w:rPr>
        <w:t>, 26.11.2009.</w:t>
      </w:r>
      <w:r w:rsidRPr="00CE5F07"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URL: </w:t>
      </w:r>
      <w:hyperlink r:id="rId9" w:history="1">
        <w:r w:rsidRPr="00BA20FD">
          <w:rPr>
            <w:rStyle w:val="a4"/>
            <w:rFonts w:ascii="Times New Roman" w:hAnsi="Times New Roman"/>
            <w:sz w:val="24"/>
            <w:szCs w:val="24"/>
          </w:rPr>
          <w:t>http://metodist.lbz.ru/video/semakin/Semakin1.rar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01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</w:p>
    <w:p w:rsidR="00A72997" w:rsidRPr="006845C7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4337F">
        <w:rPr>
          <w:rFonts w:ascii="Times New Roman" w:hAnsi="Times New Roman"/>
          <w:sz w:val="24"/>
          <w:szCs w:val="24"/>
        </w:rPr>
        <w:t>Семакин И.Г.</w:t>
      </w:r>
      <w:r w:rsidRPr="00DD70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Видеолекция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7022">
        <w:rPr>
          <w:rFonts w:ascii="Times New Roman" w:hAnsi="Times New Roman"/>
          <w:sz w:val="24"/>
          <w:szCs w:val="24"/>
        </w:rPr>
        <w:t>«Особенности обучения алгоритмизации и программированию»</w:t>
      </w:r>
      <w:r>
        <w:rPr>
          <w:rFonts w:ascii="Times New Roman" w:hAnsi="Times New Roman"/>
          <w:sz w:val="24"/>
          <w:szCs w:val="24"/>
        </w:rPr>
        <w:t>, 27.11.2009.</w:t>
      </w:r>
      <w:r w:rsidRPr="00CE5F07"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URL: </w:t>
      </w:r>
      <w:hyperlink r:id="rId10" w:history="1">
        <w:r w:rsidRPr="00BA20FD">
          <w:rPr>
            <w:rStyle w:val="a4"/>
            <w:rFonts w:ascii="Times New Roman" w:hAnsi="Times New Roman"/>
            <w:sz w:val="24"/>
            <w:szCs w:val="24"/>
          </w:rPr>
          <w:t>http://metodist.lbz.ru/video/semakin/Semakin3.rar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01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8174E0">
        <w:rPr>
          <w:rFonts w:ascii="Times New Roman" w:hAnsi="Times New Roman"/>
          <w:b/>
          <w:i/>
          <w:sz w:val="24"/>
          <w:szCs w:val="24"/>
        </w:rPr>
        <w:lastRenderedPageBreak/>
        <w:t>III</w:t>
      </w:r>
      <w:r w:rsidRPr="006845C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Технические средства обучения</w:t>
      </w:r>
    </w:p>
    <w:p w:rsidR="00A72997" w:rsidRPr="006845C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A7299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845C7">
        <w:rPr>
          <w:rFonts w:ascii="Times New Roman" w:hAnsi="Times New Roman"/>
          <w:sz w:val="24"/>
          <w:szCs w:val="24"/>
        </w:rPr>
        <w:t xml:space="preserve">аушники </w:t>
      </w:r>
      <w:r>
        <w:rPr>
          <w:rFonts w:ascii="Times New Roman" w:hAnsi="Times New Roman"/>
          <w:sz w:val="24"/>
          <w:szCs w:val="24"/>
        </w:rPr>
        <w:t>(рабочее место ученика).</w:t>
      </w:r>
    </w:p>
    <w:p w:rsidR="00A72997" w:rsidRPr="006845C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A7299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845C7">
        <w:rPr>
          <w:rFonts w:ascii="Times New Roman" w:hAnsi="Times New Roman"/>
          <w:sz w:val="24"/>
          <w:szCs w:val="24"/>
        </w:rPr>
        <w:t xml:space="preserve">олонки </w:t>
      </w:r>
      <w:r>
        <w:rPr>
          <w:rFonts w:ascii="Times New Roman" w:hAnsi="Times New Roman"/>
          <w:sz w:val="24"/>
          <w:szCs w:val="24"/>
        </w:rPr>
        <w:t>(рабочее место учителя)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A72997" w:rsidRPr="006845C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Микрофон (рабочее место учителя).</w:t>
      </w:r>
    </w:p>
    <w:p w:rsidR="00A72997" w:rsidRPr="006845C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Проектор</w:t>
      </w:r>
      <w:r>
        <w:rPr>
          <w:rFonts w:ascii="Times New Roman" w:hAnsi="Times New Roman"/>
          <w:sz w:val="24"/>
          <w:szCs w:val="24"/>
        </w:rPr>
        <w:t>.</w:t>
      </w:r>
    </w:p>
    <w:p w:rsidR="00A7299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Лазерный п</w:t>
      </w:r>
      <w:r w:rsidRPr="006845C7">
        <w:rPr>
          <w:rFonts w:ascii="Times New Roman" w:hAnsi="Times New Roman"/>
          <w:sz w:val="24"/>
          <w:szCs w:val="24"/>
        </w:rPr>
        <w:t>ринтер</w:t>
      </w:r>
      <w:r>
        <w:rPr>
          <w:rFonts w:ascii="Times New Roman" w:hAnsi="Times New Roman"/>
          <w:sz w:val="24"/>
          <w:szCs w:val="24"/>
        </w:rPr>
        <w:t xml:space="preserve"> черно-белый.</w:t>
      </w:r>
    </w:p>
    <w:p w:rsidR="00A7299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Лазерный п</w:t>
      </w:r>
      <w:r w:rsidRPr="006845C7">
        <w:rPr>
          <w:rFonts w:ascii="Times New Roman" w:hAnsi="Times New Roman"/>
          <w:sz w:val="24"/>
          <w:szCs w:val="24"/>
        </w:rPr>
        <w:t>ринтер</w:t>
      </w:r>
      <w:r>
        <w:rPr>
          <w:rFonts w:ascii="Times New Roman" w:hAnsi="Times New Roman"/>
          <w:sz w:val="24"/>
          <w:szCs w:val="24"/>
        </w:rPr>
        <w:t xml:space="preserve"> цветной.</w:t>
      </w:r>
    </w:p>
    <w:p w:rsidR="00A72997" w:rsidRPr="006845C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Сканер.</w:t>
      </w:r>
    </w:p>
    <w:p w:rsidR="00A7299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Цифровая фотокамера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A72997" w:rsidRPr="006845C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Цифровая видеокамера.</w:t>
      </w:r>
    </w:p>
    <w:p w:rsidR="00A72997" w:rsidRPr="006845C7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Модем </w:t>
      </w:r>
      <w:r w:rsidRPr="00427583">
        <w:rPr>
          <w:rFonts w:ascii="Times New Roman" w:hAnsi="Times New Roman"/>
          <w:sz w:val="24"/>
          <w:szCs w:val="24"/>
        </w:rPr>
        <w:t>ADSL</w:t>
      </w:r>
      <w:r w:rsidRPr="006845C7">
        <w:rPr>
          <w:rFonts w:ascii="Times New Roman" w:hAnsi="Times New Roman"/>
          <w:sz w:val="24"/>
          <w:szCs w:val="24"/>
        </w:rPr>
        <w:t xml:space="preserve"> </w:t>
      </w:r>
    </w:p>
    <w:p w:rsidR="00A72997" w:rsidRPr="00427583" w:rsidRDefault="00A72997" w:rsidP="00A72997">
      <w:pPr>
        <w:widowControl w:val="0"/>
        <w:numPr>
          <w:ilvl w:val="0"/>
          <w:numId w:val="4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Локальная вычислительная сеть.</w:t>
      </w:r>
    </w:p>
    <w:p w:rsidR="00A72997" w:rsidRPr="006845C7" w:rsidRDefault="00A72997" w:rsidP="00A72997">
      <w:pPr>
        <w:shd w:val="clear" w:color="auto" w:fill="FFFFFF"/>
        <w:tabs>
          <w:tab w:val="left" w:pos="1276"/>
        </w:tabs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>V. Программные средства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002D6C">
        <w:rPr>
          <w:rFonts w:ascii="Times New Roman" w:hAnsi="Times New Roman"/>
          <w:sz w:val="24"/>
          <w:szCs w:val="24"/>
        </w:rPr>
        <w:t>Windows</w:t>
      </w:r>
      <w:proofErr w:type="spellEnd"/>
      <w:r w:rsidRPr="006845C7">
        <w:rPr>
          <w:rFonts w:ascii="Times New Roman" w:hAnsi="Times New Roman"/>
          <w:sz w:val="24"/>
          <w:szCs w:val="24"/>
        </w:rPr>
        <w:t xml:space="preserve"> ХР.</w:t>
      </w:r>
    </w:p>
    <w:p w:rsidR="00A72997" w:rsidRPr="00002D6C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2D6C">
        <w:rPr>
          <w:rFonts w:ascii="Times New Roman" w:hAnsi="Times New Roman"/>
          <w:sz w:val="24"/>
          <w:szCs w:val="24"/>
        </w:rPr>
        <w:t xml:space="preserve">Файловый менеджер </w:t>
      </w:r>
      <w:r>
        <w:rPr>
          <w:rFonts w:ascii="Times New Roman" w:hAnsi="Times New Roman"/>
          <w:sz w:val="24"/>
          <w:szCs w:val="24"/>
        </w:rPr>
        <w:t xml:space="preserve">Проводник </w:t>
      </w:r>
      <w:r w:rsidRPr="00002D6C">
        <w:rPr>
          <w:rFonts w:ascii="Times New Roman" w:hAnsi="Times New Roman"/>
          <w:sz w:val="24"/>
          <w:szCs w:val="24"/>
        </w:rPr>
        <w:t>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A72997" w:rsidRPr="00002D6C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Растровый редактор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 w:rsidRPr="00002D6C">
        <w:rPr>
          <w:rFonts w:ascii="Times New Roman" w:hAnsi="Times New Roman"/>
          <w:sz w:val="24"/>
          <w:szCs w:val="24"/>
        </w:rPr>
        <w:t xml:space="preserve"> 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A72997" w:rsidRPr="00002D6C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Простой текстовый редактор Блокнот</w:t>
      </w:r>
      <w:r w:rsidRPr="00002D6C">
        <w:rPr>
          <w:rFonts w:ascii="Times New Roman" w:hAnsi="Times New Roman"/>
          <w:sz w:val="24"/>
          <w:szCs w:val="24"/>
        </w:rPr>
        <w:t xml:space="preserve"> 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Мультимедиа проигрыватель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6C">
        <w:rPr>
          <w:rFonts w:ascii="Times New Roman" w:hAnsi="Times New Roman"/>
          <w:sz w:val="24"/>
          <w:szCs w:val="24"/>
        </w:rPr>
        <w:t>Windows</w:t>
      </w:r>
      <w:proofErr w:type="spellEnd"/>
      <w:r w:rsidRPr="00002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6C">
        <w:rPr>
          <w:rFonts w:ascii="Times New Roman" w:hAnsi="Times New Roman"/>
          <w:sz w:val="24"/>
          <w:szCs w:val="24"/>
        </w:rPr>
        <w:t>Media</w:t>
      </w:r>
      <w:proofErr w:type="spellEnd"/>
      <w:r w:rsidRPr="008B1C07">
        <w:rPr>
          <w:rFonts w:ascii="Times New Roman" w:hAnsi="Times New Roman"/>
          <w:sz w:val="24"/>
          <w:szCs w:val="24"/>
        </w:rPr>
        <w:t xml:space="preserve"> </w:t>
      </w:r>
      <w:r w:rsidRPr="00002D6C">
        <w:rPr>
          <w:rFonts w:ascii="Times New Roman" w:hAnsi="Times New Roman"/>
          <w:sz w:val="24"/>
          <w:szCs w:val="24"/>
        </w:rPr>
        <w:t>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Звукозапись </w:t>
      </w:r>
      <w:r w:rsidRPr="00002D6C">
        <w:rPr>
          <w:rFonts w:ascii="Times New Roman" w:hAnsi="Times New Roman"/>
          <w:sz w:val="24"/>
          <w:szCs w:val="24"/>
        </w:rPr>
        <w:t>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A72997" w:rsidRPr="008B1C0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1C07">
        <w:rPr>
          <w:rFonts w:ascii="Times New Roman" w:hAnsi="Times New Roman"/>
          <w:sz w:val="24"/>
          <w:szCs w:val="24"/>
        </w:rPr>
        <w:t xml:space="preserve">Почтовый клиент </w:t>
      </w:r>
      <w:r>
        <w:rPr>
          <w:rFonts w:ascii="Times New Roman" w:hAnsi="Times New Roman"/>
          <w:sz w:val="24"/>
          <w:szCs w:val="24"/>
          <w:lang w:val="en-US"/>
        </w:rPr>
        <w:t>Outlook</w:t>
      </w:r>
      <w:r w:rsidRPr="008B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Express</w:t>
      </w:r>
      <w:r w:rsidRPr="008B1C07">
        <w:rPr>
          <w:rFonts w:ascii="Times New Roman" w:hAnsi="Times New Roman"/>
          <w:sz w:val="24"/>
          <w:szCs w:val="24"/>
        </w:rPr>
        <w:t xml:space="preserve"> (входит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B1C07">
        <w:rPr>
          <w:rFonts w:ascii="Times New Roman" w:hAnsi="Times New Roman"/>
          <w:sz w:val="24"/>
          <w:szCs w:val="24"/>
        </w:rPr>
        <w:t>).</w:t>
      </w:r>
    </w:p>
    <w:p w:rsidR="00A72997" w:rsidRPr="008B1C0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1C07">
        <w:rPr>
          <w:rFonts w:ascii="Times New Roman" w:hAnsi="Times New Roman"/>
          <w:sz w:val="24"/>
          <w:szCs w:val="24"/>
        </w:rPr>
        <w:t xml:space="preserve">Браузер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 w:rsidRPr="008B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Explorer</w:t>
      </w:r>
      <w:r w:rsidRPr="008B1C07">
        <w:rPr>
          <w:rFonts w:ascii="Times New Roman" w:hAnsi="Times New Roman"/>
          <w:sz w:val="24"/>
          <w:szCs w:val="24"/>
        </w:rPr>
        <w:t xml:space="preserve"> (входит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B1C07">
        <w:rPr>
          <w:rFonts w:ascii="Times New Roman" w:hAnsi="Times New Roman"/>
          <w:sz w:val="24"/>
          <w:szCs w:val="24"/>
        </w:rPr>
        <w:t>).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Антивирусная программа Антивирус Касперского 6.0</w:t>
      </w:r>
      <w:r>
        <w:rPr>
          <w:rFonts w:ascii="Times New Roman" w:hAnsi="Times New Roman"/>
          <w:sz w:val="24"/>
          <w:szCs w:val="24"/>
        </w:rPr>
        <w:t>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Программа-архиватор </w:t>
      </w:r>
      <w:proofErr w:type="spellStart"/>
      <w:r w:rsidRPr="00002D6C">
        <w:rPr>
          <w:rFonts w:ascii="Times New Roman" w:hAnsi="Times New Roman"/>
          <w:sz w:val="24"/>
          <w:szCs w:val="24"/>
        </w:rPr>
        <w:t>WinRar</w:t>
      </w:r>
      <w:proofErr w:type="spellEnd"/>
      <w:r w:rsidRPr="006845C7">
        <w:rPr>
          <w:rFonts w:ascii="Times New Roman" w:hAnsi="Times New Roman"/>
          <w:sz w:val="24"/>
          <w:szCs w:val="24"/>
        </w:rPr>
        <w:t>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Клавиатурный тренажер </w:t>
      </w:r>
      <w:r>
        <w:rPr>
          <w:rFonts w:ascii="Times New Roman" w:hAnsi="Times New Roman"/>
          <w:sz w:val="24"/>
          <w:szCs w:val="24"/>
        </w:rPr>
        <w:t>«Руки солиста»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845C7">
        <w:rPr>
          <w:rFonts w:ascii="Times New Roman" w:hAnsi="Times New Roman"/>
          <w:sz w:val="24"/>
          <w:szCs w:val="24"/>
        </w:rPr>
        <w:t xml:space="preserve">фисное приложение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684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6C">
        <w:rPr>
          <w:rFonts w:ascii="Times New Roman" w:hAnsi="Times New Roman"/>
          <w:sz w:val="24"/>
          <w:szCs w:val="24"/>
        </w:rPr>
        <w:t>Office</w:t>
      </w:r>
      <w:proofErr w:type="spellEnd"/>
      <w:r w:rsidRPr="006845C7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002D6C">
        <w:rPr>
          <w:rFonts w:ascii="Times New Roman" w:hAnsi="Times New Roman"/>
          <w:sz w:val="24"/>
          <w:szCs w:val="24"/>
        </w:rPr>
        <w:t xml:space="preserve"> включающее текстовый </w:t>
      </w:r>
      <w:r>
        <w:rPr>
          <w:rFonts w:ascii="Times New Roman" w:hAnsi="Times New Roman"/>
          <w:sz w:val="24"/>
          <w:szCs w:val="24"/>
        </w:rPr>
        <w:t xml:space="preserve">процессор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встроенным</w:t>
      </w:r>
      <w:r w:rsidRPr="00002D6C">
        <w:rPr>
          <w:rFonts w:ascii="Times New Roman" w:hAnsi="Times New Roman"/>
          <w:sz w:val="24"/>
          <w:szCs w:val="24"/>
        </w:rPr>
        <w:t xml:space="preserve"> векторны</w:t>
      </w:r>
      <w:r>
        <w:rPr>
          <w:rFonts w:ascii="Times New Roman" w:hAnsi="Times New Roman"/>
          <w:sz w:val="24"/>
          <w:szCs w:val="24"/>
        </w:rPr>
        <w:t>м</w:t>
      </w:r>
      <w:r w:rsidRPr="00002D6C">
        <w:rPr>
          <w:rFonts w:ascii="Times New Roman" w:hAnsi="Times New Roman"/>
          <w:sz w:val="24"/>
          <w:szCs w:val="24"/>
        </w:rPr>
        <w:t xml:space="preserve"> графически</w:t>
      </w:r>
      <w:r>
        <w:rPr>
          <w:rFonts w:ascii="Times New Roman" w:hAnsi="Times New Roman"/>
          <w:sz w:val="24"/>
          <w:szCs w:val="24"/>
        </w:rPr>
        <w:t>м</w:t>
      </w:r>
      <w:r w:rsidRPr="00002D6C">
        <w:rPr>
          <w:rFonts w:ascii="Times New Roman" w:hAnsi="Times New Roman"/>
          <w:sz w:val="24"/>
          <w:szCs w:val="24"/>
        </w:rPr>
        <w:t xml:space="preserve"> редактор</w:t>
      </w:r>
      <w:r>
        <w:rPr>
          <w:rFonts w:ascii="Times New Roman" w:hAnsi="Times New Roman"/>
          <w:sz w:val="24"/>
          <w:szCs w:val="24"/>
        </w:rPr>
        <w:t>ом</w:t>
      </w:r>
      <w:r w:rsidRPr="00002D6C">
        <w:rPr>
          <w:rFonts w:ascii="Times New Roman" w:hAnsi="Times New Roman"/>
          <w:sz w:val="24"/>
          <w:szCs w:val="24"/>
        </w:rPr>
        <w:t xml:space="preserve">, программу разработки презентаций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 w:rsidRPr="00002D6C">
        <w:rPr>
          <w:rFonts w:ascii="Times New Roman" w:hAnsi="Times New Roman"/>
          <w:sz w:val="24"/>
          <w:szCs w:val="24"/>
        </w:rPr>
        <w:t xml:space="preserve">, электронные таблицы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,</w:t>
      </w:r>
      <w:r w:rsidRPr="00002D6C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002D6C">
        <w:rPr>
          <w:rFonts w:ascii="Times New Roman" w:hAnsi="Times New Roman"/>
          <w:sz w:val="24"/>
          <w:szCs w:val="24"/>
        </w:rPr>
        <w:t xml:space="preserve"> управления базами данных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>
        <w:rPr>
          <w:rFonts w:ascii="Times New Roman" w:hAnsi="Times New Roman"/>
          <w:sz w:val="24"/>
          <w:szCs w:val="24"/>
        </w:rPr>
        <w:t>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Программа-переводчик</w:t>
      </w:r>
      <w:r w:rsidRPr="00002D6C">
        <w:rPr>
          <w:rFonts w:ascii="Times New Roman" w:hAnsi="Times New Roman"/>
          <w:sz w:val="24"/>
          <w:szCs w:val="24"/>
        </w:rPr>
        <w:t xml:space="preserve"> ABBYY Lingvo</w:t>
      </w:r>
      <w:r>
        <w:rPr>
          <w:rFonts w:ascii="Times New Roman" w:hAnsi="Times New Roman"/>
          <w:sz w:val="24"/>
          <w:szCs w:val="24"/>
          <w:lang w:val="en-US"/>
        </w:rPr>
        <w:t xml:space="preserve"> 12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Система оптического распознавания текста АВВ</w:t>
      </w:r>
      <w:proofErr w:type="gramStart"/>
      <w:r w:rsidRPr="00002D6C">
        <w:rPr>
          <w:rFonts w:ascii="Times New Roman" w:hAnsi="Times New Roman"/>
          <w:sz w:val="24"/>
          <w:szCs w:val="24"/>
        </w:rPr>
        <w:t>YY</w:t>
      </w:r>
      <w:proofErr w:type="gramEnd"/>
      <w:r w:rsidRPr="00684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6C">
        <w:rPr>
          <w:rFonts w:ascii="Times New Roman" w:hAnsi="Times New Roman"/>
          <w:sz w:val="24"/>
          <w:szCs w:val="24"/>
        </w:rPr>
        <w:t>FineReader</w:t>
      </w:r>
      <w:proofErr w:type="spellEnd"/>
      <w:r w:rsidRPr="006845C7">
        <w:rPr>
          <w:rFonts w:ascii="Times New Roman" w:hAnsi="Times New Roman"/>
          <w:sz w:val="24"/>
          <w:szCs w:val="24"/>
        </w:rPr>
        <w:t xml:space="preserve"> 8.0.</w:t>
      </w:r>
    </w:p>
    <w:p w:rsidR="00A72997" w:rsidRPr="006845C7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Система программирования </w:t>
      </w:r>
      <w:proofErr w:type="spellStart"/>
      <w:r w:rsidRPr="00002D6C">
        <w:rPr>
          <w:rFonts w:ascii="Times New Roman" w:hAnsi="Times New Roman"/>
          <w:sz w:val="24"/>
          <w:szCs w:val="24"/>
        </w:rPr>
        <w:t>TurboPascal</w:t>
      </w:r>
      <w:proofErr w:type="spellEnd"/>
      <w:r w:rsidRPr="006845C7">
        <w:rPr>
          <w:rFonts w:ascii="Times New Roman" w:hAnsi="Times New Roman"/>
          <w:sz w:val="24"/>
          <w:szCs w:val="24"/>
        </w:rPr>
        <w:t>.</w:t>
      </w:r>
    </w:p>
    <w:p w:rsidR="00A72997" w:rsidRPr="00A86514" w:rsidRDefault="00A72997" w:rsidP="00A72997">
      <w:pPr>
        <w:widowControl w:val="0"/>
        <w:numPr>
          <w:ilvl w:val="0"/>
          <w:numId w:val="4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86514">
        <w:rPr>
          <w:rFonts w:ascii="Times New Roman" w:hAnsi="Times New Roman"/>
          <w:sz w:val="24"/>
          <w:szCs w:val="24"/>
        </w:rPr>
        <w:t xml:space="preserve">Программа интерактивного общения ICQ. </w:t>
      </w:r>
    </w:p>
    <w:p w:rsidR="00A72997" w:rsidRDefault="00A72997" w:rsidP="00A72997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2997" w:rsidRPr="00A86514" w:rsidRDefault="00A72997" w:rsidP="00A72997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6514"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A72997" w:rsidRPr="0099058E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9058E">
        <w:rPr>
          <w:rFonts w:ascii="Times New Roman" w:hAnsi="Times New Roman"/>
          <w:sz w:val="24"/>
          <w:szCs w:val="24"/>
        </w:rPr>
        <w:t xml:space="preserve">1. </w:t>
      </w:r>
      <w:r w:rsidRPr="00F030D1">
        <w:rPr>
          <w:rFonts w:ascii="Times New Roman" w:hAnsi="Times New Roman"/>
          <w:sz w:val="24"/>
          <w:szCs w:val="24"/>
        </w:rPr>
        <w:t xml:space="preserve">Стандарт </w:t>
      </w:r>
      <w:r>
        <w:rPr>
          <w:rFonts w:ascii="Times New Roman" w:hAnsi="Times New Roman"/>
          <w:sz w:val="24"/>
          <w:szCs w:val="24"/>
        </w:rPr>
        <w:t>основного</w:t>
      </w:r>
      <w:r w:rsidRPr="00F030D1">
        <w:rPr>
          <w:rFonts w:ascii="Times New Roman" w:hAnsi="Times New Roman"/>
          <w:sz w:val="24"/>
          <w:szCs w:val="24"/>
        </w:rPr>
        <w:t xml:space="preserve"> общего образования по информатике и ИКТ (из приложения к приказу Минобразования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0D1">
        <w:rPr>
          <w:rFonts w:ascii="Times New Roman" w:hAnsi="Times New Roman"/>
          <w:sz w:val="24"/>
          <w:szCs w:val="24"/>
        </w:rPr>
        <w:t>от 05.03.04 № 1089)</w:t>
      </w:r>
      <w:r w:rsidRPr="0099058E">
        <w:rPr>
          <w:rFonts w:ascii="Times New Roman" w:hAnsi="Times New Roman"/>
          <w:sz w:val="24"/>
          <w:szCs w:val="24"/>
        </w:rPr>
        <w:t xml:space="preserve"> / Программы для общеобразовательных учреждений. Информатика. 2-11 кл</w:t>
      </w:r>
      <w:r>
        <w:rPr>
          <w:rFonts w:ascii="Times New Roman" w:hAnsi="Times New Roman"/>
          <w:sz w:val="24"/>
          <w:szCs w:val="24"/>
        </w:rPr>
        <w:t>ассы: методическое пособие –</w:t>
      </w:r>
      <w:r w:rsidRPr="0099058E">
        <w:rPr>
          <w:rFonts w:ascii="Times New Roman" w:hAnsi="Times New Roman"/>
          <w:sz w:val="24"/>
          <w:szCs w:val="24"/>
        </w:rPr>
        <w:t xml:space="preserve"> М.: БИНОМ. Лаборатория знаний, 200</w:t>
      </w:r>
      <w:r>
        <w:rPr>
          <w:rFonts w:ascii="Times New Roman" w:hAnsi="Times New Roman"/>
          <w:sz w:val="24"/>
          <w:szCs w:val="24"/>
        </w:rPr>
        <w:t>9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A72997" w:rsidRPr="0099058E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9058E">
        <w:rPr>
          <w:rFonts w:ascii="Times New Roman" w:hAnsi="Times New Roman"/>
          <w:sz w:val="24"/>
          <w:szCs w:val="24"/>
        </w:rPr>
        <w:t xml:space="preserve">2. Примерная программа </w:t>
      </w:r>
      <w:r>
        <w:rPr>
          <w:rFonts w:ascii="Times New Roman" w:hAnsi="Times New Roman"/>
          <w:sz w:val="24"/>
          <w:szCs w:val="24"/>
        </w:rPr>
        <w:t>основного</w:t>
      </w:r>
      <w:r w:rsidRPr="00F030D1">
        <w:rPr>
          <w:rFonts w:ascii="Times New Roman" w:hAnsi="Times New Roman"/>
          <w:sz w:val="24"/>
          <w:szCs w:val="24"/>
        </w:rPr>
        <w:t xml:space="preserve"> </w:t>
      </w:r>
      <w:r w:rsidRPr="0099058E">
        <w:rPr>
          <w:rFonts w:ascii="Times New Roman" w:hAnsi="Times New Roman"/>
          <w:sz w:val="24"/>
          <w:szCs w:val="24"/>
        </w:rPr>
        <w:t xml:space="preserve">общего образования по информатике и </w:t>
      </w:r>
      <w:r>
        <w:rPr>
          <w:rFonts w:ascii="Times New Roman" w:hAnsi="Times New Roman"/>
          <w:sz w:val="24"/>
          <w:szCs w:val="24"/>
        </w:rPr>
        <w:t>информационным технологиям</w:t>
      </w:r>
      <w:r w:rsidRPr="0099058E">
        <w:rPr>
          <w:rFonts w:ascii="Times New Roman" w:hAnsi="Times New Roman"/>
          <w:sz w:val="24"/>
          <w:szCs w:val="24"/>
        </w:rPr>
        <w:t xml:space="preserve"> / Программы для общеобразовательных учреждений. Информатика. 2-11 кл</w:t>
      </w:r>
      <w:r>
        <w:rPr>
          <w:rFonts w:ascii="Times New Roman" w:hAnsi="Times New Roman"/>
          <w:sz w:val="24"/>
          <w:szCs w:val="24"/>
        </w:rPr>
        <w:t>ассы: методическое пособие –</w:t>
      </w:r>
      <w:r w:rsidRPr="0099058E">
        <w:rPr>
          <w:rFonts w:ascii="Times New Roman" w:hAnsi="Times New Roman"/>
          <w:sz w:val="24"/>
          <w:szCs w:val="24"/>
        </w:rPr>
        <w:t xml:space="preserve"> М.: БИНОМ. Лаборатория знаний, 200</w:t>
      </w:r>
      <w:r>
        <w:rPr>
          <w:rFonts w:ascii="Times New Roman" w:hAnsi="Times New Roman"/>
          <w:sz w:val="24"/>
          <w:szCs w:val="24"/>
        </w:rPr>
        <w:t>9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A72997" w:rsidRPr="0099058E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9058E">
        <w:rPr>
          <w:rFonts w:ascii="Times New Roman" w:hAnsi="Times New Roman"/>
          <w:sz w:val="24"/>
          <w:szCs w:val="24"/>
        </w:rPr>
        <w:t>. Программа базового курса информатики / 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A72997" w:rsidRPr="0099058E" w:rsidRDefault="00A72997" w:rsidP="00A72997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9058E">
        <w:rPr>
          <w:rFonts w:ascii="Times New Roman" w:hAnsi="Times New Roman"/>
          <w:sz w:val="24"/>
          <w:szCs w:val="24"/>
        </w:rPr>
        <w:t xml:space="preserve">. Семакин И.Г., </w:t>
      </w:r>
      <w:proofErr w:type="spellStart"/>
      <w:r w:rsidRPr="0099058E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99058E">
        <w:rPr>
          <w:rFonts w:ascii="Times New Roman" w:hAnsi="Times New Roman"/>
          <w:sz w:val="24"/>
          <w:szCs w:val="24"/>
        </w:rPr>
        <w:t xml:space="preserve"> Л.А, Русаков С.В., Шестакова Л.В. Информатика и ИКТ. Базо</w:t>
      </w:r>
      <w:r>
        <w:rPr>
          <w:rFonts w:ascii="Times New Roman" w:hAnsi="Times New Roman"/>
          <w:sz w:val="24"/>
          <w:szCs w:val="24"/>
        </w:rPr>
        <w:t>вый курс: Учебник для 8 класса.</w:t>
      </w:r>
      <w:r w:rsidRPr="0099058E">
        <w:rPr>
          <w:rFonts w:ascii="Times New Roman" w:hAnsi="Times New Roman"/>
          <w:sz w:val="24"/>
          <w:szCs w:val="24"/>
        </w:rPr>
        <w:t xml:space="preserve"> М.: БИНОМ. Лаборатория знаний, 2008.</w:t>
      </w:r>
    </w:p>
    <w:p w:rsidR="00A72997" w:rsidRDefault="00A72997" w:rsidP="00A72997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</w:t>
      </w:r>
      <w:r w:rsidRPr="0099058E">
        <w:rPr>
          <w:rFonts w:ascii="Times New Roman" w:hAnsi="Times New Roman"/>
          <w:sz w:val="24"/>
          <w:szCs w:val="24"/>
        </w:rPr>
        <w:t xml:space="preserve">. Семакин И.Г., </w:t>
      </w:r>
      <w:proofErr w:type="spellStart"/>
      <w:r w:rsidRPr="0099058E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99058E">
        <w:rPr>
          <w:rFonts w:ascii="Times New Roman" w:hAnsi="Times New Roman"/>
          <w:sz w:val="24"/>
          <w:szCs w:val="24"/>
        </w:rPr>
        <w:t xml:space="preserve"> Л.А, Русаков С.В., Шестакова Л.В. Информатика и ИКТ. Базо</w:t>
      </w:r>
      <w:r>
        <w:rPr>
          <w:rFonts w:ascii="Times New Roman" w:hAnsi="Times New Roman"/>
          <w:sz w:val="24"/>
          <w:szCs w:val="24"/>
        </w:rPr>
        <w:t>вый курс: Учебник для 9 класса.</w:t>
      </w:r>
      <w:r w:rsidRPr="0099058E">
        <w:rPr>
          <w:rFonts w:ascii="Times New Roman" w:hAnsi="Times New Roman"/>
          <w:sz w:val="24"/>
          <w:szCs w:val="24"/>
        </w:rPr>
        <w:t xml:space="preserve"> М.: БИНОМ. Лаборатория знаний, 2008.</w:t>
      </w:r>
    </w:p>
    <w:p w:rsidR="00A72997" w:rsidRPr="00BA5C5A" w:rsidRDefault="00A72997" w:rsidP="00BA5C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997" w:rsidRPr="00BA5C5A" w:rsidSect="00A7299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7C"/>
    <w:multiLevelType w:val="singleLevel"/>
    <w:tmpl w:val="118C7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BE5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6C7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C2A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9A4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2A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9C8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866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24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E47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1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0B6A1A"/>
    <w:multiLevelType w:val="hybridMultilevel"/>
    <w:tmpl w:val="64B4B896"/>
    <w:lvl w:ilvl="0" w:tplc="62B2A58A">
      <w:start w:val="1"/>
      <w:numFmt w:val="bullet"/>
      <w:lvlText w:val=""/>
      <w:lvlJc w:val="left"/>
      <w:pPr>
        <w:tabs>
          <w:tab w:val="num" w:pos="737"/>
        </w:tabs>
        <w:ind w:left="454" w:hanging="9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1F7218"/>
    <w:multiLevelType w:val="multilevel"/>
    <w:tmpl w:val="D55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8F3809"/>
    <w:multiLevelType w:val="hybridMultilevel"/>
    <w:tmpl w:val="F65E12D0"/>
    <w:lvl w:ilvl="0" w:tplc="6400D146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23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094802"/>
    <w:multiLevelType w:val="hybridMultilevel"/>
    <w:tmpl w:val="681EB78C"/>
    <w:lvl w:ilvl="0" w:tplc="2006D8BC">
      <w:start w:val="1"/>
      <w:numFmt w:val="upperRoman"/>
      <w:lvlText w:val="%1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043CA7"/>
    <w:multiLevelType w:val="multilevel"/>
    <w:tmpl w:val="6820F28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6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FE1C05"/>
    <w:multiLevelType w:val="hybridMultilevel"/>
    <w:tmpl w:val="3D1CB112"/>
    <w:lvl w:ilvl="0" w:tplc="60448E60">
      <w:start w:val="1"/>
      <w:numFmt w:val="bullet"/>
      <w:lvlText w:val=""/>
      <w:lvlJc w:val="left"/>
      <w:pPr>
        <w:tabs>
          <w:tab w:val="num" w:pos="794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1C48A7"/>
    <w:multiLevelType w:val="multilevel"/>
    <w:tmpl w:val="4FEC83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3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4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2011C5"/>
    <w:multiLevelType w:val="multilevel"/>
    <w:tmpl w:val="E7DA5C6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756AF9"/>
    <w:multiLevelType w:val="hybridMultilevel"/>
    <w:tmpl w:val="6BA65612"/>
    <w:lvl w:ilvl="0" w:tplc="FD88D64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7F33CE"/>
    <w:multiLevelType w:val="hybridMultilevel"/>
    <w:tmpl w:val="681206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002144"/>
    <w:multiLevelType w:val="multilevel"/>
    <w:tmpl w:val="ABA8E39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35"/>
  </w:num>
  <w:num w:numId="4">
    <w:abstractNumId w:val="25"/>
  </w:num>
  <w:num w:numId="5">
    <w:abstractNumId w:val="18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7"/>
  </w:num>
  <w:num w:numId="12">
    <w:abstractNumId w:val="28"/>
  </w:num>
  <w:num w:numId="13">
    <w:abstractNumId w:val="30"/>
  </w:num>
  <w:num w:numId="14">
    <w:abstractNumId w:val="26"/>
  </w:num>
  <w:num w:numId="15">
    <w:abstractNumId w:val="12"/>
  </w:num>
  <w:num w:numId="16">
    <w:abstractNumId w:val="21"/>
  </w:num>
  <w:num w:numId="17">
    <w:abstractNumId w:val="20"/>
  </w:num>
  <w:num w:numId="18">
    <w:abstractNumId w:val="37"/>
  </w:num>
  <w:num w:numId="19">
    <w:abstractNumId w:val="13"/>
  </w:num>
  <w:num w:numId="20">
    <w:abstractNumId w:val="33"/>
  </w:num>
  <w:num w:numId="21">
    <w:abstractNumId w:val="22"/>
  </w:num>
  <w:num w:numId="22">
    <w:abstractNumId w:val="31"/>
  </w:num>
  <w:num w:numId="23">
    <w:abstractNumId w:val="11"/>
  </w:num>
  <w:num w:numId="24">
    <w:abstractNumId w:val="24"/>
  </w:num>
  <w:num w:numId="25">
    <w:abstractNumId w:val="42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29"/>
  </w:num>
  <w:num w:numId="43">
    <w:abstractNumId w:val="36"/>
  </w:num>
  <w:num w:numId="44">
    <w:abstractNumId w:val="19"/>
  </w:num>
  <w:num w:numId="45">
    <w:abstractNumId w:val="23"/>
  </w:num>
  <w:num w:numId="46">
    <w:abstractNumId w:val="14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C5A"/>
    <w:rsid w:val="0015777A"/>
    <w:rsid w:val="00412907"/>
    <w:rsid w:val="00472351"/>
    <w:rsid w:val="009532D0"/>
    <w:rsid w:val="00A72997"/>
    <w:rsid w:val="00BA5C5A"/>
    <w:rsid w:val="00C1490A"/>
    <w:rsid w:val="00D42FF2"/>
    <w:rsid w:val="00E7781D"/>
    <w:rsid w:val="00F23EBA"/>
    <w:rsid w:val="00FE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90A"/>
  </w:style>
  <w:style w:type="paragraph" w:styleId="1">
    <w:name w:val="heading 1"/>
    <w:basedOn w:val="a0"/>
    <w:next w:val="a0"/>
    <w:link w:val="10"/>
    <w:qFormat/>
    <w:rsid w:val="00A7299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A72997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A729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299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A72997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A72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1"/>
    <w:uiPriority w:val="99"/>
    <w:semiHidden/>
    <w:unhideWhenUsed/>
    <w:rsid w:val="00A72997"/>
    <w:rPr>
      <w:color w:val="6300FF"/>
      <w:u w:val="single"/>
    </w:rPr>
  </w:style>
  <w:style w:type="paragraph" w:styleId="a5">
    <w:name w:val="Normal (Web)"/>
    <w:basedOn w:val="a0"/>
    <w:uiPriority w:val="99"/>
    <w:semiHidden/>
    <w:unhideWhenUsed/>
    <w:rsid w:val="00A729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72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A7299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8">
    <w:name w:val="Основной текст Знак"/>
    <w:basedOn w:val="a1"/>
    <w:link w:val="a7"/>
    <w:rsid w:val="00A72997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9">
    <w:name w:val="footer"/>
    <w:basedOn w:val="a0"/>
    <w:link w:val="aa"/>
    <w:rsid w:val="00A729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A72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A72997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A729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A729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A7299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e">
    <w:name w:val="Название Знак"/>
    <w:basedOn w:val="a1"/>
    <w:link w:val="ad"/>
    <w:rsid w:val="00A72997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">
    <w:name w:val="endnote text"/>
    <w:basedOn w:val="a0"/>
    <w:link w:val="af0"/>
    <w:semiHidden/>
    <w:rsid w:val="00A72997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A72997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1"/>
    <w:semiHidden/>
    <w:rsid w:val="00A72997"/>
    <w:rPr>
      <w:vertAlign w:val="superscript"/>
    </w:rPr>
  </w:style>
  <w:style w:type="paragraph" w:styleId="af2">
    <w:name w:val="footnote text"/>
    <w:basedOn w:val="a0"/>
    <w:link w:val="af3"/>
    <w:semiHidden/>
    <w:rsid w:val="00A72997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A72997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semiHidden/>
    <w:rsid w:val="00A72997"/>
    <w:rPr>
      <w:vertAlign w:val="superscript"/>
    </w:rPr>
  </w:style>
  <w:style w:type="paragraph" w:styleId="2">
    <w:name w:val="Body Text Indent 2"/>
    <w:basedOn w:val="a0"/>
    <w:link w:val="20"/>
    <w:rsid w:val="00A729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A72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A729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A729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FollowedHyperlink"/>
    <w:basedOn w:val="a1"/>
    <w:rsid w:val="00A72997"/>
    <w:rPr>
      <w:color w:val="800080"/>
      <w:u w:val="single"/>
    </w:rPr>
  </w:style>
  <w:style w:type="paragraph" w:styleId="af6">
    <w:name w:val="Body Text Indent"/>
    <w:basedOn w:val="a0"/>
    <w:link w:val="af7"/>
    <w:rsid w:val="00A7299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1"/>
    <w:link w:val="af6"/>
    <w:rsid w:val="00A72997"/>
    <w:rPr>
      <w:rFonts w:ascii="Calibri" w:eastAsia="Calibri" w:hAnsi="Calibri" w:cs="Times New Roman"/>
    </w:rPr>
  </w:style>
  <w:style w:type="character" w:styleId="af8">
    <w:name w:val="page number"/>
    <w:basedOn w:val="a1"/>
    <w:rsid w:val="00A72997"/>
  </w:style>
  <w:style w:type="paragraph" w:styleId="af9">
    <w:name w:val="header"/>
    <w:basedOn w:val="a0"/>
    <w:link w:val="afa"/>
    <w:rsid w:val="00A7299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Верхний колонтитул Знак"/>
    <w:basedOn w:val="a1"/>
    <w:link w:val="af9"/>
    <w:rsid w:val="00A729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files/ts8-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2/files/tcor_semakin.r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2/files/tcor_semakin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todist.lbz.ru/authors/informatika/2/files/tcor_semakin.rar" TargetMode="External"/><Relationship Id="rId10" Type="http://schemas.openxmlformats.org/officeDocument/2006/relationships/hyperlink" Target="http://metodist.lbz.ru/video/semakin/Semakin3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video/semakin/Semakin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12277</Words>
  <Characters>69981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ТЁЩА</cp:lastModifiedBy>
  <cp:revision>9</cp:revision>
  <cp:lastPrinted>2001-12-31T20:34:00Z</cp:lastPrinted>
  <dcterms:created xsi:type="dcterms:W3CDTF">2001-12-31T20:21:00Z</dcterms:created>
  <dcterms:modified xsi:type="dcterms:W3CDTF">2013-08-06T03:32:00Z</dcterms:modified>
</cp:coreProperties>
</file>