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6A" w:rsidRDefault="00006D6A" w:rsidP="00006D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   бюджетное    образовательное     учреждение</w:t>
      </w:r>
    </w:p>
    <w:p w:rsidR="00006D6A" w:rsidRDefault="00006D6A" w:rsidP="00006D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Уршельская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средняя   общеобразовательная    школа</w:t>
      </w:r>
    </w:p>
    <w:p w:rsidR="00006D6A" w:rsidRDefault="00006D6A" w:rsidP="00006D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D6A" w:rsidRDefault="00006D6A" w:rsidP="00006D6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06D6A" w:rsidRDefault="00006D6A" w:rsidP="00006D6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06D6A" w:rsidRDefault="00006D6A" w:rsidP="00006D6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06D6A" w:rsidRDefault="00006D6A" w:rsidP="00006D6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Принята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Утверждена</w:t>
      </w:r>
    </w:p>
    <w:p w:rsidR="00006D6A" w:rsidRDefault="00006D6A" w:rsidP="00006D6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 заседании   МО                                                                       Приказом   директора   школы</w:t>
      </w:r>
    </w:p>
    <w:p w:rsidR="00006D6A" w:rsidRDefault="00006D6A" w:rsidP="00006D6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учителей   математики                                                                 №203а  от  30.08.2012 г.</w:t>
      </w:r>
    </w:p>
    <w:p w:rsidR="00006D6A" w:rsidRDefault="00006D6A" w:rsidP="00006D6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 августа 2012 г.</w:t>
      </w:r>
    </w:p>
    <w:p w:rsidR="00006D6A" w:rsidRDefault="00006D6A" w:rsidP="00006D6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0"/>
          <w:szCs w:val="20"/>
        </w:rPr>
        <w:t>МО:__________Грачёва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                              Директор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школы:__________Мудрецов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Ю.А.</w:t>
      </w:r>
    </w:p>
    <w:p w:rsidR="00006D6A" w:rsidRDefault="00006D6A" w:rsidP="00006D6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6D6A" w:rsidRDefault="00006D6A" w:rsidP="00006D6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6D6A" w:rsidRDefault="00006D6A" w:rsidP="00006D6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6D6A" w:rsidRDefault="00006D6A" w:rsidP="00006D6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6D6A" w:rsidRDefault="00006D6A" w:rsidP="00006D6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6D6A" w:rsidRDefault="00006D6A" w:rsidP="00006D6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6D6A" w:rsidRDefault="00006D6A" w:rsidP="00006D6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6D6A" w:rsidRDefault="00006D6A" w:rsidP="00006D6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6D6A" w:rsidRDefault="00006D6A" w:rsidP="00006D6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6D6A" w:rsidRDefault="00006D6A" w:rsidP="00006D6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6D6A" w:rsidRDefault="00006D6A" w:rsidP="00006D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  программа</w:t>
      </w:r>
    </w:p>
    <w:p w:rsidR="00006D6A" w:rsidRDefault="00006D6A" w:rsidP="00006D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  геометрии  для   10а   класса</w:t>
      </w:r>
    </w:p>
    <w:p w:rsidR="00006D6A" w:rsidRDefault="00006D6A" w:rsidP="00006D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6D6A" w:rsidRDefault="00006D6A" w:rsidP="00006D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Зубенко  Надежды  Александровны</w:t>
      </w:r>
    </w:p>
    <w:p w:rsidR="00006D6A" w:rsidRDefault="00006D6A" w:rsidP="00006D6A">
      <w:pPr>
        <w:rPr>
          <w:rFonts w:ascii="Times New Roman" w:hAnsi="Times New Roman" w:cs="Times New Roman"/>
          <w:b/>
          <w:sz w:val="24"/>
          <w:szCs w:val="24"/>
        </w:rPr>
      </w:pPr>
    </w:p>
    <w:p w:rsidR="00006D6A" w:rsidRDefault="00006D6A" w:rsidP="00006D6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06D6A" w:rsidRDefault="00006D6A" w:rsidP="00006D6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06D6A" w:rsidRDefault="00006D6A" w:rsidP="00006D6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06D6A" w:rsidRDefault="00006D6A" w:rsidP="00006D6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06D6A" w:rsidRDefault="00006D6A" w:rsidP="00006D6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06D6A" w:rsidRDefault="00006D6A" w:rsidP="00006D6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06D6A" w:rsidRDefault="00006D6A" w:rsidP="00006D6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06D6A" w:rsidRDefault="00006D6A" w:rsidP="00006D6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06D6A" w:rsidRDefault="00006D6A" w:rsidP="00006D6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06D6A" w:rsidRDefault="00006D6A" w:rsidP="00006D6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06D6A" w:rsidRDefault="00006D6A" w:rsidP="00006D6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06D6A" w:rsidRDefault="00006D6A" w:rsidP="00006D6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33A02" w:rsidRPr="00006D6A" w:rsidRDefault="00006D6A" w:rsidP="00006D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 год</w:t>
      </w:r>
    </w:p>
    <w:p w:rsidR="00FD27E8" w:rsidRPr="00006D6A" w:rsidRDefault="00FD27E8" w:rsidP="00FD2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06D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Пояснительная записка</w:t>
      </w:r>
    </w:p>
    <w:p w:rsidR="00FD27E8" w:rsidRPr="00006D6A" w:rsidRDefault="00FD27E8" w:rsidP="00006D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61464">
        <w:rPr>
          <w:rFonts w:ascii="Times New Roman" w:eastAsia="Times New Roman" w:hAnsi="Times New Roman" w:cs="Times New Roman"/>
          <w:szCs w:val="24"/>
          <w:lang w:eastAsia="ru-RU"/>
        </w:rPr>
        <w:t>Рабочая программа по математике составлена на основе федерального компонента государственного стандарта основного общего образования.</w:t>
      </w:r>
      <w:r w:rsidR="00006D6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A6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ориентирована на учащихся 10 классов универсального профиля следующих документов:</w:t>
      </w:r>
    </w:p>
    <w:p w:rsidR="00FD27E8" w:rsidRPr="00A61464" w:rsidRDefault="00FD27E8" w:rsidP="00FD27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A6146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A6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для общеобразовательных школ, гимназий, лицеев:</w:t>
      </w:r>
    </w:p>
    <w:p w:rsidR="00FD27E8" w:rsidRPr="00A61464" w:rsidRDefault="00FD27E8" w:rsidP="00FD27E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“Программы для общеобразовательных школ, гимназий, лицеев: Математика. 5-11 </w:t>
      </w:r>
      <w:proofErr w:type="spellStart"/>
      <w:r w:rsidRPr="00A6146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A6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.”/ Сост. </w:t>
      </w:r>
      <w:proofErr w:type="spellStart"/>
      <w:r w:rsidRPr="00A61464">
        <w:rPr>
          <w:rFonts w:ascii="Times New Roman" w:eastAsia="Times New Roman" w:hAnsi="Times New Roman" w:cs="Times New Roman"/>
          <w:sz w:val="24"/>
          <w:szCs w:val="24"/>
          <w:lang w:eastAsia="ru-RU"/>
        </w:rPr>
        <w:t>Г.М.Кузнецова</w:t>
      </w:r>
      <w:proofErr w:type="spellEnd"/>
      <w:r w:rsidRPr="00A6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Н.Г. </w:t>
      </w:r>
      <w:proofErr w:type="spellStart"/>
      <w:r w:rsidRPr="00A614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Миндюк</w:t>
      </w:r>
      <w:proofErr w:type="spellEnd"/>
      <w:r w:rsidRPr="00A6146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3-е изд., стереотип.- М. Дрофа, 2002; 4-е изд. – 2004г.</w:t>
      </w:r>
    </w:p>
    <w:p w:rsidR="00FD27E8" w:rsidRPr="00A61464" w:rsidRDefault="00FD27E8" w:rsidP="00FD27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A6146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A6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основного общего образования по математике.</w:t>
      </w:r>
    </w:p>
    <w:p w:rsidR="00FD27E8" w:rsidRPr="00A61464" w:rsidRDefault="00FD27E8" w:rsidP="00FD27E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среднего (полного) общего образования по математике // Математика в школе.– 2004г,- № 4 ,- с.9 </w:t>
      </w:r>
    </w:p>
    <w:p w:rsidR="00FD27E8" w:rsidRPr="00006D6A" w:rsidRDefault="00FD27E8" w:rsidP="00006D6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FD27E8" w:rsidRPr="00006D6A" w:rsidRDefault="00FD27E8" w:rsidP="00FD27E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выполняет две основные функции:</w:t>
      </w:r>
    </w:p>
    <w:p w:rsidR="00FD27E8" w:rsidRPr="00006D6A" w:rsidRDefault="00FD27E8" w:rsidP="00FD27E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Информационно-методическая</w:t>
      </w:r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FD27E8" w:rsidRPr="00006D6A" w:rsidRDefault="00FD27E8" w:rsidP="00FD27E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Организационно-планирующая</w:t>
      </w:r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FD27E8" w:rsidRPr="00006D6A" w:rsidRDefault="00FD27E8" w:rsidP="00FD27E8">
      <w:pPr>
        <w:widowControl w:val="0"/>
        <w:spacing w:before="240" w:after="6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="00006D6A" w:rsidRPr="0000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D27E8" w:rsidRPr="00006D6A" w:rsidRDefault="00FD27E8" w:rsidP="00FD27E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06D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FD27E8" w:rsidRPr="00006D6A" w:rsidRDefault="00FD27E8" w:rsidP="00FD27E8">
      <w:pPr>
        <w:widowControl w:val="0"/>
        <w:tabs>
          <w:tab w:val="num" w:pos="360"/>
        </w:tabs>
        <w:overflowPunct w:val="0"/>
        <w:adjustRightInd w:val="0"/>
        <w:spacing w:after="0" w:line="240" w:lineRule="auto"/>
        <w:ind w:left="360" w:right="57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6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006D6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Pr="00006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представлений</w:t>
      </w:r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FD27E8" w:rsidRPr="00006D6A" w:rsidRDefault="00FD27E8" w:rsidP="00FD27E8">
      <w:pPr>
        <w:widowControl w:val="0"/>
        <w:tabs>
          <w:tab w:val="num" w:pos="360"/>
        </w:tabs>
        <w:overflowPunct w:val="0"/>
        <w:adjustRightInd w:val="0"/>
        <w:spacing w:after="0" w:line="240" w:lineRule="auto"/>
        <w:ind w:left="360" w:right="57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6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006D6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Pr="00006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</w:t>
      </w:r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FD27E8" w:rsidRPr="00006D6A" w:rsidRDefault="00FD27E8" w:rsidP="00FD27E8">
      <w:pPr>
        <w:widowControl w:val="0"/>
        <w:tabs>
          <w:tab w:val="num" w:pos="360"/>
        </w:tabs>
        <w:overflowPunct w:val="0"/>
        <w:adjustRightInd w:val="0"/>
        <w:spacing w:after="0" w:line="240" w:lineRule="auto"/>
        <w:ind w:left="360" w:right="57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6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006D6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Pr="00006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математическими знаниями и умениями</w:t>
      </w:r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FD27E8" w:rsidRPr="00006D6A" w:rsidRDefault="00FD27E8" w:rsidP="00006D6A">
      <w:pPr>
        <w:widowControl w:val="0"/>
        <w:tabs>
          <w:tab w:val="num" w:pos="360"/>
        </w:tabs>
        <w:overflowPunct w:val="0"/>
        <w:adjustRightInd w:val="0"/>
        <w:spacing w:after="0" w:line="240" w:lineRule="auto"/>
        <w:ind w:left="360" w:right="57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6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006D6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Pr="00006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воспитание </w:t>
      </w:r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математики культуры личности: </w:t>
      </w:r>
      <w:r w:rsidRPr="0000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к математике как части общечеловеческой культуры:</w:t>
      </w:r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006D6A" w:rsidRPr="00006D6A" w:rsidRDefault="00006D6A" w:rsidP="00006D6A">
      <w:pPr>
        <w:widowControl w:val="0"/>
        <w:tabs>
          <w:tab w:val="num" w:pos="360"/>
        </w:tabs>
        <w:overflowPunct w:val="0"/>
        <w:adjustRightInd w:val="0"/>
        <w:spacing w:after="0" w:line="240" w:lineRule="auto"/>
        <w:ind w:left="360" w:right="57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7E8" w:rsidRPr="00006D6A" w:rsidRDefault="00FD27E8" w:rsidP="00FD27E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06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федеральном базисном учебном плане</w:t>
      </w:r>
    </w:p>
    <w:p w:rsidR="00FD27E8" w:rsidRPr="00006D6A" w:rsidRDefault="00FD27E8" w:rsidP="00006D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федеральному базисному учебному плану для образовательных учреждений Российской Федерации на изучение геометрии отводится 2 часа в неделю в 10 классе на 70 часов в год.</w:t>
      </w:r>
    </w:p>
    <w:p w:rsidR="00006D6A" w:rsidRDefault="00006D6A" w:rsidP="00006D6A">
      <w:pPr>
        <w:spacing w:before="240"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06D6A" w:rsidRDefault="00006D6A" w:rsidP="00006D6A">
      <w:pPr>
        <w:spacing w:before="240"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06D6A" w:rsidRDefault="00006D6A" w:rsidP="00006D6A">
      <w:pPr>
        <w:spacing w:before="240"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06D6A" w:rsidRDefault="00006D6A" w:rsidP="00006D6A">
      <w:pPr>
        <w:spacing w:before="240"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06D6A" w:rsidRDefault="00006D6A" w:rsidP="00006D6A">
      <w:pPr>
        <w:spacing w:before="240"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06D6A" w:rsidRPr="00006D6A" w:rsidRDefault="00006D6A" w:rsidP="00422192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06D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Требования  к  уровню   подготовки   учащихся</w:t>
      </w:r>
    </w:p>
    <w:p w:rsidR="00FD27E8" w:rsidRPr="00006D6A" w:rsidRDefault="00FD27E8" w:rsidP="00FD27E8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0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результате изучения математики на базовом уровне ученик должен</w:t>
      </w:r>
    </w:p>
    <w:p w:rsidR="00FD27E8" w:rsidRPr="00006D6A" w:rsidRDefault="00FD27E8" w:rsidP="00FD27E8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FD27E8" w:rsidRPr="00006D6A" w:rsidRDefault="00FD27E8" w:rsidP="00FD27E8">
      <w:pPr>
        <w:tabs>
          <w:tab w:val="num" w:pos="567"/>
          <w:tab w:val="num" w:pos="709"/>
          <w:tab w:val="num" w:pos="1428"/>
        </w:tabs>
        <w:spacing w:before="60"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6D6A">
        <w:rPr>
          <w:rFonts w:ascii="Symbol" w:eastAsia="Symbol" w:hAnsi="Symbol" w:cs="Symbol"/>
          <w:iCs/>
          <w:sz w:val="24"/>
          <w:szCs w:val="24"/>
          <w:lang w:eastAsia="ru-RU"/>
        </w:rPr>
        <w:t></w:t>
      </w:r>
      <w:r w:rsidRPr="00006D6A">
        <w:rPr>
          <w:rFonts w:ascii="Times New Roman" w:eastAsia="Symbol" w:hAnsi="Times New Roman" w:cs="Times New Roman"/>
          <w:iCs/>
          <w:sz w:val="24"/>
          <w:szCs w:val="24"/>
          <w:lang w:eastAsia="ru-RU"/>
        </w:rPr>
        <w:t xml:space="preserve"> </w:t>
      </w:r>
      <w:r w:rsidRPr="00006D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FD27E8" w:rsidRPr="00006D6A" w:rsidRDefault="00FD27E8" w:rsidP="00FD27E8">
      <w:pPr>
        <w:tabs>
          <w:tab w:val="num" w:pos="567"/>
          <w:tab w:val="num" w:pos="709"/>
          <w:tab w:val="num" w:pos="1428"/>
        </w:tabs>
        <w:spacing w:before="60"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6D6A">
        <w:rPr>
          <w:rFonts w:ascii="Symbol" w:eastAsia="Symbol" w:hAnsi="Symbol" w:cs="Symbol"/>
          <w:iCs/>
          <w:sz w:val="24"/>
          <w:szCs w:val="24"/>
          <w:lang w:eastAsia="ru-RU"/>
        </w:rPr>
        <w:t></w:t>
      </w:r>
      <w:r w:rsidRPr="00006D6A">
        <w:rPr>
          <w:rFonts w:ascii="Times New Roman" w:eastAsia="Symbol" w:hAnsi="Times New Roman" w:cs="Times New Roman"/>
          <w:iCs/>
          <w:sz w:val="24"/>
          <w:szCs w:val="24"/>
          <w:lang w:eastAsia="ru-RU"/>
        </w:rPr>
        <w:t xml:space="preserve"> </w:t>
      </w:r>
      <w:r w:rsidRPr="00006D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FD27E8" w:rsidRPr="00006D6A" w:rsidRDefault="00FD27E8" w:rsidP="00FD27E8">
      <w:pPr>
        <w:tabs>
          <w:tab w:val="num" w:pos="567"/>
          <w:tab w:val="num" w:pos="709"/>
          <w:tab w:val="num" w:pos="1428"/>
        </w:tabs>
        <w:spacing w:before="60"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6D6A">
        <w:rPr>
          <w:rFonts w:ascii="Symbol" w:eastAsia="Symbol" w:hAnsi="Symbol" w:cs="Symbol"/>
          <w:iCs/>
          <w:sz w:val="24"/>
          <w:szCs w:val="24"/>
          <w:lang w:eastAsia="ru-RU"/>
        </w:rPr>
        <w:t></w:t>
      </w:r>
      <w:r w:rsidRPr="00006D6A">
        <w:rPr>
          <w:rFonts w:ascii="Times New Roman" w:eastAsia="Symbol" w:hAnsi="Times New Roman" w:cs="Times New Roman"/>
          <w:iCs/>
          <w:sz w:val="24"/>
          <w:szCs w:val="24"/>
          <w:lang w:eastAsia="ru-RU"/>
        </w:rPr>
        <w:t xml:space="preserve"> </w:t>
      </w:r>
      <w:r w:rsidRPr="00006D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FD27E8" w:rsidRPr="00A61464" w:rsidRDefault="00FD27E8" w:rsidP="00FD27E8">
      <w:pPr>
        <w:spacing w:before="240" w:after="0" w:line="240" w:lineRule="auto"/>
        <w:ind w:left="567"/>
        <w:rPr>
          <w:rFonts w:ascii="Times New Roman" w:eastAsia="Times New Roman" w:hAnsi="Times New Roman" w:cs="Times New Roman"/>
          <w:b/>
          <w:caps/>
          <w:lang w:eastAsia="ru-RU"/>
        </w:rPr>
      </w:pPr>
      <w:r w:rsidRPr="00A61464">
        <w:rPr>
          <w:rFonts w:ascii="Times New Roman" w:eastAsia="Times New Roman" w:hAnsi="Times New Roman" w:cs="Times New Roman"/>
          <w:b/>
          <w:caps/>
          <w:lang w:eastAsia="ru-RU"/>
        </w:rPr>
        <w:t>Геометрия</w:t>
      </w:r>
    </w:p>
    <w:p w:rsidR="00FD27E8" w:rsidRPr="00006D6A" w:rsidRDefault="00FD27E8" w:rsidP="00FD27E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</w:p>
    <w:p w:rsidR="00FD27E8" w:rsidRPr="00006D6A" w:rsidRDefault="00FD27E8" w:rsidP="00006D6A">
      <w:pPr>
        <w:pStyle w:val="a4"/>
        <w:numPr>
          <w:ilvl w:val="0"/>
          <w:numId w:val="3"/>
        </w:numPr>
        <w:tabs>
          <w:tab w:val="num" w:pos="567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6D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FD27E8" w:rsidRPr="00006D6A" w:rsidRDefault="00FD27E8" w:rsidP="00006D6A">
      <w:pPr>
        <w:pStyle w:val="a4"/>
        <w:numPr>
          <w:ilvl w:val="0"/>
          <w:numId w:val="3"/>
        </w:numPr>
        <w:tabs>
          <w:tab w:val="num" w:pos="567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6D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описывать взаимное расположение прямых и плоскостей в пространстве, </w:t>
      </w:r>
      <w:r w:rsidRPr="00006D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аргументировать свои суждения об этом расположении</w:t>
      </w:r>
      <w:r w:rsidRPr="00006D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FD27E8" w:rsidRPr="00006D6A" w:rsidRDefault="00FD27E8" w:rsidP="00006D6A">
      <w:pPr>
        <w:pStyle w:val="a4"/>
        <w:numPr>
          <w:ilvl w:val="0"/>
          <w:numId w:val="3"/>
        </w:numPr>
        <w:tabs>
          <w:tab w:val="num" w:pos="567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6D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анализировать в простейших случаях взаимное расположение объектов в пространстве;</w:t>
      </w:r>
    </w:p>
    <w:p w:rsidR="00FD27E8" w:rsidRPr="00006D6A" w:rsidRDefault="00FD27E8" w:rsidP="00006D6A">
      <w:pPr>
        <w:pStyle w:val="a4"/>
        <w:numPr>
          <w:ilvl w:val="0"/>
          <w:numId w:val="3"/>
        </w:numPr>
        <w:tabs>
          <w:tab w:val="num" w:pos="567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6D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изображать основные многогранники и круглые тела; выполнять чертежи по условиям задач;</w:t>
      </w:r>
    </w:p>
    <w:p w:rsidR="00FD27E8" w:rsidRPr="00006D6A" w:rsidRDefault="00FD27E8" w:rsidP="00006D6A">
      <w:pPr>
        <w:pStyle w:val="a4"/>
        <w:numPr>
          <w:ilvl w:val="0"/>
          <w:numId w:val="3"/>
        </w:numPr>
        <w:tabs>
          <w:tab w:val="num" w:pos="567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6D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строить простейшие сечения куба, призмы, пирамиды</w:t>
      </w:r>
      <w:r w:rsidRPr="00006D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; </w:t>
      </w:r>
    </w:p>
    <w:p w:rsidR="00FD27E8" w:rsidRPr="00006D6A" w:rsidRDefault="00FD27E8" w:rsidP="00006D6A">
      <w:pPr>
        <w:pStyle w:val="a4"/>
        <w:numPr>
          <w:ilvl w:val="0"/>
          <w:numId w:val="4"/>
        </w:numPr>
        <w:tabs>
          <w:tab w:val="num" w:pos="567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6D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FD27E8" w:rsidRPr="00006D6A" w:rsidRDefault="00FD27E8" w:rsidP="00006D6A">
      <w:pPr>
        <w:pStyle w:val="a4"/>
        <w:numPr>
          <w:ilvl w:val="0"/>
          <w:numId w:val="4"/>
        </w:numPr>
        <w:tabs>
          <w:tab w:val="num" w:pos="567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6D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использовать при решении стереометрических задач планиметрические факты и методы;</w:t>
      </w:r>
    </w:p>
    <w:p w:rsidR="00FD27E8" w:rsidRPr="00006D6A" w:rsidRDefault="00FD27E8" w:rsidP="00006D6A">
      <w:pPr>
        <w:pStyle w:val="a4"/>
        <w:numPr>
          <w:ilvl w:val="0"/>
          <w:numId w:val="4"/>
        </w:numPr>
        <w:tabs>
          <w:tab w:val="num" w:pos="567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6D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проводить доказательные рассуждения в ходе решения задач;</w:t>
      </w:r>
    </w:p>
    <w:p w:rsidR="00FD27E8" w:rsidRPr="00006D6A" w:rsidRDefault="00FD27E8" w:rsidP="00006D6A">
      <w:pPr>
        <w:pStyle w:val="a4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06D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Pr="00006D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FD27E8" w:rsidRPr="00006D6A" w:rsidRDefault="00FD27E8" w:rsidP="00006D6A">
      <w:pPr>
        <w:pStyle w:val="a4"/>
        <w:numPr>
          <w:ilvl w:val="0"/>
          <w:numId w:val="4"/>
        </w:numPr>
        <w:tabs>
          <w:tab w:val="num" w:pos="567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6D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исследования (моделирования) несложных практических ситуаций на основе изученных формул и свойств фигур;</w:t>
      </w:r>
    </w:p>
    <w:p w:rsidR="00FD27E8" w:rsidRPr="00006D6A" w:rsidRDefault="00FD27E8" w:rsidP="00006D6A">
      <w:pPr>
        <w:pStyle w:val="a4"/>
        <w:numPr>
          <w:ilvl w:val="0"/>
          <w:numId w:val="4"/>
        </w:numPr>
        <w:tabs>
          <w:tab w:val="num" w:pos="567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6D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FD27E8" w:rsidRPr="00006D6A" w:rsidRDefault="00FD27E8" w:rsidP="00FD27E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7E8" w:rsidRPr="00006D6A" w:rsidRDefault="00FD27E8" w:rsidP="00FD27E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изучения геометрии в 10 классе ученик должен знать и уметь:</w:t>
      </w:r>
    </w:p>
    <w:p w:rsidR="00FD27E8" w:rsidRPr="00006D6A" w:rsidRDefault="00FD27E8" w:rsidP="00FD27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плоские геометрические фигуры и трехмерные объекты с их описаниями, чертежами, изображениями; раз</w:t>
      </w:r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личать и анализировать взаимное расположение фигур; </w:t>
      </w:r>
    </w:p>
    <w:p w:rsidR="00FD27E8" w:rsidRPr="00006D6A" w:rsidRDefault="00FD27E8" w:rsidP="00FD27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изображать геометрические фигуры и тела, выполнять чертеж по условию задачи; </w:t>
      </w:r>
    </w:p>
    <w:p w:rsidR="00FD27E8" w:rsidRPr="00006D6A" w:rsidRDefault="00FD27E8" w:rsidP="00FD27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геометрические задачи, опираясь на изученные свой</w:t>
      </w:r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планиметрических и стереометрических фигур и отноше</w:t>
      </w:r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между ними, применяя алгебраический и тригонометри</w:t>
      </w:r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ческий аппарат; </w:t>
      </w:r>
    </w:p>
    <w:p w:rsidR="00FD27E8" w:rsidRPr="00006D6A" w:rsidRDefault="00FD27E8" w:rsidP="00FD27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доказательные рассуждения при решении задач, доказывать основные теоремы курса; </w:t>
      </w:r>
    </w:p>
    <w:p w:rsidR="00FD27E8" w:rsidRPr="00006D6A" w:rsidRDefault="00FD27E8" w:rsidP="00FD27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линейные элементы и углы в пространственных конфигурациях, площади поверхностей простран</w:t>
      </w:r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ственных тел и их простейших комбинаций; </w:t>
      </w:r>
    </w:p>
    <w:p w:rsidR="00FD27E8" w:rsidRPr="00006D6A" w:rsidRDefault="00FD27E8" w:rsidP="00FD27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координатно-векторный метод для вычисления отношений, расстояний и углов; </w:t>
      </w:r>
    </w:p>
    <w:p w:rsidR="00FD27E8" w:rsidRPr="00422192" w:rsidRDefault="00422192" w:rsidP="004221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сечения многогранников.</w:t>
      </w:r>
    </w:p>
    <w:p w:rsidR="00FD27E8" w:rsidRPr="00772B52" w:rsidRDefault="0046705D" w:rsidP="00772B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670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Учебно-тематический  план</w:t>
      </w:r>
    </w:p>
    <w:tbl>
      <w:tblPr>
        <w:tblStyle w:val="a3"/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8"/>
        <w:gridCol w:w="5066"/>
        <w:gridCol w:w="1134"/>
        <w:gridCol w:w="4395"/>
      </w:tblGrid>
      <w:tr w:rsidR="003C3B43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43" w:rsidRPr="00006D6A" w:rsidRDefault="003C3B43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Номер  урока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43" w:rsidRPr="00006D6A" w:rsidRDefault="003C3B43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Название  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43" w:rsidRPr="00006D6A" w:rsidRDefault="003C3B43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Количество   часов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43" w:rsidRPr="00006D6A" w:rsidRDefault="003C3B43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 к  уровню  подготовки   учащихся</w:t>
            </w:r>
          </w:p>
        </w:tc>
      </w:tr>
      <w:tr w:rsidR="00D80A3C" w:rsidRPr="00006D6A" w:rsidTr="00D80A3C"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3C" w:rsidRDefault="00D80A3C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B52">
              <w:rPr>
                <w:rFonts w:ascii="Times New Roman" w:hAnsi="Times New Roman" w:cs="Times New Roman"/>
                <w:b/>
                <w:sz w:val="24"/>
                <w:szCs w:val="24"/>
              </w:rPr>
              <w:t>Аксиомы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стереометрии </w:t>
            </w:r>
            <w:r w:rsidRPr="00772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их следствия. Параллельность  прямых  и  плоскостей.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Pr="00772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 ч.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3C" w:rsidRDefault="00D80A3C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47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Аксиомы  стереометрии.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C47" w:rsidRDefault="00F7066F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06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</w:p>
          <w:p w:rsidR="003920DC" w:rsidRPr="003920DC" w:rsidRDefault="00D9184A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аксиомы   стереометрии и  их  следствия</w:t>
            </w:r>
          </w:p>
          <w:p w:rsidR="00B122E2" w:rsidRDefault="00F7066F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понятие  параллельных  прямых, отрезков, лучей в  пространстве, скрещивающихся  прямых, угла  между  скрещивающимися  прямыми, понятие  параллельных   плоскостей, понятие  параллелепипеда  и   тетраэдра, их  граней, рёбер,  вершин, диагоналей, свойства   параллелепипеда;</w:t>
            </w:r>
            <w:proofErr w:type="gramEnd"/>
          </w:p>
          <w:p w:rsidR="00F7066F" w:rsidRDefault="00F7066F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теорему  о  параллельных  прямых; лемму  о пересечении  плоскости   параллельными  прямыми; признак  скрещивающихся   прямых; теорему  об  углах 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сонаправленными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сторонами; признак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паралллельности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двух  плоскостей; свойства   параллельных   плоскостей.</w:t>
            </w:r>
            <w:proofErr w:type="gramEnd"/>
          </w:p>
          <w:p w:rsidR="00F7066F" w:rsidRPr="00F7066F" w:rsidRDefault="00F7066F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06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F7066F" w:rsidRPr="00F7066F" w:rsidRDefault="00F7066F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 задачи  по  данной  теме.</w:t>
            </w:r>
          </w:p>
        </w:tc>
      </w:tr>
      <w:tr w:rsidR="009F5C47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Некоторые  следствия   из   аксиом.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47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Решение  задач   на    применение    аксиом   стереометрии   и  их   следствий.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C47" w:rsidRDefault="009F5C47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47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2F794D">
              <w:rPr>
                <w:rFonts w:ascii="Times New Roman" w:hAnsi="Times New Roman" w:cs="Times New Roman"/>
                <w:sz w:val="24"/>
                <w:szCs w:val="24"/>
              </w:rPr>
              <w:t>Решение  задач   на    применение    аксиом   стереометрии   и  их   следствий.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Самостоятельная  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47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2F794D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  прямые   в   пространстве.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47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47" w:rsidRDefault="009F5C47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94D">
              <w:rPr>
                <w:rFonts w:ascii="Times New Roman" w:hAnsi="Times New Roman" w:cs="Times New Roman"/>
                <w:sz w:val="24"/>
                <w:szCs w:val="24"/>
              </w:rPr>
              <w:t>Параллельность    трёх  прямых.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C47" w:rsidRDefault="009F5C47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47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Параллельность   прямой  и   плоскости.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47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Решение   задач   на   параллельность   прямой  и плоскости.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47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2F794D">
              <w:rPr>
                <w:rFonts w:ascii="Times New Roman" w:hAnsi="Times New Roman" w:cs="Times New Roman"/>
                <w:sz w:val="24"/>
                <w:szCs w:val="24"/>
              </w:rPr>
              <w:t>Решение   задач   на   параллельность   прямой  и плоскости.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Самостоятельная  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47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Скрещивающиеся   прямые.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47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 xml:space="preserve">Углы  с   </w:t>
            </w:r>
            <w:proofErr w:type="spellStart"/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сонаправленными</w:t>
            </w:r>
            <w:proofErr w:type="spellEnd"/>
            <w:r w:rsidRPr="00006D6A">
              <w:rPr>
                <w:rFonts w:ascii="Times New Roman" w:hAnsi="Times New Roman" w:cs="Times New Roman"/>
                <w:sz w:val="24"/>
                <w:szCs w:val="24"/>
              </w:rPr>
              <w:t xml:space="preserve">   сторонами. Угол   между   прямыми.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47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Решение  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47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  работа №1 по  теме «Параллельные   прямые  в  пространстве»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47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2F794D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  плоскости.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C47" w:rsidRDefault="009F5C47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47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47" w:rsidRDefault="009F5C47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94D">
              <w:rPr>
                <w:rFonts w:ascii="Times New Roman" w:hAnsi="Times New Roman" w:cs="Times New Roman"/>
                <w:sz w:val="24"/>
                <w:szCs w:val="24"/>
              </w:rPr>
              <w:t>Свойства   параллельных  плоскостей.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C47" w:rsidRDefault="009F5C47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47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Тетраэдр.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C47" w:rsidRDefault="009F5C47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47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47" w:rsidRDefault="009F5C47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94D">
              <w:rPr>
                <w:rFonts w:ascii="Times New Roman" w:hAnsi="Times New Roman" w:cs="Times New Roman"/>
                <w:sz w:val="24"/>
                <w:szCs w:val="24"/>
              </w:rPr>
              <w:t>Параллелепипед.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C47" w:rsidRDefault="009F5C47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47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Задачи  на   построение   сечений.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C47" w:rsidRDefault="009F5C47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47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Решение  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47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  работа№2  по  теме «Параллельные   плоскости  в   пространстве»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47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Зачёт№1  по  теме «Параллельность   прямых  и  плоскостей»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47" w:rsidRPr="00006D6A" w:rsidTr="00F7066F"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47" w:rsidRPr="00006D6A" w:rsidRDefault="009F5C47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</w:p>
        </w:tc>
      </w:tr>
      <w:tr w:rsidR="00D80A3C" w:rsidRPr="00006D6A" w:rsidTr="00D80A3C"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3C" w:rsidRDefault="00D80A3C" w:rsidP="00772B52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72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Перпендикулярность   прямых  и  плоскостей.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ч.</w:t>
            </w:r>
            <w:r w:rsidRPr="00772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3C" w:rsidRDefault="00D80A3C" w:rsidP="00772B52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70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Перпендикулярные  прямые  в  пространстве. Параллельные   прямые, перпендикулярные   к  плоскости.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B70" w:rsidRDefault="00153553" w:rsidP="00153553">
            <w:pPr>
              <w:widowControl w:val="0"/>
              <w:suppressAutoHyphens/>
              <w:autoSpaceDN w:val="0"/>
              <w:rPr>
                <w:noProof/>
                <w:lang w:eastAsia="ru-RU"/>
              </w:rPr>
            </w:pPr>
            <w:r w:rsidRPr="001535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</w:p>
          <w:p w:rsidR="00153553" w:rsidRDefault="00153553" w:rsidP="0015355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 перпендикулярных  прямых в  пространстве, прямой  и   плоскости, двух  плоскостей; перпендикуляра, проведенного   из  точки  к  плоскости; наклонной, проведённой  из   точки к плоскости; проекции   наклонной  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плоскость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асстояния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 точки  до  плоскости; понятие  двугранного   угла  и его  линейного  угла, градусной   меры  двугранного   угла, угла  между  плоскостями,</w:t>
            </w:r>
          </w:p>
          <w:p w:rsidR="00153553" w:rsidRDefault="00153553" w:rsidP="0015355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теоремы, в  которых  устанавливается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 между   параллельностью  прямых  и   их  перпендикулярностью  к  плоскости, теорема  о  трёх   перпендикулярах, признак  перпендикулярности  двух  плоскостей, понятие  прямоугольного  параллелепипеда, свойства  граней, двугранных  углов  и диагоналей  прямоугольного   параллелепипеда.</w:t>
            </w:r>
          </w:p>
          <w:p w:rsidR="00153553" w:rsidRDefault="00153553" w:rsidP="0015355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2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="001622F5" w:rsidRPr="001622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1622F5" w:rsidRPr="001622F5" w:rsidRDefault="001622F5" w:rsidP="0015355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 задачи  по  данной  теме.</w:t>
            </w:r>
          </w:p>
        </w:tc>
      </w:tr>
      <w:tr w:rsidR="00E46B70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Признак   перпендикулярности   прямой  и  плоскости.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70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 xml:space="preserve">Теорема  </w:t>
            </w:r>
            <w:proofErr w:type="gramStart"/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06D6A">
              <w:rPr>
                <w:rFonts w:ascii="Times New Roman" w:hAnsi="Times New Roman" w:cs="Times New Roman"/>
                <w:sz w:val="24"/>
                <w:szCs w:val="24"/>
              </w:rPr>
              <w:t xml:space="preserve">   прямой, перпендикулярной   к  плоскости.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70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70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Перпендикулярность</w:t>
            </w:r>
            <w:r w:rsidRPr="00B728D7">
              <w:rPr>
                <w:rFonts w:ascii="Times New Roman" w:hAnsi="Times New Roman" w:cs="Times New Roman"/>
                <w:sz w:val="24"/>
                <w:szCs w:val="24"/>
              </w:rPr>
              <w:t xml:space="preserve">   прямой  и  плоскости.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Самостоятельная  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70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Расстояние  от   точки  до   плоскости. Теорема  о  трёх  перпендикулярах.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70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Угол  между   прямой  и   плоскостью.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70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Решение  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70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B728D7">
              <w:rPr>
                <w:rFonts w:ascii="Times New Roman" w:hAnsi="Times New Roman" w:cs="Times New Roman"/>
                <w:sz w:val="24"/>
                <w:szCs w:val="24"/>
              </w:rPr>
              <w:t>Угол  между   прямой  и   плоскостью.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Самостоятельная  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70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0" w:rsidRPr="00006D6A" w:rsidRDefault="00E46B70" w:rsidP="00B728D7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 xml:space="preserve">Двугранный  угол.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70" w:rsidRDefault="00E46B70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70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70" w:rsidRDefault="00E46B70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8D7">
              <w:rPr>
                <w:rFonts w:ascii="Times New Roman" w:hAnsi="Times New Roman" w:cs="Times New Roman"/>
                <w:sz w:val="24"/>
                <w:szCs w:val="24"/>
              </w:rPr>
              <w:t>Признак  перпендикулярности   двух  плоскостей.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70" w:rsidRDefault="00E46B70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70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Прямоугольный   параллелепипед.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70" w:rsidRDefault="00E46B70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70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Решение   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70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  работа№3 по  теме «Перпендикулярность  прямых  и  плоскостей»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70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 №2  по  теме «</w:t>
            </w:r>
            <w:r w:rsidRPr="00B728D7">
              <w:rPr>
                <w:rFonts w:ascii="Times New Roman" w:hAnsi="Times New Roman" w:cs="Times New Roman"/>
                <w:sz w:val="24"/>
                <w:szCs w:val="24"/>
              </w:rPr>
              <w:t>Перпендикулярность  прямых  и  плоскостей»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70" w:rsidRPr="00006D6A" w:rsidTr="00F7066F"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70" w:rsidRPr="00006D6A" w:rsidRDefault="00E46B70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</w:p>
        </w:tc>
      </w:tr>
      <w:tr w:rsidR="00D80A3C" w:rsidRPr="00006D6A" w:rsidTr="00D80A3C"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3C" w:rsidRPr="00772B52" w:rsidRDefault="00D80A3C" w:rsidP="00772B52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Многогранники.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ч.</w:t>
            </w:r>
            <w:r w:rsidRPr="00772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3C" w:rsidRPr="00772B52" w:rsidRDefault="00D80A3C" w:rsidP="00772B52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E81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Понятие  многогранника. Призма.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E81" w:rsidRDefault="00B82AEB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</w:pPr>
            <w:r w:rsidRPr="00B82AEB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t>Знать:</w:t>
            </w:r>
          </w:p>
          <w:p w:rsidR="00B82AEB" w:rsidRDefault="00B82AEB" w:rsidP="00B82AE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понятия   призмы  и  её  элементов, прямой  и  наклонной  призмы, правильной  призмы, пирамиды  и  её  элементов, правильной  и усечённой   пирамиды, площади   боковой поверхности  правильной  и  усечённой пирамиды, площади  поверхности  прямой  и  наклонной  призмы.</w:t>
            </w:r>
          </w:p>
          <w:p w:rsidR="00B82AEB" w:rsidRPr="00B82AEB" w:rsidRDefault="00B82AEB" w:rsidP="00B82AE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2A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B82AEB" w:rsidRPr="00B82AEB" w:rsidRDefault="00B82AEB" w:rsidP="00B82AE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EB">
              <w:rPr>
                <w:rFonts w:ascii="Times New Roman" w:hAnsi="Times New Roman" w:cs="Times New Roman"/>
                <w:sz w:val="24"/>
                <w:szCs w:val="24"/>
              </w:rPr>
              <w:t>решать  задачи  по  данной  теме.</w:t>
            </w:r>
          </w:p>
        </w:tc>
      </w:tr>
      <w:tr w:rsidR="00FF5E81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E81" w:rsidRDefault="00FF5E81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81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81" w:rsidRDefault="00FF5E81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81" w:rsidRDefault="00FF5E81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Призма. Самостоятельная 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81" w:rsidRDefault="00FF5E81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E81" w:rsidRDefault="00FF5E81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81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Пирамида. Правильная  пирамида.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E81" w:rsidRDefault="00FF5E81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81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81" w:rsidRDefault="00FF5E81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81" w:rsidRDefault="00FF5E81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E81" w:rsidRDefault="00FF5E81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81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Усечённая     пирамида.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E81" w:rsidRDefault="00FF5E81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81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Пирамида. </w:t>
            </w: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Самостоятельная  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81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81" w:rsidRPr="00006D6A" w:rsidRDefault="00FF5E81" w:rsidP="00627EE8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Симметрия  в   пространстве.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E81" w:rsidRDefault="00FF5E81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81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81" w:rsidRDefault="00FF5E81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EE8">
              <w:rPr>
                <w:rFonts w:ascii="Times New Roman" w:hAnsi="Times New Roman" w:cs="Times New Roman"/>
                <w:sz w:val="24"/>
                <w:szCs w:val="24"/>
              </w:rPr>
              <w:t>Понятие  правильного  многогранника.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E81" w:rsidRDefault="00FF5E81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81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  работа№4  по  теме «Многогранники»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81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 №3  по  теме «Многогранники»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81" w:rsidRPr="00006D6A" w:rsidTr="00F7066F"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</w:p>
        </w:tc>
      </w:tr>
      <w:tr w:rsidR="00D80A3C" w:rsidRPr="00006D6A" w:rsidTr="00D80A3C"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3C" w:rsidRDefault="00D80A3C" w:rsidP="00772B52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772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Векторы  в  пространстве.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ч.</w:t>
            </w:r>
            <w:r w:rsidRPr="00772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3C" w:rsidRDefault="00D80A3C" w:rsidP="00772B52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81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Понятие   вектора. Равенство    векторов.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E81" w:rsidRPr="004A42E5" w:rsidRDefault="004A42E5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A42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</w:p>
          <w:p w:rsidR="004A42E5" w:rsidRDefault="004A42E5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Понятия  вектора   в  пространстве, нулевого  вектора, длины  ненулевого вектора; определение  коллинеарных, равных, компланарных векторов; правила сложения   векторов, два  способа  построения  разности  двух  векторов; правило  умножения  вектора  на  число; признак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компланарности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трёх  векторов, теорему о  разложении  вектора по   трём  некомпланарным  векторам.</w:t>
            </w:r>
          </w:p>
          <w:p w:rsidR="004A42E5" w:rsidRPr="004A42E5" w:rsidRDefault="004A42E5" w:rsidP="004A42E5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2E5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4A42E5" w:rsidRPr="00006D6A" w:rsidRDefault="004A42E5" w:rsidP="004A42E5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2E5">
              <w:rPr>
                <w:rFonts w:ascii="Times New Roman" w:hAnsi="Times New Roman" w:cs="Times New Roman"/>
                <w:sz w:val="24"/>
                <w:szCs w:val="24"/>
              </w:rPr>
              <w:t>решать  задачи  по  данной  теме.</w:t>
            </w:r>
          </w:p>
        </w:tc>
      </w:tr>
      <w:tr w:rsidR="00FF5E81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81" w:rsidRPr="00006D6A" w:rsidRDefault="00FF5E81" w:rsidP="00AB58E1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 и   вычитание   векторов. Сумма   нескольких   векторов.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E81" w:rsidRDefault="00FF5E81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81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81" w:rsidRDefault="00FF5E81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8E1">
              <w:rPr>
                <w:rFonts w:ascii="Times New Roman" w:hAnsi="Times New Roman" w:cs="Times New Roman"/>
                <w:sz w:val="24"/>
                <w:szCs w:val="24"/>
              </w:rPr>
              <w:t>Умножение   вектора  на    число.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E81" w:rsidRDefault="00FF5E81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81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81" w:rsidRPr="00006D6A" w:rsidRDefault="00FF5E81" w:rsidP="00AB58E1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 xml:space="preserve">Компланарные   векторы. Правило   параллелепипеда.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E81" w:rsidRDefault="00FF5E81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81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81" w:rsidRDefault="00FF5E81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8E1">
              <w:rPr>
                <w:rFonts w:ascii="Times New Roman" w:hAnsi="Times New Roman" w:cs="Times New Roman"/>
                <w:sz w:val="24"/>
                <w:szCs w:val="24"/>
              </w:rPr>
              <w:t>Разложение   вектора  по    трём   некомпланарным   векторам.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E81" w:rsidRDefault="00FF5E81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81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  работа№5  о  теме «Векторы  в  пространстве»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81" w:rsidRPr="00006D6A" w:rsidTr="00F7066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 №4  по  теме «</w:t>
            </w:r>
            <w:r w:rsidRPr="00AB58E1">
              <w:rPr>
                <w:rFonts w:ascii="Times New Roman" w:hAnsi="Times New Roman" w:cs="Times New Roman"/>
                <w:sz w:val="24"/>
                <w:szCs w:val="24"/>
              </w:rPr>
              <w:t>Векторы  в  пространстве»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00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81" w:rsidRPr="00006D6A" w:rsidRDefault="00FF5E81" w:rsidP="00806C2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A3C" w:rsidTr="00D80A3C">
        <w:tc>
          <w:tcPr>
            <w:tcW w:w="7088" w:type="dxa"/>
            <w:gridSpan w:val="3"/>
          </w:tcPr>
          <w:p w:rsidR="00D80A3C" w:rsidRDefault="00D80A3C" w:rsidP="00772B5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772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Повторение.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ч.</w:t>
            </w:r>
            <w:r w:rsidRPr="00772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4395" w:type="dxa"/>
          </w:tcPr>
          <w:p w:rsidR="00D80A3C" w:rsidRDefault="00D80A3C" w:rsidP="00772B5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E81" w:rsidTr="00F7066F">
        <w:tc>
          <w:tcPr>
            <w:tcW w:w="888" w:type="dxa"/>
          </w:tcPr>
          <w:p w:rsidR="00FF5E81" w:rsidRDefault="00FF5E81" w:rsidP="00FD27E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066" w:type="dxa"/>
          </w:tcPr>
          <w:p w:rsidR="00FF5E81" w:rsidRDefault="00FF5E81" w:rsidP="00FD27E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Параллельность   прямых  и  плоскостей.</w:t>
            </w:r>
          </w:p>
        </w:tc>
        <w:tc>
          <w:tcPr>
            <w:tcW w:w="1134" w:type="dxa"/>
          </w:tcPr>
          <w:p w:rsidR="00FF5E81" w:rsidRDefault="00FF5E81" w:rsidP="00FD27E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 w:val="restart"/>
          </w:tcPr>
          <w:p w:rsidR="00FF5E81" w:rsidRDefault="00FF5E81" w:rsidP="00FD27E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E81" w:rsidTr="00F7066F">
        <w:tc>
          <w:tcPr>
            <w:tcW w:w="888" w:type="dxa"/>
          </w:tcPr>
          <w:p w:rsidR="00FF5E81" w:rsidRDefault="00FF5E81" w:rsidP="00FD27E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066" w:type="dxa"/>
          </w:tcPr>
          <w:p w:rsidR="00FF5E81" w:rsidRDefault="00FF5E81" w:rsidP="00FD27E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Перпендикулярность   прямых  и  плоскостей.</w:t>
            </w:r>
          </w:p>
        </w:tc>
        <w:tc>
          <w:tcPr>
            <w:tcW w:w="1134" w:type="dxa"/>
          </w:tcPr>
          <w:p w:rsidR="00FF5E81" w:rsidRDefault="00FF5E81" w:rsidP="00FD27E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</w:tcPr>
          <w:p w:rsidR="00FF5E81" w:rsidRDefault="00FF5E81" w:rsidP="00FD27E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E81" w:rsidTr="00F7066F">
        <w:tc>
          <w:tcPr>
            <w:tcW w:w="888" w:type="dxa"/>
          </w:tcPr>
          <w:p w:rsidR="00FF5E81" w:rsidRDefault="00FF5E81" w:rsidP="00FD27E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66" w:type="dxa"/>
          </w:tcPr>
          <w:p w:rsidR="00FF5E81" w:rsidRDefault="00FF5E81" w:rsidP="00FD27E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Призма. Решение   задач.</w:t>
            </w:r>
          </w:p>
        </w:tc>
        <w:tc>
          <w:tcPr>
            <w:tcW w:w="1134" w:type="dxa"/>
          </w:tcPr>
          <w:p w:rsidR="00FF5E81" w:rsidRDefault="00FF5E81" w:rsidP="00FD27E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</w:tcPr>
          <w:p w:rsidR="00FF5E81" w:rsidRDefault="00FF5E81" w:rsidP="00FD27E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E81" w:rsidTr="00F7066F">
        <w:tc>
          <w:tcPr>
            <w:tcW w:w="888" w:type="dxa"/>
          </w:tcPr>
          <w:p w:rsidR="00FF5E81" w:rsidRDefault="00FF5E81" w:rsidP="00FD27E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066" w:type="dxa"/>
          </w:tcPr>
          <w:p w:rsidR="00FF5E81" w:rsidRDefault="00FF5E81" w:rsidP="00FD27E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Пирамида. Решение   задач.</w:t>
            </w:r>
          </w:p>
        </w:tc>
        <w:tc>
          <w:tcPr>
            <w:tcW w:w="1134" w:type="dxa"/>
          </w:tcPr>
          <w:p w:rsidR="00FF5E81" w:rsidRDefault="00FF5E81" w:rsidP="00FD27E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</w:tcPr>
          <w:p w:rsidR="00FF5E81" w:rsidRDefault="00FF5E81" w:rsidP="00FD27E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E81" w:rsidTr="00F7066F">
        <w:tc>
          <w:tcPr>
            <w:tcW w:w="888" w:type="dxa"/>
          </w:tcPr>
          <w:p w:rsidR="00FF5E81" w:rsidRDefault="00FF5E81" w:rsidP="00FD27E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066" w:type="dxa"/>
          </w:tcPr>
          <w:p w:rsidR="00FF5E81" w:rsidRDefault="00FF5E81" w:rsidP="00FD27E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Векторы  в  пространстве.</w:t>
            </w:r>
          </w:p>
        </w:tc>
        <w:tc>
          <w:tcPr>
            <w:tcW w:w="1134" w:type="dxa"/>
          </w:tcPr>
          <w:p w:rsidR="00FF5E81" w:rsidRDefault="00FF5E81" w:rsidP="00FD27E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</w:tcPr>
          <w:p w:rsidR="00FF5E81" w:rsidRDefault="00FF5E81" w:rsidP="00FD27E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E81" w:rsidTr="00F7066F">
        <w:tc>
          <w:tcPr>
            <w:tcW w:w="888" w:type="dxa"/>
          </w:tcPr>
          <w:p w:rsidR="00FF5E81" w:rsidRDefault="00FF5E81" w:rsidP="00FD27E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66" w:type="dxa"/>
          </w:tcPr>
          <w:p w:rsidR="00FF5E81" w:rsidRDefault="00FF5E81" w:rsidP="00FD27E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  контрольная  работа.</w:t>
            </w:r>
          </w:p>
        </w:tc>
        <w:tc>
          <w:tcPr>
            <w:tcW w:w="1134" w:type="dxa"/>
          </w:tcPr>
          <w:p w:rsidR="00FF5E81" w:rsidRDefault="00FF5E81" w:rsidP="00FD27E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</w:tcPr>
          <w:p w:rsidR="00FF5E81" w:rsidRDefault="00FF5E81" w:rsidP="00FD27E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7EE8" w:rsidRPr="00627EE8" w:rsidRDefault="00627EE8" w:rsidP="00FD27E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D6A" w:rsidRPr="00006D6A" w:rsidRDefault="00006D6A" w:rsidP="00FD2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06D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Содержание  программы    учебного   курса</w:t>
      </w:r>
    </w:p>
    <w:p w:rsidR="00FD27E8" w:rsidRPr="005F4FBB" w:rsidRDefault="00B728D7" w:rsidP="00FD2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 (2 ч в неделю, всего 68</w:t>
      </w:r>
      <w:r w:rsidR="00FD27E8" w:rsidRPr="005F4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FD27E8" w:rsidRPr="005F4FBB" w:rsidRDefault="00FD27E8" w:rsidP="00FD2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Введение (аксиомы </w:t>
      </w:r>
      <w:r w:rsidR="00B72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стереометрии и их следствия). (4</w:t>
      </w:r>
      <w:r w:rsidRPr="005F4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ч).</w:t>
      </w:r>
    </w:p>
    <w:p w:rsidR="00FD27E8" w:rsidRPr="005F4FBB" w:rsidRDefault="00FD27E8" w:rsidP="00FD27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F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Представление раздела геометрии – стереометрии. Основные понятия стереометрии. Аксиомы стереометрии и их следствия. </w:t>
      </w:r>
      <w:proofErr w:type="gramStart"/>
      <w:r w:rsidRPr="005F4FB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Многогранники: куб, параллелепипед, прямоугольный параллелепипед, призма, прямая призма, правильная призма, пирамида, правильная пирамида.</w:t>
      </w:r>
      <w:proofErr w:type="gramEnd"/>
      <w:r w:rsidRPr="005F4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Моделирование многогранников из разверток и с помощью геометрического конструктора.</w:t>
      </w:r>
    </w:p>
    <w:p w:rsidR="00FD27E8" w:rsidRPr="005F4FBB" w:rsidRDefault="00FD27E8" w:rsidP="00FD27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5F4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ознакомить учащихся с основными свойствами и способами задания плоскости на базе групп аксиом стереометрии и их следствий.</w:t>
      </w:r>
    </w:p>
    <w:p w:rsidR="00FD27E8" w:rsidRPr="005F4FBB" w:rsidRDefault="00FD27E8" w:rsidP="00FD27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 н о в н а я ц е </w:t>
      </w:r>
      <w:proofErr w:type="gramStart"/>
      <w:r w:rsidRPr="005F4FBB">
        <w:rPr>
          <w:rFonts w:ascii="Times New Roman" w:eastAsia="Times New Roman" w:hAnsi="Times New Roman" w:cs="Times New Roman"/>
          <w:sz w:val="24"/>
          <w:szCs w:val="24"/>
          <w:lang w:eastAsia="ru-RU"/>
        </w:rPr>
        <w:t>л ь</w:t>
      </w:r>
      <w:proofErr w:type="gramEnd"/>
      <w:r w:rsidRPr="005F4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сформировать представления учащихся об основных понятиях и аксиомах стереометрии, познакомить с основными пространственными фигурами и моделированием многогранников.</w:t>
      </w:r>
    </w:p>
    <w:p w:rsidR="00FD27E8" w:rsidRPr="00A61464" w:rsidRDefault="00FD27E8" w:rsidP="00FD27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учебника является раннее введение основных пространственных фигур, в том числе, многогранников. Даются несколько способов изготовления моделей многогранников из разверток и геометрического конструктора. Моделирование многогранников служит важным фактором развития пространственных представлений учащихся. </w:t>
      </w:r>
    </w:p>
    <w:p w:rsidR="00FD27E8" w:rsidRPr="00A61464" w:rsidRDefault="00FD27E8" w:rsidP="00FD27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1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Паралле</w:t>
      </w:r>
      <w:r w:rsidR="00797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льность прямых и плоскостей. (20</w:t>
      </w:r>
      <w:r w:rsidRPr="00A61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ч).</w:t>
      </w:r>
    </w:p>
    <w:p w:rsidR="00FD27E8" w:rsidRPr="00A61464" w:rsidRDefault="00FD27E8" w:rsidP="00FD27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14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Пересекающиеся</w:t>
      </w:r>
      <w:proofErr w:type="gramEnd"/>
      <w:r w:rsidRPr="00A6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параллельные и скрещивающиеся прямые в пространстве. Классификация взаимного расположения двух прямых в пространстве. Признак </w:t>
      </w:r>
      <w:proofErr w:type="gramStart"/>
      <w:r w:rsidRPr="00A6146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скрещивающихся</w:t>
      </w:r>
      <w:proofErr w:type="gramEnd"/>
      <w:r w:rsidRPr="00A6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прямых. Параллельность прямой и плоскости в пространстве. Классификация взаимного расположения прямой и плоскости. Признак параллельности прямой и плоскости. Параллельность двух плоскостей. Классификация взаимного расположения двух плоскостей. Признак параллельности двух плоскостей. Признаки параллельности двух прямых в пространстве. </w:t>
      </w:r>
    </w:p>
    <w:p w:rsidR="00FD27E8" w:rsidRPr="00A61464" w:rsidRDefault="00FD27E8" w:rsidP="00FD27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A614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дать учащимся систематические знания о параллельности прямых и плоскостей в пространстве.</w:t>
      </w:r>
    </w:p>
    <w:p w:rsidR="00FD27E8" w:rsidRPr="00A61464" w:rsidRDefault="00FD27E8" w:rsidP="00FD27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 н о в н а я ц е </w:t>
      </w:r>
      <w:proofErr w:type="gramStart"/>
      <w:r w:rsidRPr="00A61464">
        <w:rPr>
          <w:rFonts w:ascii="Times New Roman" w:eastAsia="Times New Roman" w:hAnsi="Times New Roman" w:cs="Times New Roman"/>
          <w:sz w:val="24"/>
          <w:szCs w:val="24"/>
          <w:lang w:eastAsia="ru-RU"/>
        </w:rPr>
        <w:t>л ь</w:t>
      </w:r>
      <w:proofErr w:type="gramEnd"/>
      <w:r w:rsidRPr="00A6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сформировать представления учащихся о понятии параллельности и о взаимном расположении прямых и плоскостей в пространстве, систематически изучить свойства параллельных прямых и плоскостей, познакомить с понятиями вектора, параллельного переноса, параллельного проектирования и научить изображать пространственные фигуры на плоскости в параллельной проекции.</w:t>
      </w:r>
    </w:p>
    <w:p w:rsidR="00FD27E8" w:rsidRPr="00A61464" w:rsidRDefault="00FD27E8" w:rsidP="00FD27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теме обобщаются известные из планиметрии сведения о </w:t>
      </w:r>
      <w:proofErr w:type="gramStart"/>
      <w:r w:rsidRPr="00A6146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параллельных</w:t>
      </w:r>
      <w:proofErr w:type="gramEnd"/>
      <w:r w:rsidRPr="00A6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прямых. Большую помощь при иллюстрации свойств параллельности и при решении задач могут оказать модели многогранников. </w:t>
      </w:r>
    </w:p>
    <w:p w:rsidR="00FD27E8" w:rsidRPr="00A61464" w:rsidRDefault="00FD27E8" w:rsidP="00FD27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146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же учащиеся знакомятся с методом изображения пространственных фигур, основанном на параллельном проектировании, получают необходимые практические навыки по изображению пространственных фигур на плоскости.</w:t>
      </w:r>
      <w:proofErr w:type="gramEnd"/>
      <w:r w:rsidRPr="00A6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углубленного изучения могут служить задачи на построение сечений многогранников плоскостью.</w:t>
      </w:r>
    </w:p>
    <w:p w:rsidR="00FD27E8" w:rsidRPr="00A61464" w:rsidRDefault="00FD27E8" w:rsidP="00FD27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1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Перпендикул</w:t>
      </w:r>
      <w:r w:rsidR="00797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ярность прямых и плоскостей. (19</w:t>
      </w:r>
      <w:r w:rsidRPr="00A61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ч).</w:t>
      </w:r>
    </w:p>
    <w:p w:rsidR="00FD27E8" w:rsidRPr="00A61464" w:rsidRDefault="00FD27E8" w:rsidP="00FD27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 между </w:t>
      </w:r>
      <w:proofErr w:type="gramStart"/>
      <w:r w:rsidRPr="00A614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прямыми</w:t>
      </w:r>
      <w:proofErr w:type="gramEnd"/>
      <w:r w:rsidRPr="00A6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пространстве. Перпендикулярность </w:t>
      </w:r>
      <w:proofErr w:type="gramStart"/>
      <w:r w:rsidRPr="00A614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</w:t>
      </w:r>
      <w:proofErr w:type="gramEnd"/>
      <w:r w:rsidRPr="00A6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Перпендикулярность прямой и плоскости. Признак перпендикулярности прямой и плоскости. Ортогональное проектирование. Перпендикуляр и наклонная. Угол между прямой и плоскостью. Двугранный угол. Линейный угол двугранного угла. Перпендикулярность плоскостей. Признак перпендикулярности двух плоскостей. Расстояние между точками, прямыми и плоскостями. </w:t>
      </w:r>
    </w:p>
    <w:p w:rsidR="00FD27E8" w:rsidRPr="00A61464" w:rsidRDefault="00FD27E8" w:rsidP="00FD27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A614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дать учащимся систематические знания о перпендикулярности прямых и плоскостей в пространстве; ввести понятие углов между прямыми и плоскостями.</w:t>
      </w:r>
    </w:p>
    <w:p w:rsidR="00FD27E8" w:rsidRPr="00A61464" w:rsidRDefault="00FD27E8" w:rsidP="00FD27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 н о в н а я ц е </w:t>
      </w:r>
      <w:proofErr w:type="gramStart"/>
      <w:r w:rsidRPr="00A61464">
        <w:rPr>
          <w:rFonts w:ascii="Times New Roman" w:eastAsia="Times New Roman" w:hAnsi="Times New Roman" w:cs="Times New Roman"/>
          <w:sz w:val="24"/>
          <w:szCs w:val="24"/>
          <w:lang w:eastAsia="ru-RU"/>
        </w:rPr>
        <w:t>л ь</w:t>
      </w:r>
      <w:proofErr w:type="gramEnd"/>
      <w:r w:rsidRPr="00A6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сформировать представления учащихся о понятиях перпендикулярности прямых и плоскостей в пространстве, систематически изучить свойства перпендикулярных прямых и плоскостей, познакомить с понятием центрального проектирования и научить изображать пространственные фигуры на плоскости в центральной проекции.</w:t>
      </w:r>
    </w:p>
    <w:p w:rsidR="00FD27E8" w:rsidRPr="00A61464" w:rsidRDefault="00FD27E8" w:rsidP="00FD27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теме обобщаются известные из планиметрии сведения о </w:t>
      </w:r>
      <w:proofErr w:type="gramStart"/>
      <w:r w:rsidRPr="00A614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перпендикулярных</w:t>
      </w:r>
      <w:proofErr w:type="gramEnd"/>
      <w:r w:rsidRPr="00A6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прямых. Большую помощь при иллюстрации свойств перпендикулярности и при решении задач могут оказать модели многогранников. </w:t>
      </w:r>
    </w:p>
    <w:p w:rsidR="00FD27E8" w:rsidRPr="00A61464" w:rsidRDefault="00FD27E8" w:rsidP="00FD27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дополнительного материала учащиеся знакомятся с методом изображения пространственных фигур, основанном на центральном проектировании. Они узнают, что </w:t>
      </w:r>
      <w:r w:rsidRPr="00A614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центральное проектирование используется не только в геометрии, но и в живописи, фотографии и т.д., что восприятие человеком окружающих предметов посредством зрения осуществляется по законам центрального проектирования. Учащиеся получают необходимые практические навыки по изображению пространственных фигур на плоскости в центральной проекции.</w:t>
      </w:r>
    </w:p>
    <w:p w:rsidR="00FD27E8" w:rsidRPr="00A61464" w:rsidRDefault="00FD27E8" w:rsidP="00FD27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1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Многогранники (12 ч).</w:t>
      </w:r>
    </w:p>
    <w:p w:rsidR="00FD27E8" w:rsidRPr="00A61464" w:rsidRDefault="00FD27E8" w:rsidP="00FD27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Многогранные углы. Выпуклые многогранники и их свойства. Правильные многогранники. </w:t>
      </w:r>
    </w:p>
    <w:p w:rsidR="00FD27E8" w:rsidRPr="00A61464" w:rsidRDefault="00FD27E8" w:rsidP="00FD27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A614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сформировать у учащихся представление об основных видах многогранников и их свойствах; рассмотреть правильные многогранники.</w:t>
      </w:r>
    </w:p>
    <w:p w:rsidR="00FD27E8" w:rsidRPr="00A61464" w:rsidRDefault="00FD27E8" w:rsidP="00FD27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 н о в н а я ц е </w:t>
      </w:r>
      <w:proofErr w:type="gramStart"/>
      <w:r w:rsidRPr="00A61464">
        <w:rPr>
          <w:rFonts w:ascii="Times New Roman" w:eastAsia="Times New Roman" w:hAnsi="Times New Roman" w:cs="Times New Roman"/>
          <w:sz w:val="24"/>
          <w:szCs w:val="24"/>
          <w:lang w:eastAsia="ru-RU"/>
        </w:rPr>
        <w:t>л ь</w:t>
      </w:r>
      <w:proofErr w:type="gramEnd"/>
      <w:r w:rsidRPr="00A6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познакомить учащихся с понятиями многогранного угла и выпуклого многогранника, рассмотреть теорему Эйлера и ее приложения к решению задач, сформировать представления о правильных, полуправильных и звездчатых многогранниках, показать проявления многогранников в природе в виде кристаллов.</w:t>
      </w:r>
    </w:p>
    <w:p w:rsidR="00FD27E8" w:rsidRPr="00A61464" w:rsidRDefault="00FD27E8" w:rsidP="00FD27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пространственных фигур особое значение имеют выпуклые фигуры и, в частности, выпуклые многогранники. Теорема Эйлера о числе вершин, ребер и граней выпуклого многогранника играет важную роль в различных областях математики и ее приложениях. При изучении правильных, полуправильных и звездчатых многогранников следует использовать модели этих многогранников, изготовление которых описано в учебнике, а также графические компьютерные средства.</w:t>
      </w:r>
    </w:p>
    <w:p w:rsidR="00FD27E8" w:rsidRPr="00A61464" w:rsidRDefault="00A43F61" w:rsidP="00FD27E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5.Векторы в пространстве (7</w:t>
      </w:r>
      <w:r w:rsidR="00FD27E8" w:rsidRPr="00A61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ч).</w:t>
      </w:r>
    </w:p>
    <w:p w:rsidR="00FD27E8" w:rsidRPr="00A61464" w:rsidRDefault="00FD27E8" w:rsidP="00FD27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Векторы в пространстве. Коллинеарные и компланарные векторы. Параллельный перенос. Параллельное проектирование и его свойства. Параллельные проекции плоских фигур. Изображение пространственных фигур на плоскости. Сечения многогранников. Исторические сведения.</w:t>
      </w:r>
    </w:p>
    <w:p w:rsidR="00FD27E8" w:rsidRPr="0046705D" w:rsidRDefault="00FD27E8" w:rsidP="00FD27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7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4670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сформировать у учащихся понятие вектора в пространстве; рассмотреть основные операции над векторами.</w:t>
      </w:r>
    </w:p>
    <w:p w:rsidR="00FD27E8" w:rsidRPr="0046705D" w:rsidRDefault="00627EE8" w:rsidP="00FD27E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6.Повторение (6</w:t>
      </w:r>
      <w:r w:rsidR="00FD27E8" w:rsidRPr="00467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ч). </w:t>
      </w:r>
    </w:p>
    <w:p w:rsidR="00FD27E8" w:rsidRDefault="00FD27E8" w:rsidP="00FD27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67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46705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: </w:t>
      </w:r>
      <w:r w:rsidRPr="004670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повторить и обобщить материал, изученный в 10 классе.</w:t>
      </w:r>
    </w:p>
    <w:p w:rsidR="00422192" w:rsidRDefault="00422192" w:rsidP="00FD27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22192" w:rsidRPr="0046705D" w:rsidRDefault="00422192" w:rsidP="00FD27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7E8" w:rsidRPr="005F4FBB" w:rsidRDefault="00FD27E8" w:rsidP="00FD27E8">
      <w:pPr>
        <w:keepLines/>
        <w:widowControl w:val="0"/>
        <w:suppressLineNumber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F4F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Средства   контроля</w:t>
      </w:r>
    </w:p>
    <w:p w:rsidR="00AB58E1" w:rsidRDefault="00BA598D" w:rsidP="00AB5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Материалы для контрольных, самостоятельных работ, тестирования  взяты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 w:rsidRPr="00BA598D">
        <w:rPr>
          <w:rFonts w:ascii="Times New Roman" w:hAnsi="Times New Roman"/>
          <w:sz w:val="24"/>
          <w:szCs w:val="24"/>
        </w:rPr>
        <w:t xml:space="preserve"> </w:t>
      </w:r>
    </w:p>
    <w:p w:rsidR="00FD27E8" w:rsidRDefault="00AB58E1" w:rsidP="00AB58E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Зив Б.Г., </w:t>
      </w:r>
      <w:proofErr w:type="spellStart"/>
      <w:r w:rsidRPr="00AB5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Мейлер</w:t>
      </w:r>
      <w:proofErr w:type="spellEnd"/>
      <w:r w:rsidRPr="00AB5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В.М. Дидактические материалы по геометрии для 10 </w:t>
      </w:r>
      <w:proofErr w:type="spellStart"/>
      <w:r w:rsidRPr="00AB5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AB5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М.: Просвещение, 2001.</w:t>
      </w:r>
    </w:p>
    <w:p w:rsidR="00422192" w:rsidRDefault="00422192" w:rsidP="00AB58E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2192" w:rsidRPr="00AB58E1" w:rsidRDefault="00422192" w:rsidP="00AB58E1">
      <w:pPr>
        <w:spacing w:after="0"/>
        <w:rPr>
          <w:rFonts w:ascii="Times New Roman" w:hAnsi="Times New Roman"/>
          <w:sz w:val="24"/>
          <w:szCs w:val="24"/>
        </w:rPr>
      </w:pPr>
    </w:p>
    <w:p w:rsidR="005F4FBB" w:rsidRPr="005F4FBB" w:rsidRDefault="005F4FBB" w:rsidP="005F4FBB">
      <w:pPr>
        <w:keepLines/>
        <w:widowControl w:val="0"/>
        <w:suppressLineNumbers/>
        <w:tabs>
          <w:tab w:val="num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F4F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Учебно-методические  средства  обучения</w:t>
      </w:r>
    </w:p>
    <w:p w:rsidR="00FD27E8" w:rsidRPr="00006D6A" w:rsidRDefault="00FD27E8" w:rsidP="00FD27E8">
      <w:pPr>
        <w:keepLines/>
        <w:widowControl w:val="0"/>
        <w:suppressLineNumbers/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Геометрия, 10–11: Учеб</w:t>
      </w:r>
      <w:proofErr w:type="gramStart"/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учреждений/ Л.С. </w:t>
      </w:r>
      <w:proofErr w:type="spellStart"/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>, В.Ф. Бутузов, С.Б. Кадомцев и др. – М.: Просвещение, 2002.</w:t>
      </w:r>
    </w:p>
    <w:p w:rsidR="00FD27E8" w:rsidRPr="00006D6A" w:rsidRDefault="00FD27E8" w:rsidP="00FD27E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Зив Б.Г., </w:t>
      </w:r>
      <w:proofErr w:type="spellStart"/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Мейлер</w:t>
      </w:r>
      <w:proofErr w:type="spellEnd"/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Дидактические материалы по геометрии для 10 </w:t>
      </w:r>
      <w:proofErr w:type="spellStart"/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Просвещение, 2001. </w:t>
      </w:r>
    </w:p>
    <w:p w:rsidR="00FD27E8" w:rsidRPr="00006D6A" w:rsidRDefault="00FD27E8" w:rsidP="00FD27E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Научно-теоретический и методический журнал «Математика в школе» </w:t>
      </w:r>
    </w:p>
    <w:p w:rsidR="00FD27E8" w:rsidRPr="00006D6A" w:rsidRDefault="00FD27E8" w:rsidP="00FD27E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Еженедельное учебно-методическое приложение к газете «Первое сентября» Математика </w:t>
      </w:r>
    </w:p>
    <w:p w:rsidR="00FD27E8" w:rsidRPr="00006D6A" w:rsidRDefault="00FD27E8" w:rsidP="00FD27E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Ковалева Г.И, Мазурова Н.И. геометрия. 10-11 классы: тесты для текущего и обобщающего контроля. – Волгоград: Учитель, 2006. </w:t>
      </w:r>
    </w:p>
    <w:p w:rsidR="00FD27E8" w:rsidRPr="00006D6A" w:rsidRDefault="00FD27E8" w:rsidP="00FD27E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государственный экзамен 2006-2008. математика. Учебно-тренировочные материалы для подготовки учащихся / </w:t>
      </w:r>
      <w:proofErr w:type="spellStart"/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ФИПИ-М.</w:t>
      </w:r>
      <w:proofErr w:type="gramStart"/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>:И</w:t>
      </w:r>
      <w:proofErr w:type="gramEnd"/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нтеллект-Цент</w:t>
      </w:r>
      <w:proofErr w:type="spellEnd"/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2005-2007.</w:t>
      </w:r>
    </w:p>
    <w:p w:rsidR="00FD27E8" w:rsidRPr="00006D6A" w:rsidRDefault="00FD27E8" w:rsidP="00FD27E8">
      <w:pPr>
        <w:keepLines/>
        <w:widowControl w:val="0"/>
        <w:suppressLineNumbers/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>7. Б.Г. Зив. Дидактические материалы по геометрии для 11 класса. – М. Просвещение, 2003.</w:t>
      </w:r>
    </w:p>
    <w:p w:rsidR="00FD27E8" w:rsidRDefault="005F4FBB" w:rsidP="00006D6A">
      <w:pPr>
        <w:keepLines/>
        <w:widowControl w:val="0"/>
        <w:suppressLineNumbers/>
        <w:tabs>
          <w:tab w:val="num" w:pos="-142"/>
        </w:tabs>
        <w:suppressAutoHyphens/>
        <w:spacing w:after="0" w:line="240" w:lineRule="auto"/>
        <w:ind w:left="-567" w:hanging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FD27E8"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Ю.А. Глазков, И.И. Юдина, В.Ф. Бутузов. Рабочая тетрадь по геометрии для 10 класса.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5F4FBB" w:rsidRPr="00006D6A" w:rsidRDefault="005F4FBB" w:rsidP="00006D6A">
      <w:pPr>
        <w:keepLines/>
        <w:widowControl w:val="0"/>
        <w:suppressLineNumbers/>
        <w:tabs>
          <w:tab w:val="num" w:pos="-142"/>
        </w:tabs>
        <w:suppressAutoHyphens/>
        <w:spacing w:after="0" w:line="240" w:lineRule="auto"/>
        <w:ind w:left="-567" w:hanging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росвещение,2003г.</w:t>
      </w:r>
    </w:p>
    <w:p w:rsidR="00FD27E8" w:rsidRPr="00006D6A" w:rsidRDefault="00FD27E8" w:rsidP="00FD27E8">
      <w:pPr>
        <w:keepLines/>
        <w:widowControl w:val="0"/>
        <w:suppressLineNumbers/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В.Ф. Бутузов, Ю.А. Глазков, И.И. Юдина. Рабочая тетрадь по геометрии для 11 класса. – М.: Просвещение, 2004.</w:t>
      </w:r>
    </w:p>
    <w:p w:rsidR="00FD27E8" w:rsidRPr="00006D6A" w:rsidRDefault="00FD27E8" w:rsidP="00FD27E8">
      <w:pPr>
        <w:keepLines/>
        <w:widowControl w:val="0"/>
        <w:suppressLineNumbers/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Б.Г. Зив, В.М. </w:t>
      </w:r>
      <w:proofErr w:type="spellStart"/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Мейлер</w:t>
      </w:r>
      <w:proofErr w:type="spellEnd"/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А.П. </w:t>
      </w:r>
      <w:proofErr w:type="spellStart"/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Баханский</w:t>
      </w:r>
      <w:proofErr w:type="spellEnd"/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Задачи по геометрии для 7 – 11 классов. – М.: Просвещение, 2003.</w:t>
      </w:r>
    </w:p>
    <w:p w:rsidR="00FD27E8" w:rsidRPr="00006D6A" w:rsidRDefault="00FD27E8" w:rsidP="00FD27E8">
      <w:pPr>
        <w:keepLines/>
        <w:widowControl w:val="0"/>
        <w:suppressLineNumbers/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6A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С.М. Саакян, В.Ф. Бутузов. Изучение геометрии в 10 – 11 классах: Методические рекомендации к учебнику. Книга для учителя. – М.: Просвещение, 2001.</w:t>
      </w:r>
    </w:p>
    <w:p w:rsidR="00FD27E8" w:rsidRPr="00006D6A" w:rsidRDefault="00FD27E8" w:rsidP="00FD27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27E8" w:rsidRPr="00006D6A" w:rsidRDefault="00FD27E8" w:rsidP="00FD27E8">
      <w:pPr>
        <w:tabs>
          <w:tab w:val="left" w:pos="1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7E8" w:rsidRPr="00A61464" w:rsidRDefault="00FD27E8" w:rsidP="00FD27E8">
      <w:pPr>
        <w:tabs>
          <w:tab w:val="left" w:pos="1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D27E8" w:rsidRPr="00A61464" w:rsidRDefault="00FD27E8" w:rsidP="00FD27E8">
      <w:pPr>
        <w:tabs>
          <w:tab w:val="left" w:pos="380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7E8" w:rsidRPr="00A61464" w:rsidRDefault="00FD27E8" w:rsidP="00FD2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27E8" w:rsidRPr="00A61464" w:rsidRDefault="00FD27E8" w:rsidP="00FD2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27E8" w:rsidRPr="00A61464" w:rsidRDefault="00FD27E8" w:rsidP="00FD2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27E8" w:rsidRPr="00A61464" w:rsidRDefault="00FD27E8" w:rsidP="00FD2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5127" w:rsidRDefault="007A5127"/>
    <w:sectPr w:rsidR="007A5127" w:rsidSect="005F4FB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775" w:rsidRDefault="009E1775" w:rsidP="00FD27E8">
      <w:pPr>
        <w:spacing w:after="0" w:line="240" w:lineRule="auto"/>
      </w:pPr>
      <w:r>
        <w:separator/>
      </w:r>
    </w:p>
  </w:endnote>
  <w:endnote w:type="continuationSeparator" w:id="0">
    <w:p w:rsidR="009E1775" w:rsidRDefault="009E1775" w:rsidP="00FD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775" w:rsidRDefault="009E1775" w:rsidP="00FD27E8">
      <w:pPr>
        <w:spacing w:after="0" w:line="240" w:lineRule="auto"/>
      </w:pPr>
      <w:r>
        <w:separator/>
      </w:r>
    </w:p>
  </w:footnote>
  <w:footnote w:type="continuationSeparator" w:id="0">
    <w:p w:rsidR="009E1775" w:rsidRDefault="009E1775" w:rsidP="00FD2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6045F"/>
    <w:multiLevelType w:val="multilevel"/>
    <w:tmpl w:val="D74E5B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0B28C7"/>
    <w:multiLevelType w:val="hybridMultilevel"/>
    <w:tmpl w:val="083C39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52458EB"/>
    <w:multiLevelType w:val="multilevel"/>
    <w:tmpl w:val="F25A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3A45D2"/>
    <w:multiLevelType w:val="hybridMultilevel"/>
    <w:tmpl w:val="A8E87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E8"/>
    <w:rsid w:val="00006D6A"/>
    <w:rsid w:val="000476D9"/>
    <w:rsid w:val="000568C0"/>
    <w:rsid w:val="000843AB"/>
    <w:rsid w:val="00153553"/>
    <w:rsid w:val="001622F5"/>
    <w:rsid w:val="00180071"/>
    <w:rsid w:val="00214C73"/>
    <w:rsid w:val="00220E36"/>
    <w:rsid w:val="002237F5"/>
    <w:rsid w:val="002F794D"/>
    <w:rsid w:val="0032383B"/>
    <w:rsid w:val="003920DC"/>
    <w:rsid w:val="003C3B43"/>
    <w:rsid w:val="00416F50"/>
    <w:rsid w:val="00422192"/>
    <w:rsid w:val="0046705D"/>
    <w:rsid w:val="004A42E5"/>
    <w:rsid w:val="00552474"/>
    <w:rsid w:val="00567CE6"/>
    <w:rsid w:val="005F4FBB"/>
    <w:rsid w:val="00627EE8"/>
    <w:rsid w:val="00651717"/>
    <w:rsid w:val="006F7929"/>
    <w:rsid w:val="00772B52"/>
    <w:rsid w:val="00797A21"/>
    <w:rsid w:val="007A5127"/>
    <w:rsid w:val="008365B1"/>
    <w:rsid w:val="009E1775"/>
    <w:rsid w:val="009F5C47"/>
    <w:rsid w:val="00A371A4"/>
    <w:rsid w:val="00A43F61"/>
    <w:rsid w:val="00AB58E1"/>
    <w:rsid w:val="00AC0C8C"/>
    <w:rsid w:val="00AE0F12"/>
    <w:rsid w:val="00B122E2"/>
    <w:rsid w:val="00B145D8"/>
    <w:rsid w:val="00B33A02"/>
    <w:rsid w:val="00B728D7"/>
    <w:rsid w:val="00B82AEB"/>
    <w:rsid w:val="00BA598D"/>
    <w:rsid w:val="00BE08B7"/>
    <w:rsid w:val="00C91CE0"/>
    <w:rsid w:val="00D80A3C"/>
    <w:rsid w:val="00D9184A"/>
    <w:rsid w:val="00E46B70"/>
    <w:rsid w:val="00E678DA"/>
    <w:rsid w:val="00F43346"/>
    <w:rsid w:val="00F57DEB"/>
    <w:rsid w:val="00F7066F"/>
    <w:rsid w:val="00F9377F"/>
    <w:rsid w:val="00FD27E8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6D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2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6D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2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6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2860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43</cp:revision>
  <dcterms:created xsi:type="dcterms:W3CDTF">2012-09-23T10:13:00Z</dcterms:created>
  <dcterms:modified xsi:type="dcterms:W3CDTF">2012-09-29T21:46:00Z</dcterms:modified>
</cp:coreProperties>
</file>