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54" w:rsidRPr="00AD0254" w:rsidRDefault="00AD0254" w:rsidP="00AD0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25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D0254" w:rsidRPr="00AD0254" w:rsidRDefault="00AD0254" w:rsidP="00AD0254">
      <w:pPr>
        <w:rPr>
          <w:rFonts w:ascii="Times New Roman" w:hAnsi="Times New Roman" w:cs="Times New Roman"/>
          <w:sz w:val="28"/>
          <w:szCs w:val="28"/>
        </w:rPr>
      </w:pPr>
    </w:p>
    <w:p w:rsidR="00AD0254" w:rsidRPr="00AD0254" w:rsidRDefault="00AD0254" w:rsidP="00AD0254">
      <w:pPr>
        <w:rPr>
          <w:rFonts w:ascii="Times New Roman" w:hAnsi="Times New Roman" w:cs="Times New Roman"/>
          <w:sz w:val="28"/>
          <w:szCs w:val="28"/>
        </w:rPr>
      </w:pPr>
      <w:r w:rsidRPr="00AD0254">
        <w:rPr>
          <w:rFonts w:ascii="Times New Roman" w:hAnsi="Times New Roman" w:cs="Times New Roman"/>
          <w:sz w:val="28"/>
          <w:szCs w:val="28"/>
        </w:rPr>
        <w:t xml:space="preserve">        Рабочая программа разработана на основе: примерной программы основного общего образования по иностранным языкам (английский язык) и авторской программы М.З. </w:t>
      </w:r>
      <w:proofErr w:type="spellStart"/>
      <w:r w:rsidRPr="00AD0254">
        <w:rPr>
          <w:rFonts w:ascii="Times New Roman" w:hAnsi="Times New Roman" w:cs="Times New Roman"/>
          <w:sz w:val="28"/>
          <w:szCs w:val="28"/>
        </w:rPr>
        <w:t>Биболетовой</w:t>
      </w:r>
      <w:proofErr w:type="spellEnd"/>
      <w:r w:rsidRPr="00AD02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254">
        <w:rPr>
          <w:rFonts w:ascii="Times New Roman" w:hAnsi="Times New Roman" w:cs="Times New Roman"/>
          <w:sz w:val="28"/>
          <w:szCs w:val="28"/>
        </w:rPr>
        <w:t>Н.Н.Трубанёвой</w:t>
      </w:r>
      <w:proofErr w:type="spellEnd"/>
      <w:r w:rsidRPr="00AD0254">
        <w:rPr>
          <w:rFonts w:ascii="Times New Roman" w:hAnsi="Times New Roman" w:cs="Times New Roman"/>
          <w:sz w:val="28"/>
          <w:szCs w:val="28"/>
        </w:rPr>
        <w:t xml:space="preserve"> (программа курса английского языка к УМК «</w:t>
      </w:r>
      <w:r w:rsidRPr="00AD0254"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Pr="00AD0254">
        <w:rPr>
          <w:rFonts w:ascii="Times New Roman" w:hAnsi="Times New Roman" w:cs="Times New Roman"/>
          <w:sz w:val="28"/>
          <w:szCs w:val="28"/>
        </w:rPr>
        <w:t xml:space="preserve"> </w:t>
      </w:r>
      <w:r w:rsidRPr="00AD0254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AD0254">
        <w:rPr>
          <w:rFonts w:ascii="Times New Roman" w:hAnsi="Times New Roman" w:cs="Times New Roman"/>
          <w:sz w:val="28"/>
          <w:szCs w:val="28"/>
        </w:rPr>
        <w:t>» для учащихся 2-11 классов общеобразовательных учреждений).- Обнинск: Титул, 2006.</w:t>
      </w:r>
    </w:p>
    <w:p w:rsidR="00AD0254" w:rsidRPr="00AD0254" w:rsidRDefault="00AD0254" w:rsidP="00AD0254">
      <w:pPr>
        <w:rPr>
          <w:rFonts w:ascii="Times New Roman" w:hAnsi="Times New Roman" w:cs="Times New Roman"/>
          <w:sz w:val="28"/>
          <w:szCs w:val="28"/>
        </w:rPr>
      </w:pPr>
      <w:r w:rsidRPr="00AD0254">
        <w:rPr>
          <w:rFonts w:ascii="Times New Roman" w:hAnsi="Times New Roman" w:cs="Times New Roman"/>
          <w:sz w:val="28"/>
          <w:szCs w:val="28"/>
        </w:rPr>
        <w:t xml:space="preserve">       Рабочая программа рассчитана на 102 часа </w:t>
      </w:r>
    </w:p>
    <w:p w:rsidR="00AD0254" w:rsidRPr="00AD0254" w:rsidRDefault="00AD0254" w:rsidP="00AD0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254">
        <w:rPr>
          <w:rFonts w:ascii="Times New Roman" w:hAnsi="Times New Roman" w:cs="Times New Roman"/>
          <w:b/>
          <w:sz w:val="28"/>
          <w:szCs w:val="28"/>
        </w:rPr>
        <w:t>Учебно-методический комплект</w:t>
      </w:r>
    </w:p>
    <w:p w:rsidR="00AD0254" w:rsidRPr="00AD0254" w:rsidRDefault="00AD0254" w:rsidP="00AD025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54">
        <w:rPr>
          <w:rFonts w:ascii="Times New Roman" w:hAnsi="Times New Roman" w:cs="Times New Roman"/>
          <w:sz w:val="28"/>
          <w:szCs w:val="28"/>
        </w:rPr>
        <w:t>Учебник (</w:t>
      </w:r>
      <w:r w:rsidRPr="00AD0254">
        <w:rPr>
          <w:rFonts w:ascii="Times New Roman" w:hAnsi="Times New Roman" w:cs="Times New Roman"/>
          <w:sz w:val="28"/>
          <w:szCs w:val="28"/>
          <w:lang w:val="en-US"/>
        </w:rPr>
        <w:t>Student</w:t>
      </w:r>
      <w:r w:rsidRPr="00AD0254">
        <w:rPr>
          <w:rFonts w:ascii="Times New Roman" w:hAnsi="Times New Roman" w:cs="Times New Roman"/>
          <w:sz w:val="28"/>
          <w:szCs w:val="28"/>
        </w:rPr>
        <w:t>’</w:t>
      </w:r>
      <w:r w:rsidRPr="00AD025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D0254">
        <w:rPr>
          <w:rFonts w:ascii="Times New Roman" w:hAnsi="Times New Roman" w:cs="Times New Roman"/>
          <w:sz w:val="28"/>
          <w:szCs w:val="28"/>
        </w:rPr>
        <w:t xml:space="preserve"> </w:t>
      </w:r>
      <w:r w:rsidRPr="00AD0254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AD0254">
        <w:rPr>
          <w:rFonts w:ascii="Times New Roman" w:hAnsi="Times New Roman" w:cs="Times New Roman"/>
          <w:sz w:val="28"/>
          <w:szCs w:val="28"/>
        </w:rPr>
        <w:t xml:space="preserve">): учебник английского языка для 5-6 классов общеобразовательных школ/ </w:t>
      </w:r>
      <w:proofErr w:type="spellStart"/>
      <w:r w:rsidRPr="00AD0254">
        <w:rPr>
          <w:rFonts w:ascii="Times New Roman" w:hAnsi="Times New Roman" w:cs="Times New Roman"/>
          <w:sz w:val="28"/>
          <w:szCs w:val="28"/>
        </w:rPr>
        <w:t>М.З.Биболетова</w:t>
      </w:r>
      <w:proofErr w:type="spellEnd"/>
      <w:r w:rsidRPr="00AD02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254">
        <w:rPr>
          <w:rFonts w:ascii="Times New Roman" w:hAnsi="Times New Roman" w:cs="Times New Roman"/>
          <w:sz w:val="28"/>
          <w:szCs w:val="28"/>
        </w:rPr>
        <w:t>Н.Н.Трубанёва</w:t>
      </w:r>
      <w:proofErr w:type="spellEnd"/>
      <w:r w:rsidRPr="00AD0254">
        <w:rPr>
          <w:rFonts w:ascii="Times New Roman" w:hAnsi="Times New Roman" w:cs="Times New Roman"/>
          <w:sz w:val="28"/>
          <w:szCs w:val="28"/>
        </w:rPr>
        <w:t>. – Обнинск: Титул, 2009.</w:t>
      </w:r>
    </w:p>
    <w:p w:rsidR="00AD0254" w:rsidRPr="00AD0254" w:rsidRDefault="00AD0254" w:rsidP="00AD025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54">
        <w:rPr>
          <w:rFonts w:ascii="Times New Roman" w:hAnsi="Times New Roman" w:cs="Times New Roman"/>
          <w:sz w:val="28"/>
          <w:szCs w:val="28"/>
        </w:rPr>
        <w:t>Рабочая тетрадь (</w:t>
      </w:r>
      <w:r w:rsidRPr="00AD0254">
        <w:rPr>
          <w:rFonts w:ascii="Times New Roman" w:hAnsi="Times New Roman" w:cs="Times New Roman"/>
          <w:sz w:val="28"/>
          <w:szCs w:val="28"/>
          <w:lang w:val="en-US"/>
        </w:rPr>
        <w:t>Workbook</w:t>
      </w:r>
      <w:r w:rsidRPr="00AD0254">
        <w:rPr>
          <w:rFonts w:ascii="Times New Roman" w:hAnsi="Times New Roman" w:cs="Times New Roman"/>
          <w:sz w:val="28"/>
          <w:szCs w:val="28"/>
        </w:rPr>
        <w:t xml:space="preserve">): рабочая тетрадь по английскому языку для 5-6 классов общеобразовательных школ/ </w:t>
      </w:r>
      <w:proofErr w:type="spellStart"/>
      <w:r w:rsidRPr="00AD0254">
        <w:rPr>
          <w:rFonts w:ascii="Times New Roman" w:hAnsi="Times New Roman" w:cs="Times New Roman"/>
          <w:sz w:val="28"/>
          <w:szCs w:val="28"/>
        </w:rPr>
        <w:t>М.З.Биболетова</w:t>
      </w:r>
      <w:proofErr w:type="spellEnd"/>
      <w:r w:rsidRPr="00AD02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254">
        <w:rPr>
          <w:rFonts w:ascii="Times New Roman" w:hAnsi="Times New Roman" w:cs="Times New Roman"/>
          <w:sz w:val="28"/>
          <w:szCs w:val="28"/>
        </w:rPr>
        <w:t>Н.Н.Трубанёва</w:t>
      </w:r>
      <w:proofErr w:type="spellEnd"/>
      <w:r w:rsidRPr="00AD0254">
        <w:rPr>
          <w:rFonts w:ascii="Times New Roman" w:hAnsi="Times New Roman" w:cs="Times New Roman"/>
          <w:sz w:val="28"/>
          <w:szCs w:val="28"/>
        </w:rPr>
        <w:t>. – Обнинск: Титул, 2009.</w:t>
      </w:r>
    </w:p>
    <w:p w:rsidR="00AD0254" w:rsidRPr="00AD0254" w:rsidRDefault="00AD0254" w:rsidP="00AD025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54">
        <w:rPr>
          <w:rFonts w:ascii="Times New Roman" w:hAnsi="Times New Roman" w:cs="Times New Roman"/>
          <w:sz w:val="28"/>
          <w:szCs w:val="28"/>
        </w:rPr>
        <w:t>Книга для учителя (</w:t>
      </w:r>
      <w:r w:rsidRPr="00AD0254">
        <w:rPr>
          <w:rFonts w:ascii="Times New Roman" w:hAnsi="Times New Roman" w:cs="Times New Roman"/>
          <w:sz w:val="28"/>
          <w:szCs w:val="28"/>
          <w:lang w:val="en-US"/>
        </w:rPr>
        <w:t>Teacher</w:t>
      </w:r>
      <w:r w:rsidRPr="00AD0254">
        <w:rPr>
          <w:rFonts w:ascii="Times New Roman" w:hAnsi="Times New Roman" w:cs="Times New Roman"/>
          <w:sz w:val="28"/>
          <w:szCs w:val="28"/>
        </w:rPr>
        <w:t>’</w:t>
      </w:r>
      <w:r w:rsidRPr="00AD025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D0254">
        <w:rPr>
          <w:rFonts w:ascii="Times New Roman" w:hAnsi="Times New Roman" w:cs="Times New Roman"/>
          <w:sz w:val="28"/>
          <w:szCs w:val="28"/>
        </w:rPr>
        <w:t xml:space="preserve"> </w:t>
      </w:r>
      <w:r w:rsidRPr="00AD0254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AD0254">
        <w:rPr>
          <w:rFonts w:ascii="Times New Roman" w:hAnsi="Times New Roman" w:cs="Times New Roman"/>
          <w:sz w:val="28"/>
          <w:szCs w:val="28"/>
        </w:rPr>
        <w:t>): Книга для учителя к учебнику «</w:t>
      </w:r>
      <w:r w:rsidRPr="00AD0254"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Pr="00AD0254">
        <w:rPr>
          <w:rFonts w:ascii="Times New Roman" w:hAnsi="Times New Roman" w:cs="Times New Roman"/>
          <w:sz w:val="28"/>
          <w:szCs w:val="28"/>
        </w:rPr>
        <w:t xml:space="preserve"> </w:t>
      </w:r>
      <w:r w:rsidRPr="00AD0254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AD0254">
        <w:rPr>
          <w:rFonts w:ascii="Times New Roman" w:hAnsi="Times New Roman" w:cs="Times New Roman"/>
          <w:sz w:val="28"/>
          <w:szCs w:val="28"/>
        </w:rPr>
        <w:t xml:space="preserve">» для 5-6 классов общеобразовательных школ/ </w:t>
      </w:r>
      <w:proofErr w:type="spellStart"/>
      <w:r w:rsidRPr="00AD0254">
        <w:rPr>
          <w:rFonts w:ascii="Times New Roman" w:hAnsi="Times New Roman" w:cs="Times New Roman"/>
          <w:sz w:val="28"/>
          <w:szCs w:val="28"/>
        </w:rPr>
        <w:t>М.З.Биболетова</w:t>
      </w:r>
      <w:proofErr w:type="spellEnd"/>
      <w:r w:rsidRPr="00AD02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254">
        <w:rPr>
          <w:rFonts w:ascii="Times New Roman" w:hAnsi="Times New Roman" w:cs="Times New Roman"/>
          <w:sz w:val="28"/>
          <w:szCs w:val="28"/>
        </w:rPr>
        <w:t>Н.Н.Трубанёва</w:t>
      </w:r>
      <w:proofErr w:type="spellEnd"/>
      <w:r w:rsidRPr="00AD0254">
        <w:rPr>
          <w:rFonts w:ascii="Times New Roman" w:hAnsi="Times New Roman" w:cs="Times New Roman"/>
          <w:sz w:val="28"/>
          <w:szCs w:val="28"/>
        </w:rPr>
        <w:t>. – Обнинск: Титул, 2009.</w:t>
      </w:r>
    </w:p>
    <w:p w:rsidR="00AD0254" w:rsidRPr="00AD0254" w:rsidRDefault="00AD0254" w:rsidP="00AD025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254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AD0254" w:rsidRPr="00AD0254" w:rsidRDefault="00AD0254" w:rsidP="00AD025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54">
        <w:rPr>
          <w:rFonts w:ascii="Times New Roman" w:hAnsi="Times New Roman" w:cs="Times New Roman"/>
          <w:sz w:val="28"/>
          <w:szCs w:val="28"/>
        </w:rPr>
        <w:t xml:space="preserve">Большой справочник «Английский язык» для школьников и поступающих в ВУЗы/ </w:t>
      </w:r>
      <w:proofErr w:type="spellStart"/>
      <w:r w:rsidRPr="00AD0254">
        <w:rPr>
          <w:rFonts w:ascii="Times New Roman" w:hAnsi="Times New Roman" w:cs="Times New Roman"/>
          <w:sz w:val="28"/>
          <w:szCs w:val="28"/>
        </w:rPr>
        <w:t>И.Ю.Баканова</w:t>
      </w:r>
      <w:proofErr w:type="spellEnd"/>
      <w:r w:rsidRPr="00AD0254">
        <w:rPr>
          <w:rFonts w:ascii="Times New Roman" w:hAnsi="Times New Roman" w:cs="Times New Roman"/>
          <w:sz w:val="28"/>
          <w:szCs w:val="28"/>
        </w:rPr>
        <w:t>, Н.В.Береговая и др.- Москва: Дрофа, 1998.</w:t>
      </w:r>
    </w:p>
    <w:p w:rsidR="00AD0254" w:rsidRPr="00AD0254" w:rsidRDefault="00AD0254" w:rsidP="00AD025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54">
        <w:rPr>
          <w:rFonts w:ascii="Times New Roman" w:hAnsi="Times New Roman" w:cs="Times New Roman"/>
          <w:sz w:val="28"/>
          <w:szCs w:val="28"/>
        </w:rPr>
        <w:t xml:space="preserve">Учебник </w:t>
      </w:r>
      <w:r w:rsidRPr="00AD0254"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Pr="00AD0254">
        <w:rPr>
          <w:rFonts w:ascii="Times New Roman" w:hAnsi="Times New Roman" w:cs="Times New Roman"/>
          <w:sz w:val="28"/>
          <w:szCs w:val="28"/>
        </w:rPr>
        <w:t xml:space="preserve"> </w:t>
      </w:r>
      <w:r w:rsidRPr="00AD0254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AD0254">
        <w:rPr>
          <w:rFonts w:ascii="Times New Roman" w:hAnsi="Times New Roman" w:cs="Times New Roman"/>
          <w:sz w:val="28"/>
          <w:szCs w:val="28"/>
        </w:rPr>
        <w:t xml:space="preserve">: учебник английского языка для 5-6 классов общеобразовательных школ, </w:t>
      </w:r>
      <w:proofErr w:type="spellStart"/>
      <w:r w:rsidRPr="00AD0254">
        <w:rPr>
          <w:rFonts w:ascii="Times New Roman" w:hAnsi="Times New Roman" w:cs="Times New Roman"/>
          <w:sz w:val="28"/>
          <w:szCs w:val="28"/>
        </w:rPr>
        <w:t>Т.Клементьев</w:t>
      </w:r>
      <w:proofErr w:type="gramStart"/>
      <w:r w:rsidRPr="00AD025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D025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D0254">
        <w:rPr>
          <w:rFonts w:ascii="Times New Roman" w:hAnsi="Times New Roman" w:cs="Times New Roman"/>
          <w:sz w:val="28"/>
          <w:szCs w:val="28"/>
        </w:rPr>
        <w:t xml:space="preserve"> Москва: Дрофа, 2004.</w:t>
      </w:r>
    </w:p>
    <w:p w:rsidR="00AD0254" w:rsidRPr="00AD0254" w:rsidRDefault="00AD0254" w:rsidP="00AD025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D0254" w:rsidRPr="00AD0254" w:rsidRDefault="00AD0254" w:rsidP="00AD025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D0254" w:rsidRPr="00AD0254" w:rsidRDefault="00AD0254" w:rsidP="00AD025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D0254" w:rsidRPr="00AD0254" w:rsidRDefault="00AD0254" w:rsidP="00AD0254">
      <w:pPr>
        <w:ind w:left="360"/>
        <w:rPr>
          <w:rFonts w:ascii="Times New Roman" w:hAnsi="Times New Roman" w:cs="Times New Roman"/>
          <w:sz w:val="28"/>
          <w:szCs w:val="28"/>
        </w:rPr>
      </w:pPr>
      <w:r w:rsidRPr="00AD0254">
        <w:rPr>
          <w:rFonts w:ascii="Times New Roman" w:hAnsi="Times New Roman" w:cs="Times New Roman"/>
          <w:sz w:val="28"/>
          <w:szCs w:val="28"/>
        </w:rPr>
        <w:t>Формы промежуточного и итогового контроля: лексико-грамматические тесты, письменные контрольные работы, проектная деятельность, устный опрос, зачёт.</w:t>
      </w:r>
    </w:p>
    <w:p w:rsidR="00AD0254" w:rsidRPr="00AD0254" w:rsidRDefault="00AD0254" w:rsidP="00AD025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254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AD0254" w:rsidRPr="00AD0254" w:rsidRDefault="00AD0254" w:rsidP="00AD0254">
      <w:pPr>
        <w:ind w:left="360"/>
        <w:rPr>
          <w:rFonts w:ascii="Times New Roman" w:hAnsi="Times New Roman" w:cs="Times New Roman"/>
          <w:sz w:val="28"/>
          <w:szCs w:val="28"/>
        </w:rPr>
      </w:pPr>
      <w:r w:rsidRPr="00AD0254">
        <w:rPr>
          <w:rFonts w:ascii="Times New Roman" w:hAnsi="Times New Roman" w:cs="Times New Roman"/>
          <w:sz w:val="28"/>
          <w:szCs w:val="28"/>
        </w:rPr>
        <w:t>В результате изучения английского языка ученик должен:</w:t>
      </w:r>
    </w:p>
    <w:p w:rsidR="00AD0254" w:rsidRPr="00AD0254" w:rsidRDefault="00AD0254" w:rsidP="00AD0254">
      <w:pPr>
        <w:ind w:left="360"/>
        <w:rPr>
          <w:rFonts w:ascii="Times New Roman" w:hAnsi="Times New Roman" w:cs="Times New Roman"/>
          <w:sz w:val="28"/>
          <w:szCs w:val="28"/>
        </w:rPr>
      </w:pPr>
      <w:r w:rsidRPr="00AD0254">
        <w:rPr>
          <w:rFonts w:ascii="Times New Roman" w:hAnsi="Times New Roman" w:cs="Times New Roman"/>
          <w:sz w:val="28"/>
          <w:szCs w:val="28"/>
          <w:u w:val="single"/>
        </w:rPr>
        <w:t>знать/понимать:</w:t>
      </w:r>
    </w:p>
    <w:p w:rsidR="00AD0254" w:rsidRPr="00AD0254" w:rsidRDefault="00AD0254" w:rsidP="00AD0254">
      <w:pPr>
        <w:ind w:left="360"/>
        <w:rPr>
          <w:rFonts w:ascii="Times New Roman" w:hAnsi="Times New Roman" w:cs="Times New Roman"/>
          <w:sz w:val="28"/>
          <w:szCs w:val="28"/>
        </w:rPr>
      </w:pPr>
      <w:r w:rsidRPr="00AD0254">
        <w:rPr>
          <w:rFonts w:ascii="Times New Roman" w:hAnsi="Times New Roman" w:cs="Times New Roman"/>
          <w:sz w:val="28"/>
          <w:szCs w:val="28"/>
        </w:rPr>
        <w:lastRenderedPageBreak/>
        <w:t>- основные значения изученных лексических единиц; основные способы словообразования;</w:t>
      </w:r>
    </w:p>
    <w:p w:rsidR="00AD0254" w:rsidRPr="00AD0254" w:rsidRDefault="00AD0254" w:rsidP="00AD0254">
      <w:pPr>
        <w:ind w:left="360"/>
        <w:rPr>
          <w:rFonts w:ascii="Times New Roman" w:hAnsi="Times New Roman" w:cs="Times New Roman"/>
          <w:sz w:val="28"/>
          <w:szCs w:val="28"/>
        </w:rPr>
      </w:pPr>
      <w:r w:rsidRPr="00AD0254">
        <w:rPr>
          <w:rFonts w:ascii="Times New Roman" w:hAnsi="Times New Roman" w:cs="Times New Roman"/>
          <w:sz w:val="28"/>
          <w:szCs w:val="28"/>
        </w:rPr>
        <w:t>- особенности структуры простых и сложных предложений; интонацию различных коммуникативных типов предложений;</w:t>
      </w:r>
    </w:p>
    <w:p w:rsidR="00AD0254" w:rsidRPr="00AD0254" w:rsidRDefault="00AD0254" w:rsidP="00AD0254">
      <w:pPr>
        <w:ind w:left="360"/>
        <w:rPr>
          <w:rFonts w:ascii="Times New Roman" w:hAnsi="Times New Roman" w:cs="Times New Roman"/>
          <w:sz w:val="28"/>
          <w:szCs w:val="28"/>
        </w:rPr>
      </w:pPr>
      <w:r w:rsidRPr="00AD0254">
        <w:rPr>
          <w:rFonts w:ascii="Times New Roman" w:hAnsi="Times New Roman" w:cs="Times New Roman"/>
          <w:sz w:val="28"/>
          <w:szCs w:val="28"/>
        </w:rPr>
        <w:t>- признаки изученных грамматических явлений;</w:t>
      </w:r>
    </w:p>
    <w:p w:rsidR="00AD0254" w:rsidRPr="00AD0254" w:rsidRDefault="00AD0254" w:rsidP="00AD0254">
      <w:pPr>
        <w:ind w:left="360"/>
        <w:rPr>
          <w:rFonts w:ascii="Times New Roman" w:hAnsi="Times New Roman" w:cs="Times New Roman"/>
          <w:sz w:val="28"/>
          <w:szCs w:val="28"/>
        </w:rPr>
      </w:pPr>
      <w:r w:rsidRPr="00AD0254">
        <w:rPr>
          <w:rFonts w:ascii="Times New Roman" w:hAnsi="Times New Roman" w:cs="Times New Roman"/>
          <w:sz w:val="28"/>
          <w:szCs w:val="28"/>
        </w:rPr>
        <w:t>- основные нормы речевого этикета;</w:t>
      </w:r>
    </w:p>
    <w:p w:rsidR="00AD0254" w:rsidRPr="00AD0254" w:rsidRDefault="00AD0254" w:rsidP="00AD0254">
      <w:pPr>
        <w:ind w:left="360"/>
        <w:rPr>
          <w:rFonts w:ascii="Times New Roman" w:hAnsi="Times New Roman" w:cs="Times New Roman"/>
          <w:sz w:val="28"/>
          <w:szCs w:val="28"/>
        </w:rPr>
      </w:pPr>
      <w:r w:rsidRPr="00AD0254">
        <w:rPr>
          <w:rFonts w:ascii="Times New Roman" w:hAnsi="Times New Roman" w:cs="Times New Roman"/>
          <w:sz w:val="28"/>
          <w:szCs w:val="28"/>
        </w:rPr>
        <w:t>- роль владения иностранными языками в современном мире, особенности образа жизни, быта</w:t>
      </w:r>
      <w:proofErr w:type="gramStart"/>
      <w:r w:rsidRPr="00AD02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0254">
        <w:rPr>
          <w:rFonts w:ascii="Times New Roman" w:hAnsi="Times New Roman" w:cs="Times New Roman"/>
          <w:sz w:val="28"/>
          <w:szCs w:val="28"/>
        </w:rPr>
        <w:t xml:space="preserve"> культуры стран изучаемого языка;</w:t>
      </w:r>
    </w:p>
    <w:p w:rsidR="00AD0254" w:rsidRPr="00AD0254" w:rsidRDefault="00AD0254" w:rsidP="00AD0254">
      <w:pPr>
        <w:ind w:left="360"/>
        <w:rPr>
          <w:rFonts w:ascii="Times New Roman" w:hAnsi="Times New Roman" w:cs="Times New Roman"/>
          <w:sz w:val="28"/>
          <w:szCs w:val="28"/>
        </w:rPr>
      </w:pPr>
      <w:r w:rsidRPr="00AD0254">
        <w:rPr>
          <w:rFonts w:ascii="Times New Roman" w:hAnsi="Times New Roman" w:cs="Times New Roman"/>
          <w:sz w:val="28"/>
          <w:szCs w:val="28"/>
          <w:u w:val="single"/>
        </w:rPr>
        <w:t>уметь:</w:t>
      </w:r>
    </w:p>
    <w:p w:rsidR="00AD0254" w:rsidRPr="00AD0254" w:rsidRDefault="00AD0254" w:rsidP="00AD0254">
      <w:pPr>
        <w:ind w:left="360"/>
        <w:rPr>
          <w:rFonts w:ascii="Times New Roman" w:hAnsi="Times New Roman" w:cs="Times New Roman"/>
          <w:sz w:val="28"/>
          <w:szCs w:val="28"/>
        </w:rPr>
      </w:pPr>
      <w:r w:rsidRPr="00AD0254">
        <w:rPr>
          <w:rFonts w:ascii="Times New Roman" w:hAnsi="Times New Roman" w:cs="Times New Roman"/>
          <w:b/>
          <w:i/>
          <w:sz w:val="28"/>
          <w:szCs w:val="28"/>
        </w:rPr>
        <w:t>говорение:</w:t>
      </w:r>
    </w:p>
    <w:p w:rsidR="00AD0254" w:rsidRPr="00AD0254" w:rsidRDefault="00AD0254" w:rsidP="00AD0254">
      <w:pPr>
        <w:ind w:left="360"/>
        <w:rPr>
          <w:rFonts w:ascii="Times New Roman" w:hAnsi="Times New Roman" w:cs="Times New Roman"/>
          <w:sz w:val="28"/>
          <w:szCs w:val="28"/>
        </w:rPr>
      </w:pPr>
      <w:r w:rsidRPr="00AD0254">
        <w:rPr>
          <w:rFonts w:ascii="Times New Roman" w:hAnsi="Times New Roman" w:cs="Times New Roman"/>
          <w:sz w:val="28"/>
          <w:szCs w:val="28"/>
        </w:rPr>
        <w:t>- начинать, вести/ поддерживать и заканчивать беседу в стандартных ситуациях общения;</w:t>
      </w:r>
    </w:p>
    <w:p w:rsidR="00AD0254" w:rsidRPr="00AD0254" w:rsidRDefault="00AD0254" w:rsidP="00AD0254">
      <w:pPr>
        <w:ind w:left="360"/>
        <w:rPr>
          <w:rFonts w:ascii="Times New Roman" w:hAnsi="Times New Roman" w:cs="Times New Roman"/>
          <w:sz w:val="28"/>
          <w:szCs w:val="28"/>
        </w:rPr>
      </w:pPr>
      <w:r w:rsidRPr="00AD0254">
        <w:rPr>
          <w:rFonts w:ascii="Times New Roman" w:hAnsi="Times New Roman" w:cs="Times New Roman"/>
          <w:sz w:val="28"/>
          <w:szCs w:val="28"/>
        </w:rPr>
        <w:t>- расспрашивать собеседника и отвечать на его вопросы, опираясь на изученную тематику;</w:t>
      </w:r>
    </w:p>
    <w:p w:rsidR="00AD0254" w:rsidRPr="00AD0254" w:rsidRDefault="00AD0254" w:rsidP="00AD0254">
      <w:pPr>
        <w:ind w:left="360"/>
        <w:rPr>
          <w:rFonts w:ascii="Times New Roman" w:hAnsi="Times New Roman" w:cs="Times New Roman"/>
          <w:sz w:val="28"/>
          <w:szCs w:val="28"/>
        </w:rPr>
      </w:pPr>
      <w:r w:rsidRPr="00AD0254">
        <w:rPr>
          <w:rFonts w:ascii="Times New Roman" w:hAnsi="Times New Roman" w:cs="Times New Roman"/>
          <w:sz w:val="28"/>
          <w:szCs w:val="28"/>
        </w:rPr>
        <w:t>- делать краткие сообщения по темам: взаимоотношения в семье, с друзьями; внешность; досуг и увлечения; школа и школьная жизнь; изучаемые предметы и отношения к ним; каникулы; родная страна и страна изучаемого языка; столицы и достопримечательности;</w:t>
      </w:r>
    </w:p>
    <w:p w:rsidR="00AD0254" w:rsidRPr="00AD0254" w:rsidRDefault="00AD0254" w:rsidP="00AD0254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AD0254">
        <w:rPr>
          <w:rFonts w:ascii="Times New Roman" w:hAnsi="Times New Roman" w:cs="Times New Roman"/>
          <w:b/>
          <w:i/>
          <w:sz w:val="28"/>
          <w:szCs w:val="28"/>
        </w:rPr>
        <w:t>аудирование</w:t>
      </w:r>
      <w:proofErr w:type="spellEnd"/>
      <w:r w:rsidRPr="00AD025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D0254" w:rsidRPr="00AD0254" w:rsidRDefault="00AD0254" w:rsidP="00AD0254">
      <w:pPr>
        <w:ind w:left="360"/>
        <w:rPr>
          <w:rFonts w:ascii="Times New Roman" w:hAnsi="Times New Roman" w:cs="Times New Roman"/>
          <w:sz w:val="28"/>
          <w:szCs w:val="28"/>
        </w:rPr>
      </w:pPr>
      <w:r w:rsidRPr="00AD0254">
        <w:rPr>
          <w:rFonts w:ascii="Times New Roman" w:hAnsi="Times New Roman" w:cs="Times New Roman"/>
          <w:sz w:val="28"/>
          <w:szCs w:val="28"/>
        </w:rPr>
        <w:t>- понимать основное содержание несложных аутентичных текстов, выделять значимую интонацию, определять тему и выделять главные факты;</w:t>
      </w:r>
    </w:p>
    <w:p w:rsidR="00AD0254" w:rsidRPr="00AD0254" w:rsidRDefault="00AD0254" w:rsidP="00AD0254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AD0254">
        <w:rPr>
          <w:rFonts w:ascii="Times New Roman" w:hAnsi="Times New Roman" w:cs="Times New Roman"/>
          <w:b/>
          <w:i/>
          <w:sz w:val="28"/>
          <w:szCs w:val="28"/>
        </w:rPr>
        <w:t>чтение:</w:t>
      </w:r>
    </w:p>
    <w:p w:rsidR="00AD0254" w:rsidRPr="00AD0254" w:rsidRDefault="00AD0254" w:rsidP="00AD0254">
      <w:pPr>
        <w:ind w:left="360"/>
        <w:rPr>
          <w:rFonts w:ascii="Times New Roman" w:hAnsi="Times New Roman" w:cs="Times New Roman"/>
          <w:sz w:val="28"/>
          <w:szCs w:val="28"/>
        </w:rPr>
      </w:pPr>
      <w:r w:rsidRPr="00AD0254">
        <w:rPr>
          <w:rFonts w:ascii="Times New Roman" w:hAnsi="Times New Roman" w:cs="Times New Roman"/>
          <w:sz w:val="28"/>
          <w:szCs w:val="28"/>
        </w:rPr>
        <w:t>- читать аутентичные тексты разных жанров с пониманием основного содержания;</w:t>
      </w:r>
    </w:p>
    <w:p w:rsidR="00AD0254" w:rsidRPr="00AD0254" w:rsidRDefault="00AD0254" w:rsidP="00AD0254">
      <w:pPr>
        <w:ind w:left="360"/>
        <w:rPr>
          <w:rFonts w:ascii="Times New Roman" w:hAnsi="Times New Roman" w:cs="Times New Roman"/>
          <w:sz w:val="28"/>
          <w:szCs w:val="28"/>
        </w:rPr>
      </w:pPr>
      <w:r w:rsidRPr="00AD0254">
        <w:rPr>
          <w:rFonts w:ascii="Times New Roman" w:hAnsi="Times New Roman" w:cs="Times New Roman"/>
          <w:sz w:val="28"/>
          <w:szCs w:val="28"/>
        </w:rPr>
        <w:t>- читать несложные аутентичные тексты разных жанров с полным и точным пониманием, оценивать полученную информацию, выражать своё мнение;</w:t>
      </w:r>
    </w:p>
    <w:p w:rsidR="00AD0254" w:rsidRPr="00AD0254" w:rsidRDefault="00AD0254" w:rsidP="00AD0254">
      <w:pPr>
        <w:ind w:left="360"/>
        <w:rPr>
          <w:rFonts w:ascii="Times New Roman" w:hAnsi="Times New Roman" w:cs="Times New Roman"/>
          <w:sz w:val="28"/>
          <w:szCs w:val="28"/>
        </w:rPr>
      </w:pPr>
      <w:r w:rsidRPr="00AD0254">
        <w:rPr>
          <w:rFonts w:ascii="Times New Roman" w:hAnsi="Times New Roman" w:cs="Times New Roman"/>
          <w:sz w:val="28"/>
          <w:szCs w:val="28"/>
        </w:rPr>
        <w:t>- читать текст с выборочным пониманием нужной или интересующей информации;</w:t>
      </w:r>
    </w:p>
    <w:p w:rsidR="00AD0254" w:rsidRPr="00AD0254" w:rsidRDefault="00AD0254" w:rsidP="00AD0254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AD0254">
        <w:rPr>
          <w:rFonts w:ascii="Times New Roman" w:hAnsi="Times New Roman" w:cs="Times New Roman"/>
          <w:b/>
          <w:i/>
          <w:sz w:val="28"/>
          <w:szCs w:val="28"/>
        </w:rPr>
        <w:lastRenderedPageBreak/>
        <w:t>письменная речь:</w:t>
      </w:r>
    </w:p>
    <w:p w:rsidR="00AD0254" w:rsidRPr="00AD0254" w:rsidRDefault="00AD0254" w:rsidP="00AD0254">
      <w:pPr>
        <w:ind w:left="360"/>
        <w:rPr>
          <w:rFonts w:ascii="Times New Roman" w:hAnsi="Times New Roman" w:cs="Times New Roman"/>
          <w:sz w:val="28"/>
          <w:szCs w:val="28"/>
        </w:rPr>
      </w:pPr>
      <w:r w:rsidRPr="00AD0254">
        <w:rPr>
          <w:rFonts w:ascii="Times New Roman" w:hAnsi="Times New Roman" w:cs="Times New Roman"/>
          <w:sz w:val="28"/>
          <w:szCs w:val="28"/>
        </w:rPr>
        <w:t>- заполнять анкеты и формуляры;</w:t>
      </w:r>
    </w:p>
    <w:p w:rsidR="00AD0254" w:rsidRPr="00AD0254" w:rsidRDefault="00AD0254" w:rsidP="00AD0254">
      <w:pPr>
        <w:ind w:left="360"/>
        <w:rPr>
          <w:rFonts w:ascii="Times New Roman" w:hAnsi="Times New Roman" w:cs="Times New Roman"/>
          <w:sz w:val="28"/>
          <w:szCs w:val="28"/>
        </w:rPr>
      </w:pPr>
      <w:r w:rsidRPr="00AD0254">
        <w:rPr>
          <w:rFonts w:ascii="Times New Roman" w:hAnsi="Times New Roman" w:cs="Times New Roman"/>
          <w:sz w:val="28"/>
          <w:szCs w:val="28"/>
        </w:rPr>
        <w:t>- писать поздравления и личные письма с опорой на образец;</w:t>
      </w:r>
    </w:p>
    <w:p w:rsidR="00AD0254" w:rsidRPr="00AD0254" w:rsidRDefault="00AD0254" w:rsidP="00AD025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D0254">
        <w:rPr>
          <w:rFonts w:ascii="Times New Roman" w:hAnsi="Times New Roman" w:cs="Times New Roman"/>
          <w:b/>
          <w:sz w:val="28"/>
          <w:szCs w:val="28"/>
        </w:rPr>
        <w:t>Использовать приобретённые знания и умения в практической деятельности и повседневной жизни:</w:t>
      </w:r>
    </w:p>
    <w:p w:rsidR="00AD0254" w:rsidRPr="00AD0254" w:rsidRDefault="00AD0254" w:rsidP="00AD0254">
      <w:pPr>
        <w:ind w:left="360"/>
        <w:rPr>
          <w:rFonts w:ascii="Times New Roman" w:hAnsi="Times New Roman" w:cs="Times New Roman"/>
          <w:sz w:val="28"/>
          <w:szCs w:val="28"/>
        </w:rPr>
      </w:pPr>
      <w:r w:rsidRPr="00AD0254">
        <w:rPr>
          <w:rFonts w:ascii="Times New Roman" w:hAnsi="Times New Roman" w:cs="Times New Roman"/>
          <w:sz w:val="28"/>
          <w:szCs w:val="28"/>
        </w:rPr>
        <w:t>- для социально адаптации; достижения взаимопонимания в процессе устного и письменного общения с носителями иностранного языка;</w:t>
      </w:r>
    </w:p>
    <w:p w:rsidR="00AD0254" w:rsidRPr="00AD0254" w:rsidRDefault="00AD0254" w:rsidP="00AD0254">
      <w:pPr>
        <w:ind w:left="360"/>
        <w:rPr>
          <w:rFonts w:ascii="Times New Roman" w:hAnsi="Times New Roman" w:cs="Times New Roman"/>
          <w:sz w:val="28"/>
          <w:szCs w:val="28"/>
        </w:rPr>
      </w:pPr>
      <w:r w:rsidRPr="00AD0254">
        <w:rPr>
          <w:rFonts w:ascii="Times New Roman" w:hAnsi="Times New Roman" w:cs="Times New Roman"/>
          <w:sz w:val="28"/>
          <w:szCs w:val="28"/>
        </w:rPr>
        <w:t xml:space="preserve">- осознание места и роли родного и изучаемого иностранного языка в </w:t>
      </w:r>
      <w:proofErr w:type="spellStart"/>
      <w:r w:rsidRPr="00AD0254">
        <w:rPr>
          <w:rFonts w:ascii="Times New Roman" w:hAnsi="Times New Roman" w:cs="Times New Roman"/>
          <w:sz w:val="28"/>
          <w:szCs w:val="28"/>
        </w:rPr>
        <w:t>полиязычном</w:t>
      </w:r>
      <w:proofErr w:type="spellEnd"/>
      <w:r w:rsidRPr="00AD0254">
        <w:rPr>
          <w:rFonts w:ascii="Times New Roman" w:hAnsi="Times New Roman" w:cs="Times New Roman"/>
          <w:sz w:val="28"/>
          <w:szCs w:val="28"/>
        </w:rPr>
        <w:t xml:space="preserve"> мире; </w:t>
      </w:r>
    </w:p>
    <w:p w:rsidR="00AD0254" w:rsidRPr="00AD0254" w:rsidRDefault="00AD0254" w:rsidP="00AD0254">
      <w:pPr>
        <w:ind w:left="360"/>
        <w:rPr>
          <w:rFonts w:ascii="Times New Roman" w:hAnsi="Times New Roman" w:cs="Times New Roman"/>
          <w:sz w:val="28"/>
          <w:szCs w:val="28"/>
        </w:rPr>
      </w:pPr>
      <w:r w:rsidRPr="00AD0254">
        <w:rPr>
          <w:rFonts w:ascii="Times New Roman" w:hAnsi="Times New Roman" w:cs="Times New Roman"/>
          <w:sz w:val="28"/>
          <w:szCs w:val="28"/>
        </w:rPr>
        <w:t>- приобщение к ценностям мировой культуры.</w:t>
      </w:r>
    </w:p>
    <w:p w:rsidR="00AD0254" w:rsidRPr="00AD0254" w:rsidRDefault="00AD0254" w:rsidP="00AD0254">
      <w:pPr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AD0254">
        <w:rPr>
          <w:rFonts w:ascii="Times New Roman" w:hAnsi="Times New Roman" w:cs="Times New Roman"/>
          <w:spacing w:val="-3"/>
          <w:sz w:val="28"/>
          <w:szCs w:val="28"/>
        </w:rPr>
        <w:tab/>
      </w:r>
    </w:p>
    <w:p w:rsidR="00AD0254" w:rsidRPr="00AD0254" w:rsidRDefault="00AD0254" w:rsidP="00AD0254">
      <w:pPr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AD0254">
        <w:rPr>
          <w:rFonts w:ascii="Times New Roman" w:hAnsi="Times New Roman" w:cs="Times New Roman"/>
          <w:b/>
          <w:spacing w:val="-3"/>
          <w:sz w:val="28"/>
          <w:szCs w:val="28"/>
        </w:rPr>
        <w:t>Критерии оценивания говорения</w:t>
      </w:r>
    </w:p>
    <w:p w:rsidR="00AD0254" w:rsidRPr="00AD0254" w:rsidRDefault="00AD0254" w:rsidP="00AD0254">
      <w:pPr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AD025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Монологическая форма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9"/>
        <w:gridCol w:w="8154"/>
      </w:tblGrid>
      <w:tr w:rsidR="00AD0254" w:rsidRPr="00AD0254" w:rsidTr="00C235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54" w:rsidRPr="00AD0254" w:rsidRDefault="00AD0254" w:rsidP="00C23583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AD02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Отметка</w:t>
            </w:r>
          </w:p>
        </w:tc>
        <w:tc>
          <w:tcPr>
            <w:tcW w:w="1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54" w:rsidRPr="00AD0254" w:rsidRDefault="00AD0254" w:rsidP="00C23583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AD02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Характеристика ответа</w:t>
            </w:r>
          </w:p>
        </w:tc>
      </w:tr>
      <w:tr w:rsidR="00AD0254" w:rsidRPr="00AD0254" w:rsidTr="00C235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54" w:rsidRPr="00AD0254" w:rsidRDefault="00AD0254" w:rsidP="00C23583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AD02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5</w:t>
            </w:r>
          </w:p>
        </w:tc>
        <w:tc>
          <w:tcPr>
            <w:tcW w:w="1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54" w:rsidRPr="00AD0254" w:rsidRDefault="00AD0254" w:rsidP="00C23583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AD02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используются уместно. Ошибки практически отсутствуют. Речь понятна: практически все звуки произносятся правильно, соблюдается правильная интонация. Объём высказывания не менее 7-8 фраз. </w:t>
            </w:r>
          </w:p>
        </w:tc>
      </w:tr>
      <w:tr w:rsidR="00AD0254" w:rsidRPr="00AD0254" w:rsidTr="00C235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54" w:rsidRPr="00AD0254" w:rsidRDefault="00AD0254" w:rsidP="00C23583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AD02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</w:t>
            </w:r>
          </w:p>
        </w:tc>
        <w:tc>
          <w:tcPr>
            <w:tcW w:w="1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54" w:rsidRPr="00AD0254" w:rsidRDefault="00AD0254" w:rsidP="00C23583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AD02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соответствуют поставленной коммуникативной задаче. Учащийся допускает отдельные лексические или грамматические ошибки, которые не препятствуют пониманию его речи. Речь понятна, учащийся не допускает фонематических ошибок. Объём высказывания не менее 7-8 фраз.</w:t>
            </w:r>
          </w:p>
        </w:tc>
      </w:tr>
      <w:tr w:rsidR="00AD0254" w:rsidRPr="00AD0254" w:rsidTr="00C235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54" w:rsidRPr="00AD0254" w:rsidRDefault="00AD0254" w:rsidP="00C23583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AD02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</w:t>
            </w:r>
          </w:p>
        </w:tc>
        <w:tc>
          <w:tcPr>
            <w:tcW w:w="1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54" w:rsidRPr="00AD0254" w:rsidRDefault="00AD0254" w:rsidP="00C23583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AD02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Учащийся логично строит монологическое высказывание в соответствии с коммуникативной задачей, сформулированной в задании. Но высказывание не всегда логично, имеются повторы. </w:t>
            </w:r>
            <w:r w:rsidRPr="00AD02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>Допускаются лексические и грамматические ошибки, которые затрудняют понимание. Речь в целом понятна, учащийся в основном соблюдает правильную интонацию. Объём высказывания – менее 5 фраз.</w:t>
            </w:r>
          </w:p>
        </w:tc>
      </w:tr>
      <w:tr w:rsidR="00AD0254" w:rsidRPr="00AD0254" w:rsidTr="00C235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54" w:rsidRPr="00AD0254" w:rsidRDefault="00AD0254" w:rsidP="00C23583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AD02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>2</w:t>
            </w:r>
          </w:p>
        </w:tc>
        <w:tc>
          <w:tcPr>
            <w:tcW w:w="1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54" w:rsidRPr="00AD0254" w:rsidRDefault="00AD0254" w:rsidP="00C23583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AD02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Коммуникативная задача не выполнена. Допускаются многочисленные лексические и грамматические ошибки, которые затрудняют понимание. Большое количество фонематических ошибок.</w:t>
            </w:r>
          </w:p>
        </w:tc>
      </w:tr>
    </w:tbl>
    <w:p w:rsidR="00AD0254" w:rsidRPr="00AD0254" w:rsidRDefault="00AD0254" w:rsidP="00AD0254">
      <w:pPr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AD0254" w:rsidRPr="00AD0254" w:rsidRDefault="00AD0254" w:rsidP="00AD0254">
      <w:pPr>
        <w:jc w:val="center"/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</w:pPr>
    </w:p>
    <w:p w:rsidR="00AD0254" w:rsidRPr="00AD0254" w:rsidRDefault="00AD0254" w:rsidP="00AD0254">
      <w:pPr>
        <w:jc w:val="center"/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</w:pPr>
    </w:p>
    <w:p w:rsidR="00AD0254" w:rsidRPr="00AD0254" w:rsidRDefault="00AD0254" w:rsidP="00AD0254">
      <w:pPr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AD0254">
        <w:rPr>
          <w:rFonts w:ascii="Times New Roman" w:hAnsi="Times New Roman" w:cs="Times New Roman"/>
          <w:b/>
          <w:spacing w:val="-3"/>
          <w:sz w:val="28"/>
          <w:szCs w:val="28"/>
        </w:rPr>
        <w:t>Диалогическая форма</w:t>
      </w:r>
    </w:p>
    <w:tbl>
      <w:tblPr>
        <w:tblW w:w="148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  <w:gridCol w:w="13448"/>
      </w:tblGrid>
      <w:tr w:rsidR="00AD0254" w:rsidRPr="00AD0254" w:rsidTr="00C2358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54" w:rsidRPr="00AD0254" w:rsidRDefault="00AD0254" w:rsidP="00C23583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AD02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Отметка</w:t>
            </w:r>
          </w:p>
        </w:tc>
        <w:tc>
          <w:tcPr>
            <w:tcW w:w="1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54" w:rsidRPr="00AD0254" w:rsidRDefault="00AD0254" w:rsidP="00C23583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AD02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Характеристика ответа</w:t>
            </w:r>
          </w:p>
        </w:tc>
      </w:tr>
      <w:tr w:rsidR="00AD0254" w:rsidRPr="00AD0254" w:rsidTr="00C2358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54" w:rsidRPr="00AD0254" w:rsidRDefault="00AD0254" w:rsidP="00C23583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AD02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5</w:t>
            </w:r>
          </w:p>
        </w:tc>
        <w:tc>
          <w:tcPr>
            <w:tcW w:w="1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54" w:rsidRPr="00AD0254" w:rsidRDefault="00AD0254" w:rsidP="00C23583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AD02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Учащийся логично строит диалогическое общение в соответствии с коммуникативной задачей; демонстрирует умения речевого взаимодействия с партнёром: способен начать, поддержать и закончить разговор. Лексические единицы и грамматические структуры соответствуют поставленной коммуникативной задаче. Ошибки практически отсутствуют. Речь понятна: практически все звуки произносятся правильно, соблюдается правильная интонация. Объём высказывания не менее5-64 реплик с каждой стороны.  </w:t>
            </w:r>
          </w:p>
        </w:tc>
      </w:tr>
      <w:tr w:rsidR="00AD0254" w:rsidRPr="00AD0254" w:rsidTr="00C2358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54" w:rsidRPr="00AD0254" w:rsidRDefault="00AD0254" w:rsidP="00C23583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AD02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</w:t>
            </w:r>
          </w:p>
        </w:tc>
        <w:tc>
          <w:tcPr>
            <w:tcW w:w="1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54" w:rsidRPr="00AD0254" w:rsidRDefault="00AD0254" w:rsidP="00C23583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AD02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Учащийся логично строит диалогическое общение в соответствии с коммуникативной задачей. Учащийся в целом демонстрирует умения речевого взаимодействия с партнёром: способен начать, поддержать и закончить разговор. Используемый словарный </w:t>
            </w:r>
            <w:proofErr w:type="gramStart"/>
            <w:r w:rsidRPr="00AD02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запас</w:t>
            </w:r>
            <w:proofErr w:type="gramEnd"/>
            <w:r w:rsidRPr="00AD02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 и грамматические структуры соответствуют поставленной коммуникативной задаче. Могут допускаться некоторые лексико-грамматические ошибки, не препятствующие пониманию. Речь понятна: практически все звуки произносятся правильно, в основном соблюдается правильная интонация. Объём высказывания не менее 5-6 реплик с каждой стороны.  </w:t>
            </w:r>
          </w:p>
        </w:tc>
      </w:tr>
      <w:tr w:rsidR="00AD0254" w:rsidRPr="00AD0254" w:rsidTr="00C2358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54" w:rsidRPr="00AD0254" w:rsidRDefault="00AD0254" w:rsidP="00C23583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AD02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</w:t>
            </w:r>
          </w:p>
        </w:tc>
        <w:tc>
          <w:tcPr>
            <w:tcW w:w="1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54" w:rsidRPr="00AD0254" w:rsidRDefault="00AD0254" w:rsidP="00C23583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AD02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Учащийся логично строит диалогическое общение в соответствии с коммуникативной задачей. Однако учащийся не стремится поддерживать беседу. Используемые лексические единицы и грамматические структуры соответствуют поставленной коммуникативной задаче. Фонематические, лексические и грамматические ошибки  не затрудняют общение. Но встречаются нарушения в использовании лексики. Допускаются отдельные грубые грамматические ошибки. Объём высказывания – менее 4 реплик с каждой стороны.  </w:t>
            </w:r>
          </w:p>
        </w:tc>
      </w:tr>
      <w:tr w:rsidR="00AD0254" w:rsidRPr="00AD0254" w:rsidTr="00C2358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54" w:rsidRPr="00AD0254" w:rsidRDefault="00AD0254" w:rsidP="00C23583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AD02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1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54" w:rsidRPr="00AD0254" w:rsidRDefault="00AD0254" w:rsidP="00C23583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AD02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Коммуникативная задача не выполнена. Учащийся не умеет строить диалогическое общение, не может поддержать беседу. Используется крайне ограниченный словарный запас, допускаются многочисленные лексические и грамматические ошибки, которые затрудняют понимание. Большое количество фонематических ошибок.</w:t>
            </w:r>
          </w:p>
        </w:tc>
      </w:tr>
    </w:tbl>
    <w:p w:rsidR="00C8245A" w:rsidRPr="00AD0254" w:rsidRDefault="00C8245A">
      <w:pPr>
        <w:rPr>
          <w:rFonts w:ascii="Times New Roman" w:hAnsi="Times New Roman" w:cs="Times New Roman"/>
          <w:sz w:val="28"/>
          <w:szCs w:val="28"/>
        </w:rPr>
      </w:pPr>
    </w:p>
    <w:sectPr w:rsidR="00C8245A" w:rsidRPr="00AD0254" w:rsidSect="00AD025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508A"/>
    <w:multiLevelType w:val="hybridMultilevel"/>
    <w:tmpl w:val="3C5C1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4F19B9"/>
    <w:multiLevelType w:val="hybridMultilevel"/>
    <w:tmpl w:val="A4724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0254"/>
    <w:rsid w:val="00AD0254"/>
    <w:rsid w:val="00C82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974</Words>
  <Characters>5553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2011-09-22T00:12:00Z</dcterms:created>
  <dcterms:modified xsi:type="dcterms:W3CDTF">2011-09-22T00:16:00Z</dcterms:modified>
</cp:coreProperties>
</file>