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DC6" w:rsidRDefault="00E15DC6" w:rsidP="00817B9B">
      <w:pPr>
        <w:pStyle w:val="NormalWeb"/>
        <w:shd w:val="clear" w:color="auto" w:fill="FFFFFF"/>
        <w:rPr>
          <w:rFonts w:ascii="Verdana" w:hAnsi="Verdana" w:cs="Verdana"/>
          <w:color w:val="606615"/>
          <w:sz w:val="40"/>
          <w:szCs w:val="40"/>
        </w:rPr>
      </w:pPr>
      <w:r>
        <w:rPr>
          <w:rFonts w:ascii="Verdana" w:hAnsi="Verdana" w:cs="Verdana"/>
          <w:color w:val="606615"/>
          <w:sz w:val="40"/>
          <w:szCs w:val="40"/>
        </w:rPr>
        <w:t xml:space="preserve"> </w:t>
      </w:r>
    </w:p>
    <w:p w:rsidR="00E15DC6" w:rsidRDefault="00E15DC6" w:rsidP="00060736">
      <w:pPr>
        <w:rPr>
          <w:sz w:val="28"/>
          <w:szCs w:val="28"/>
        </w:rPr>
      </w:pPr>
    </w:p>
    <w:p w:rsidR="00E15DC6" w:rsidRPr="00AD6EC5" w:rsidRDefault="00E15DC6" w:rsidP="009B6C9F">
      <w:pPr>
        <w:jc w:val="center"/>
        <w:rPr>
          <w:sz w:val="28"/>
          <w:szCs w:val="28"/>
        </w:rPr>
      </w:pPr>
      <w:r w:rsidRPr="00AD6EC5">
        <w:rPr>
          <w:rFonts w:ascii="Verdana" w:hAnsi="Verdana" w:cs="Verdana"/>
          <w:b/>
          <w:bCs/>
          <w:sz w:val="56"/>
          <w:szCs w:val="56"/>
          <w:u w:val="single"/>
        </w:rPr>
        <w:t>Проект «Конституция России – путь к правовому государству»</w:t>
      </w:r>
    </w:p>
    <w:p w:rsidR="00E15DC6" w:rsidRPr="00AD6EC5" w:rsidRDefault="00E15DC6" w:rsidP="009E14CA">
      <w:pPr>
        <w:jc w:val="center"/>
        <w:rPr>
          <w:sz w:val="56"/>
          <w:szCs w:val="56"/>
        </w:rPr>
      </w:pPr>
    </w:p>
    <w:p w:rsidR="00E15DC6" w:rsidRPr="00AD6EC5" w:rsidRDefault="00E15DC6" w:rsidP="009E14CA">
      <w:pPr>
        <w:jc w:val="center"/>
        <w:rPr>
          <w:sz w:val="28"/>
          <w:szCs w:val="28"/>
        </w:rPr>
      </w:pPr>
    </w:p>
    <w:p w:rsidR="00E15DC6" w:rsidRDefault="00E15DC6" w:rsidP="009E14CA">
      <w:pPr>
        <w:jc w:val="center"/>
        <w:rPr>
          <w:sz w:val="28"/>
          <w:szCs w:val="28"/>
        </w:rPr>
      </w:pPr>
    </w:p>
    <w:p w:rsidR="00E15DC6" w:rsidRDefault="00E15DC6">
      <w:pPr>
        <w:rPr>
          <w:sz w:val="28"/>
          <w:szCs w:val="28"/>
        </w:rPr>
      </w:pPr>
    </w:p>
    <w:p w:rsidR="00E15DC6" w:rsidRDefault="00E15DC6">
      <w:pPr>
        <w:rPr>
          <w:sz w:val="28"/>
          <w:szCs w:val="28"/>
        </w:rPr>
      </w:pPr>
    </w:p>
    <w:p w:rsidR="00E15DC6" w:rsidRDefault="00E15DC6">
      <w:pPr>
        <w:rPr>
          <w:sz w:val="28"/>
          <w:szCs w:val="28"/>
        </w:rPr>
      </w:pPr>
    </w:p>
    <w:p w:rsidR="00E15DC6" w:rsidRDefault="00E15DC6">
      <w:p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p w:rsidR="00E15DC6" w:rsidRDefault="00E15DC6" w:rsidP="009E14CA">
      <w:pPr>
        <w:jc w:val="right"/>
        <w:rPr>
          <w:b/>
          <w:bCs/>
          <w:sz w:val="28"/>
          <w:szCs w:val="28"/>
        </w:rPr>
      </w:pPr>
    </w:p>
    <w:p w:rsidR="00E15DC6" w:rsidRDefault="00E15DC6" w:rsidP="009E14CA">
      <w:pPr>
        <w:jc w:val="right"/>
        <w:rPr>
          <w:b/>
          <w:bCs/>
          <w:sz w:val="28"/>
          <w:szCs w:val="28"/>
        </w:rPr>
      </w:pPr>
    </w:p>
    <w:p w:rsidR="00E15DC6" w:rsidRDefault="00E15DC6" w:rsidP="009E14CA">
      <w:pPr>
        <w:jc w:val="right"/>
        <w:rPr>
          <w:b/>
          <w:bCs/>
          <w:sz w:val="28"/>
          <w:szCs w:val="28"/>
        </w:rPr>
      </w:pPr>
    </w:p>
    <w:p w:rsidR="00E15DC6" w:rsidRDefault="00E15DC6" w:rsidP="009E14CA">
      <w:pPr>
        <w:jc w:val="right"/>
        <w:rPr>
          <w:b/>
          <w:bCs/>
          <w:sz w:val="28"/>
          <w:szCs w:val="28"/>
        </w:rPr>
      </w:pPr>
    </w:p>
    <w:p w:rsidR="00E15DC6" w:rsidRDefault="00E15DC6" w:rsidP="009E14CA">
      <w:pPr>
        <w:jc w:val="right"/>
        <w:rPr>
          <w:b/>
          <w:bCs/>
          <w:sz w:val="28"/>
          <w:szCs w:val="28"/>
        </w:rPr>
      </w:pPr>
    </w:p>
    <w:p w:rsidR="00E15DC6" w:rsidRDefault="00E15DC6" w:rsidP="009E14CA">
      <w:pPr>
        <w:jc w:val="right"/>
        <w:rPr>
          <w:b/>
          <w:bCs/>
          <w:sz w:val="28"/>
          <w:szCs w:val="28"/>
        </w:rPr>
      </w:pPr>
    </w:p>
    <w:p w:rsidR="00E15DC6" w:rsidRDefault="00E15DC6" w:rsidP="009E14CA">
      <w:pPr>
        <w:jc w:val="right"/>
        <w:rPr>
          <w:b/>
          <w:bCs/>
          <w:sz w:val="28"/>
          <w:szCs w:val="28"/>
        </w:rPr>
      </w:pPr>
    </w:p>
    <w:p w:rsidR="00E15DC6" w:rsidRDefault="00E15DC6" w:rsidP="009E14CA">
      <w:pPr>
        <w:jc w:val="right"/>
        <w:rPr>
          <w:b/>
          <w:bCs/>
          <w:sz w:val="28"/>
          <w:szCs w:val="28"/>
        </w:rPr>
      </w:pPr>
    </w:p>
    <w:p w:rsidR="00E15DC6" w:rsidRDefault="00E15DC6" w:rsidP="009E14CA">
      <w:pPr>
        <w:jc w:val="right"/>
        <w:rPr>
          <w:b/>
          <w:bCs/>
          <w:sz w:val="28"/>
          <w:szCs w:val="28"/>
        </w:rPr>
      </w:pPr>
    </w:p>
    <w:p w:rsidR="00E15DC6" w:rsidRDefault="00E15DC6" w:rsidP="009E14CA">
      <w:pPr>
        <w:jc w:val="right"/>
        <w:rPr>
          <w:b/>
          <w:bCs/>
          <w:sz w:val="28"/>
          <w:szCs w:val="28"/>
        </w:rPr>
      </w:pPr>
    </w:p>
    <w:p w:rsidR="00E15DC6" w:rsidRDefault="00E15DC6" w:rsidP="009E14CA">
      <w:pPr>
        <w:jc w:val="right"/>
        <w:rPr>
          <w:b/>
          <w:bCs/>
          <w:sz w:val="28"/>
          <w:szCs w:val="28"/>
        </w:rPr>
      </w:pPr>
      <w:r w:rsidRPr="009E14CA">
        <w:rPr>
          <w:b/>
          <w:bCs/>
          <w:sz w:val="28"/>
          <w:szCs w:val="28"/>
        </w:rPr>
        <w:t>Работа учащихся 10 класса</w:t>
      </w:r>
    </w:p>
    <w:p w:rsidR="00E15DC6" w:rsidRDefault="00E15DC6" w:rsidP="009E14CA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E15DC6" w:rsidRDefault="00E15DC6" w:rsidP="009E14CA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Руководитель Витвицкая Л.М.</w:t>
      </w:r>
    </w:p>
    <w:p w:rsidR="00E15DC6" w:rsidRDefault="00E15DC6" w:rsidP="009E14CA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учитель истории, обществознания и права</w:t>
      </w:r>
    </w:p>
    <w:p w:rsidR="00E15DC6" w:rsidRDefault="00E15DC6" w:rsidP="009E14CA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МОУ СОШ № 4  г.Кольчугино</w:t>
      </w:r>
    </w:p>
    <w:p w:rsidR="00E15DC6" w:rsidRPr="009E14CA" w:rsidRDefault="00E15DC6" w:rsidP="009E14CA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Владимирской обл. </w:t>
      </w:r>
    </w:p>
    <w:p w:rsidR="00E15DC6" w:rsidRDefault="00E15DC6">
      <w:pPr>
        <w:rPr>
          <w:b/>
          <w:bCs/>
          <w:sz w:val="28"/>
          <w:szCs w:val="28"/>
          <w:u w:val="single"/>
        </w:rPr>
      </w:pPr>
    </w:p>
    <w:p w:rsidR="00E15DC6" w:rsidRDefault="00E15DC6">
      <w:pPr>
        <w:rPr>
          <w:b/>
          <w:bCs/>
          <w:sz w:val="28"/>
          <w:szCs w:val="28"/>
          <w:u w:val="single"/>
        </w:rPr>
      </w:pPr>
    </w:p>
    <w:p w:rsidR="00E15DC6" w:rsidRDefault="00E15DC6" w:rsidP="009E14CA">
      <w:pPr>
        <w:jc w:val="center"/>
        <w:rPr>
          <w:b/>
          <w:bCs/>
          <w:sz w:val="28"/>
          <w:szCs w:val="28"/>
          <w:u w:val="single"/>
        </w:rPr>
      </w:pPr>
    </w:p>
    <w:p w:rsidR="00E15DC6" w:rsidRDefault="00E15DC6" w:rsidP="009E14CA">
      <w:pPr>
        <w:jc w:val="center"/>
        <w:rPr>
          <w:b/>
          <w:bCs/>
          <w:sz w:val="28"/>
          <w:szCs w:val="28"/>
        </w:rPr>
      </w:pPr>
    </w:p>
    <w:p w:rsidR="00E15DC6" w:rsidRDefault="00E15DC6" w:rsidP="009E14CA">
      <w:pPr>
        <w:jc w:val="center"/>
        <w:rPr>
          <w:b/>
          <w:bCs/>
          <w:sz w:val="28"/>
          <w:szCs w:val="28"/>
        </w:rPr>
      </w:pPr>
    </w:p>
    <w:p w:rsidR="00E15DC6" w:rsidRDefault="00E15DC6" w:rsidP="009E14CA">
      <w:pPr>
        <w:jc w:val="center"/>
        <w:rPr>
          <w:b/>
          <w:bCs/>
          <w:sz w:val="28"/>
          <w:szCs w:val="28"/>
        </w:rPr>
      </w:pPr>
    </w:p>
    <w:p w:rsidR="00E15DC6" w:rsidRDefault="00E15DC6" w:rsidP="009E14CA">
      <w:pPr>
        <w:jc w:val="center"/>
        <w:rPr>
          <w:b/>
          <w:bCs/>
          <w:sz w:val="28"/>
          <w:szCs w:val="28"/>
        </w:rPr>
      </w:pPr>
    </w:p>
    <w:p w:rsidR="00E15DC6" w:rsidRDefault="00E15DC6" w:rsidP="009E14CA">
      <w:pPr>
        <w:jc w:val="center"/>
        <w:rPr>
          <w:b/>
          <w:bCs/>
          <w:sz w:val="28"/>
          <w:szCs w:val="28"/>
        </w:rPr>
      </w:pPr>
    </w:p>
    <w:p w:rsidR="00E15DC6" w:rsidRDefault="00E15DC6" w:rsidP="009E14CA">
      <w:pPr>
        <w:jc w:val="center"/>
        <w:rPr>
          <w:b/>
          <w:bCs/>
          <w:sz w:val="28"/>
          <w:szCs w:val="28"/>
        </w:rPr>
      </w:pPr>
    </w:p>
    <w:p w:rsidR="00E15DC6" w:rsidRPr="009E14CA" w:rsidRDefault="00E15DC6" w:rsidP="009E14CA">
      <w:pPr>
        <w:jc w:val="center"/>
        <w:rPr>
          <w:b/>
          <w:bCs/>
          <w:sz w:val="28"/>
          <w:szCs w:val="28"/>
        </w:rPr>
      </w:pPr>
      <w:r w:rsidRPr="009E14CA">
        <w:rPr>
          <w:b/>
          <w:bCs/>
          <w:sz w:val="28"/>
          <w:szCs w:val="28"/>
        </w:rPr>
        <w:t>2013 г.</w:t>
      </w:r>
    </w:p>
    <w:p w:rsidR="00E15DC6" w:rsidRDefault="00E15DC6">
      <w:pPr>
        <w:rPr>
          <w:b/>
          <w:bCs/>
          <w:sz w:val="28"/>
          <w:szCs w:val="28"/>
          <w:u w:val="single"/>
        </w:rPr>
      </w:pPr>
    </w:p>
    <w:p w:rsidR="00E15DC6" w:rsidRPr="000916C9" w:rsidRDefault="00E15DC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  <w:r w:rsidRPr="000916C9">
        <w:rPr>
          <w:b/>
          <w:bCs/>
          <w:sz w:val="28"/>
          <w:szCs w:val="28"/>
          <w:u w:val="single"/>
        </w:rPr>
        <w:t>Аннотация.</w:t>
      </w:r>
    </w:p>
    <w:p w:rsidR="00E15DC6" w:rsidRDefault="00E15DC6" w:rsidP="00711EBC">
      <w:pPr>
        <w:rPr>
          <w:sz w:val="28"/>
          <w:szCs w:val="28"/>
        </w:rPr>
      </w:pPr>
      <w:r>
        <w:rPr>
          <w:sz w:val="28"/>
          <w:szCs w:val="28"/>
        </w:rPr>
        <w:t xml:space="preserve">   В настоящее время словосочетание «правовое государство» произносится часто. Им  прикрываются, бравируют, докладывают как о проделанной работе… А что делается для того, чтобы у нас действительно было правовое государство?   Если мы на пути к правовому государству, тогда получается, что наша Конституция – это план на будущее.</w:t>
      </w:r>
      <w:r w:rsidRPr="000607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Понять, что представляет собой правовое государство, какие есть трудности при реализации этой демократической идеи, что мы сами можем сделать, чтобы правовое государство стало реальностью настоящего времени, а не далеким будущим…Вот основная идея нашего проекта.</w:t>
      </w:r>
    </w:p>
    <w:p w:rsidR="00E15DC6" w:rsidRPr="009B6C9F" w:rsidRDefault="00E15DC6">
      <w:pPr>
        <w:rPr>
          <w:sz w:val="28"/>
          <w:szCs w:val="28"/>
        </w:rPr>
      </w:pPr>
      <w:r w:rsidRPr="00A27948">
        <w:rPr>
          <w:b/>
          <w:bCs/>
          <w:sz w:val="28"/>
          <w:szCs w:val="28"/>
          <w:u w:val="single"/>
        </w:rPr>
        <w:t>Проблема.</w:t>
      </w:r>
    </w:p>
    <w:p w:rsidR="00E15DC6" w:rsidRDefault="00E15DC6">
      <w:pPr>
        <w:rPr>
          <w:sz w:val="28"/>
          <w:szCs w:val="28"/>
        </w:rPr>
      </w:pPr>
      <w:r>
        <w:rPr>
          <w:sz w:val="28"/>
          <w:szCs w:val="28"/>
        </w:rPr>
        <w:t xml:space="preserve">     Если Конституция РФ – путь к правовому государству, то на каком этапе этого пути мы находимся? А может быть мы уже построили  правовое государство, поскольку основной документ был принят в 1993 году, т.е. 20 лет назад?</w:t>
      </w:r>
    </w:p>
    <w:p w:rsidR="00E15DC6" w:rsidRPr="00A27948" w:rsidRDefault="00E15DC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Цели</w:t>
      </w:r>
      <w:r w:rsidRPr="00A27948">
        <w:rPr>
          <w:b/>
          <w:bCs/>
          <w:sz w:val="28"/>
          <w:szCs w:val="28"/>
          <w:u w:val="single"/>
        </w:rPr>
        <w:t xml:space="preserve">. </w:t>
      </w:r>
    </w:p>
    <w:p w:rsidR="00E15DC6" w:rsidRDefault="00E15DC6">
      <w:pPr>
        <w:rPr>
          <w:sz w:val="28"/>
          <w:szCs w:val="28"/>
        </w:rPr>
      </w:pPr>
      <w:r>
        <w:rPr>
          <w:sz w:val="28"/>
          <w:szCs w:val="28"/>
        </w:rPr>
        <w:t xml:space="preserve"> 1. Определить в каком государстве мы живем: правовом или неправовом.</w:t>
      </w:r>
    </w:p>
    <w:p w:rsidR="00E15DC6" w:rsidRDefault="00E15DC6">
      <w:pPr>
        <w:rPr>
          <w:sz w:val="28"/>
          <w:szCs w:val="28"/>
        </w:rPr>
      </w:pPr>
      <w:r>
        <w:rPr>
          <w:sz w:val="28"/>
          <w:szCs w:val="28"/>
        </w:rPr>
        <w:t xml:space="preserve"> 2. Расширить знания учащихся о Конституции РФ.</w:t>
      </w:r>
    </w:p>
    <w:p w:rsidR="00E15DC6" w:rsidRDefault="00E15DC6">
      <w:pPr>
        <w:rPr>
          <w:sz w:val="28"/>
          <w:szCs w:val="28"/>
        </w:rPr>
      </w:pPr>
      <w:r>
        <w:rPr>
          <w:sz w:val="28"/>
          <w:szCs w:val="28"/>
        </w:rPr>
        <w:t xml:space="preserve"> 3. Сформировать личностное отношение учащихся к выделенной проблеме.</w:t>
      </w:r>
    </w:p>
    <w:p w:rsidR="00E15DC6" w:rsidRDefault="00E15DC6">
      <w:pPr>
        <w:rPr>
          <w:sz w:val="28"/>
          <w:szCs w:val="28"/>
        </w:rPr>
      </w:pPr>
      <w:r>
        <w:rPr>
          <w:sz w:val="28"/>
          <w:szCs w:val="28"/>
        </w:rPr>
        <w:t xml:space="preserve"> 4. Привлечь внимание взрослого населения к чтению Основного Закона страны.</w:t>
      </w:r>
    </w:p>
    <w:p w:rsidR="00E15DC6" w:rsidRPr="00A27948" w:rsidRDefault="00E15DC6">
      <w:pPr>
        <w:rPr>
          <w:b/>
          <w:bCs/>
          <w:sz w:val="28"/>
          <w:szCs w:val="28"/>
          <w:u w:val="single"/>
        </w:rPr>
      </w:pPr>
      <w:r w:rsidRPr="00A27948">
        <w:rPr>
          <w:b/>
          <w:bCs/>
          <w:sz w:val="28"/>
          <w:szCs w:val="28"/>
          <w:u w:val="single"/>
        </w:rPr>
        <w:t>Задачи.</w:t>
      </w:r>
    </w:p>
    <w:p w:rsidR="00E15DC6" w:rsidRDefault="00E15DC6">
      <w:pPr>
        <w:rPr>
          <w:sz w:val="28"/>
          <w:szCs w:val="28"/>
        </w:rPr>
      </w:pPr>
      <w:r>
        <w:rPr>
          <w:sz w:val="28"/>
          <w:szCs w:val="28"/>
        </w:rPr>
        <w:t>1. Определить понятие  и признаки правового  государства.</w:t>
      </w:r>
    </w:p>
    <w:p w:rsidR="00E15DC6" w:rsidRDefault="00E15DC6">
      <w:pPr>
        <w:rPr>
          <w:sz w:val="28"/>
          <w:szCs w:val="28"/>
        </w:rPr>
      </w:pPr>
      <w:r>
        <w:rPr>
          <w:sz w:val="28"/>
          <w:szCs w:val="28"/>
        </w:rPr>
        <w:t>2. Соотнести признаки правового государства с положениями   Конституции</w:t>
      </w:r>
    </w:p>
    <w:p w:rsidR="00E15DC6" w:rsidRDefault="00E15DC6">
      <w:pPr>
        <w:rPr>
          <w:sz w:val="28"/>
          <w:szCs w:val="28"/>
        </w:rPr>
      </w:pPr>
      <w:r>
        <w:rPr>
          <w:sz w:val="28"/>
          <w:szCs w:val="28"/>
        </w:rPr>
        <w:t xml:space="preserve">     РФ.</w:t>
      </w:r>
    </w:p>
    <w:p w:rsidR="00E15DC6" w:rsidRDefault="00E15DC6">
      <w:pPr>
        <w:rPr>
          <w:sz w:val="28"/>
          <w:szCs w:val="28"/>
        </w:rPr>
      </w:pPr>
      <w:r>
        <w:rPr>
          <w:sz w:val="28"/>
          <w:szCs w:val="28"/>
        </w:rPr>
        <w:t>3. Выявить  самые  актуальные проблемы, связанные с формированием</w:t>
      </w:r>
    </w:p>
    <w:p w:rsidR="00E15DC6" w:rsidRDefault="00E15DC6">
      <w:pPr>
        <w:rPr>
          <w:sz w:val="28"/>
          <w:szCs w:val="28"/>
        </w:rPr>
      </w:pPr>
      <w:r>
        <w:rPr>
          <w:sz w:val="28"/>
          <w:szCs w:val="28"/>
        </w:rPr>
        <w:t xml:space="preserve">    правового государства, с отсутствием правовой культуры у населения.</w:t>
      </w:r>
    </w:p>
    <w:p w:rsidR="00E15DC6" w:rsidRDefault="00E15DC6">
      <w:pPr>
        <w:rPr>
          <w:sz w:val="28"/>
          <w:szCs w:val="28"/>
        </w:rPr>
      </w:pPr>
      <w:r>
        <w:rPr>
          <w:sz w:val="28"/>
          <w:szCs w:val="28"/>
        </w:rPr>
        <w:t xml:space="preserve">4 .Определить  роль образовательных учреждений в формировании </w:t>
      </w:r>
    </w:p>
    <w:p w:rsidR="00E15DC6" w:rsidRDefault="00E15DC6">
      <w:pPr>
        <w:rPr>
          <w:sz w:val="28"/>
          <w:szCs w:val="28"/>
        </w:rPr>
      </w:pPr>
      <w:r>
        <w:rPr>
          <w:sz w:val="28"/>
          <w:szCs w:val="28"/>
        </w:rPr>
        <w:t xml:space="preserve">    правового государства</w:t>
      </w:r>
    </w:p>
    <w:p w:rsidR="00E15DC6" w:rsidRDefault="00E15DC6">
      <w:pPr>
        <w:rPr>
          <w:sz w:val="28"/>
          <w:szCs w:val="28"/>
        </w:rPr>
      </w:pPr>
      <w:r>
        <w:rPr>
          <w:sz w:val="28"/>
          <w:szCs w:val="28"/>
        </w:rPr>
        <w:t>5. Создание презентации и распространение ее в школах.</w:t>
      </w:r>
    </w:p>
    <w:p w:rsidR="00E15DC6" w:rsidRPr="00A27948" w:rsidRDefault="00E15DC6">
      <w:pPr>
        <w:rPr>
          <w:b/>
          <w:bCs/>
          <w:sz w:val="28"/>
          <w:szCs w:val="28"/>
          <w:u w:val="single"/>
        </w:rPr>
      </w:pPr>
      <w:r w:rsidRPr="00A27948">
        <w:rPr>
          <w:b/>
          <w:bCs/>
          <w:sz w:val="28"/>
          <w:szCs w:val="28"/>
          <w:u w:val="single"/>
        </w:rPr>
        <w:t>Стратегия достижения поставленных целей и задач.</w:t>
      </w:r>
    </w:p>
    <w:p w:rsidR="00E15DC6" w:rsidRDefault="00E15DC6">
      <w:pPr>
        <w:rPr>
          <w:sz w:val="28"/>
          <w:szCs w:val="28"/>
        </w:rPr>
      </w:pPr>
      <w:r>
        <w:rPr>
          <w:sz w:val="28"/>
          <w:szCs w:val="28"/>
        </w:rPr>
        <w:t>1. Изучение материала по теме: «Правовое государство» (библиотека, СМИ)</w:t>
      </w:r>
    </w:p>
    <w:p w:rsidR="00E15DC6" w:rsidRDefault="00E15DC6">
      <w:pPr>
        <w:rPr>
          <w:sz w:val="28"/>
          <w:szCs w:val="28"/>
        </w:rPr>
      </w:pPr>
      <w:r>
        <w:rPr>
          <w:sz w:val="28"/>
          <w:szCs w:val="28"/>
        </w:rPr>
        <w:t>2. Работа по тексту Конституции России.</w:t>
      </w:r>
    </w:p>
    <w:p w:rsidR="00E15DC6" w:rsidRDefault="00E15DC6">
      <w:pPr>
        <w:rPr>
          <w:sz w:val="28"/>
          <w:szCs w:val="28"/>
        </w:rPr>
      </w:pPr>
      <w:r>
        <w:rPr>
          <w:sz w:val="28"/>
          <w:szCs w:val="28"/>
        </w:rPr>
        <w:t>3. Изучение интернет-сайтов  по теме: « Соблюдение Конституции в нашей стране» (СМИ, Интернет)</w:t>
      </w:r>
    </w:p>
    <w:p w:rsidR="00E15DC6" w:rsidRDefault="00E15DC6">
      <w:pPr>
        <w:rPr>
          <w:sz w:val="28"/>
          <w:szCs w:val="28"/>
        </w:rPr>
      </w:pPr>
      <w:r>
        <w:rPr>
          <w:sz w:val="28"/>
          <w:szCs w:val="28"/>
        </w:rPr>
        <w:t>4. Анкетирование  учащихся школы, их родителей, учителей о знании</w:t>
      </w:r>
    </w:p>
    <w:p w:rsidR="00E15DC6" w:rsidRDefault="00E15DC6">
      <w:pPr>
        <w:rPr>
          <w:sz w:val="28"/>
          <w:szCs w:val="28"/>
        </w:rPr>
      </w:pPr>
      <w:r>
        <w:rPr>
          <w:sz w:val="28"/>
          <w:szCs w:val="28"/>
        </w:rPr>
        <w:t xml:space="preserve">    Конституции  РФ.</w:t>
      </w:r>
    </w:p>
    <w:p w:rsidR="00E15DC6" w:rsidRDefault="00E15DC6">
      <w:pPr>
        <w:rPr>
          <w:sz w:val="28"/>
          <w:szCs w:val="28"/>
        </w:rPr>
      </w:pPr>
      <w:r>
        <w:rPr>
          <w:sz w:val="28"/>
          <w:szCs w:val="28"/>
        </w:rPr>
        <w:t>5. Подготовка презентации.</w:t>
      </w:r>
    </w:p>
    <w:p w:rsidR="00E15DC6" w:rsidRDefault="00E15DC6">
      <w:pPr>
        <w:rPr>
          <w:sz w:val="28"/>
          <w:szCs w:val="28"/>
        </w:rPr>
      </w:pPr>
      <w:r>
        <w:rPr>
          <w:sz w:val="28"/>
          <w:szCs w:val="28"/>
        </w:rPr>
        <w:t>6. Выводы по теме.</w:t>
      </w:r>
    </w:p>
    <w:p w:rsidR="00E15DC6" w:rsidRDefault="00E15DC6">
      <w:pPr>
        <w:rPr>
          <w:sz w:val="28"/>
          <w:szCs w:val="28"/>
        </w:rPr>
      </w:pPr>
      <w:r>
        <w:rPr>
          <w:sz w:val="28"/>
          <w:szCs w:val="28"/>
        </w:rPr>
        <w:t>7. Распространение презентации в школах.</w:t>
      </w:r>
    </w:p>
    <w:p w:rsidR="00E15DC6" w:rsidRPr="009B6C9F" w:rsidRDefault="00E15DC6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Новизна проекта</w:t>
      </w:r>
    </w:p>
    <w:p w:rsidR="00E15DC6" w:rsidRPr="00F65EB6" w:rsidRDefault="00E15DC6">
      <w:pPr>
        <w:rPr>
          <w:sz w:val="28"/>
          <w:szCs w:val="28"/>
        </w:rPr>
      </w:pPr>
      <w:r>
        <w:rPr>
          <w:sz w:val="28"/>
          <w:szCs w:val="28"/>
        </w:rPr>
        <w:t>Заключается в стимуляции изучения Конституции РФ через призму событий в жизни людей.</w:t>
      </w:r>
    </w:p>
    <w:p w:rsidR="00E15DC6" w:rsidRPr="00A27948" w:rsidRDefault="00E15DC6">
      <w:pPr>
        <w:rPr>
          <w:b/>
          <w:bCs/>
          <w:sz w:val="28"/>
          <w:szCs w:val="28"/>
          <w:u w:val="single"/>
        </w:rPr>
      </w:pPr>
      <w:r w:rsidRPr="00A27948">
        <w:rPr>
          <w:b/>
          <w:bCs/>
          <w:sz w:val="28"/>
          <w:szCs w:val="28"/>
          <w:u w:val="single"/>
        </w:rPr>
        <w:t>Ожидаемые результаты и их практическая значимость</w:t>
      </w:r>
    </w:p>
    <w:p w:rsidR="00E15DC6" w:rsidRDefault="00E15DC6">
      <w:pPr>
        <w:rPr>
          <w:sz w:val="28"/>
          <w:szCs w:val="28"/>
        </w:rPr>
      </w:pPr>
      <w:r w:rsidRPr="00402012">
        <w:rPr>
          <w:sz w:val="28"/>
          <w:szCs w:val="28"/>
        </w:rPr>
        <w:t>1. Рост интереса к поста</w:t>
      </w:r>
      <w:r>
        <w:rPr>
          <w:sz w:val="28"/>
          <w:szCs w:val="28"/>
        </w:rPr>
        <w:t>вленной  проблеме.</w:t>
      </w:r>
    </w:p>
    <w:p w:rsidR="00E15DC6" w:rsidRDefault="00E15DC6">
      <w:pPr>
        <w:rPr>
          <w:sz w:val="28"/>
          <w:szCs w:val="28"/>
        </w:rPr>
      </w:pPr>
      <w:r>
        <w:rPr>
          <w:sz w:val="28"/>
          <w:szCs w:val="28"/>
        </w:rPr>
        <w:t>2. Повышение правовой культуры  среди учащихся и взрослого населения.</w:t>
      </w:r>
    </w:p>
    <w:p w:rsidR="00E15DC6" w:rsidRPr="00AD6EC5" w:rsidRDefault="00E15DC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F4DCD">
        <w:rPr>
          <w:b/>
          <w:bCs/>
          <w:sz w:val="28"/>
          <w:szCs w:val="28"/>
          <w:u w:val="single"/>
        </w:rPr>
        <w:t>Группы учащихся и виды деятельности.</w:t>
      </w:r>
    </w:p>
    <w:p w:rsidR="00E15DC6" w:rsidRDefault="00E15DC6" w:rsidP="00AF4DCD">
      <w:pPr>
        <w:rPr>
          <w:sz w:val="28"/>
          <w:szCs w:val="28"/>
        </w:rPr>
      </w:pPr>
      <w:r>
        <w:rPr>
          <w:sz w:val="28"/>
          <w:szCs w:val="28"/>
        </w:rPr>
        <w:t>1 группа -  теоретики. Ищут ресурсы, изучают материал по проблеме.</w:t>
      </w:r>
    </w:p>
    <w:p w:rsidR="00E15DC6" w:rsidRDefault="00E15DC6">
      <w:pPr>
        <w:rPr>
          <w:sz w:val="28"/>
          <w:szCs w:val="28"/>
        </w:rPr>
      </w:pPr>
      <w:r>
        <w:rPr>
          <w:sz w:val="28"/>
          <w:szCs w:val="28"/>
        </w:rPr>
        <w:t>2 группа – практики. Работают со СМИ, интернетом, посещают заседание Совета народных депутатов Кольчугинского района, формируют личностное отношение к проблеме,  оформляют результаты.</w:t>
      </w:r>
    </w:p>
    <w:p w:rsidR="00E15DC6" w:rsidRDefault="00E15DC6">
      <w:pPr>
        <w:rPr>
          <w:sz w:val="28"/>
          <w:szCs w:val="28"/>
        </w:rPr>
      </w:pPr>
      <w:r>
        <w:rPr>
          <w:sz w:val="28"/>
          <w:szCs w:val="28"/>
        </w:rPr>
        <w:t>3 группа – аналитики. Проводят анкетирование и делают выводы.</w:t>
      </w:r>
    </w:p>
    <w:p w:rsidR="00E15DC6" w:rsidRDefault="00E15DC6">
      <w:pPr>
        <w:rPr>
          <w:sz w:val="28"/>
          <w:szCs w:val="28"/>
        </w:rPr>
      </w:pPr>
      <w:r>
        <w:rPr>
          <w:sz w:val="28"/>
          <w:szCs w:val="28"/>
        </w:rPr>
        <w:t>4 группа -  политики.  Оформляют результаты проектной деятельности,</w:t>
      </w:r>
    </w:p>
    <w:p w:rsidR="00E15DC6" w:rsidRDefault="00E15DC6">
      <w:pPr>
        <w:rPr>
          <w:sz w:val="28"/>
          <w:szCs w:val="28"/>
        </w:rPr>
      </w:pPr>
      <w:r>
        <w:rPr>
          <w:sz w:val="28"/>
          <w:szCs w:val="28"/>
        </w:rPr>
        <w:t xml:space="preserve"> готовят презентацию.</w:t>
      </w:r>
    </w:p>
    <w:p w:rsidR="00E15DC6" w:rsidRDefault="00E15DC6">
      <w:pPr>
        <w:rPr>
          <w:sz w:val="28"/>
          <w:szCs w:val="28"/>
        </w:rPr>
      </w:pPr>
    </w:p>
    <w:p w:rsidR="00E15DC6" w:rsidRPr="00AF4DCD" w:rsidRDefault="00E15DC6">
      <w:pPr>
        <w:rPr>
          <w:b/>
          <w:bCs/>
          <w:sz w:val="28"/>
          <w:szCs w:val="28"/>
          <w:u w:val="single"/>
        </w:rPr>
      </w:pPr>
      <w:r w:rsidRPr="00AF4DCD">
        <w:rPr>
          <w:b/>
          <w:bCs/>
          <w:sz w:val="28"/>
          <w:szCs w:val="28"/>
          <w:u w:val="single"/>
        </w:rPr>
        <w:t xml:space="preserve">Исследование.  </w:t>
      </w:r>
    </w:p>
    <w:p w:rsidR="00E15DC6" w:rsidRDefault="00E15DC6" w:rsidP="00A729F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E15DC6" w:rsidRPr="008E5B4B" w:rsidRDefault="00E15DC6" w:rsidP="008E5B4B">
      <w:pPr>
        <w:jc w:val="right"/>
        <w:rPr>
          <w:sz w:val="28"/>
          <w:szCs w:val="28"/>
        </w:rPr>
      </w:pPr>
      <w:r w:rsidRPr="008E5B4B">
        <w:rPr>
          <w:sz w:val="28"/>
          <w:szCs w:val="28"/>
        </w:rPr>
        <w:t>« Правовым называется государство, которое в своей деятельности в осуществлении правительственной и судебной функций связано и ограничено правом, стоит под правом, а не вне и над ним».</w:t>
      </w:r>
    </w:p>
    <w:p w:rsidR="00E15DC6" w:rsidRPr="008E5B4B" w:rsidRDefault="00E15DC6" w:rsidP="008E5B4B">
      <w:pPr>
        <w:jc w:val="right"/>
        <w:rPr>
          <w:sz w:val="28"/>
          <w:szCs w:val="28"/>
        </w:rPr>
      </w:pPr>
      <w:r w:rsidRPr="008E5B4B">
        <w:rPr>
          <w:sz w:val="28"/>
          <w:szCs w:val="28"/>
        </w:rPr>
        <w:t>Русский юрист В.Н.Гессен</w:t>
      </w:r>
    </w:p>
    <w:p w:rsidR="00E15DC6" w:rsidRPr="008E5B4B" w:rsidRDefault="00E15DC6" w:rsidP="008E5B4B">
      <w:pPr>
        <w:rPr>
          <w:sz w:val="28"/>
          <w:szCs w:val="28"/>
        </w:rPr>
      </w:pPr>
    </w:p>
    <w:p w:rsidR="00E15DC6" w:rsidRPr="008E5B4B" w:rsidRDefault="00E15DC6" w:rsidP="008E5B4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D6EC5">
        <w:rPr>
          <w:b/>
          <w:bCs/>
          <w:sz w:val="28"/>
          <w:szCs w:val="28"/>
        </w:rPr>
        <w:t>Понятие правовое государство –</w:t>
      </w:r>
      <w:r w:rsidRPr="008E5B4B">
        <w:rPr>
          <w:sz w:val="28"/>
          <w:szCs w:val="28"/>
        </w:rPr>
        <w:t xml:space="preserve"> «демократическое государство, организация и деятельность которого основаны на праве и связаны с правом.</w:t>
      </w:r>
    </w:p>
    <w:p w:rsidR="00E15DC6" w:rsidRPr="008E5B4B" w:rsidRDefault="00E15DC6" w:rsidP="008E5B4B">
      <w:pPr>
        <w:rPr>
          <w:sz w:val="28"/>
          <w:szCs w:val="28"/>
        </w:rPr>
      </w:pPr>
      <w:r w:rsidRPr="008E5B4B">
        <w:rPr>
          <w:sz w:val="28"/>
          <w:szCs w:val="28"/>
        </w:rPr>
        <w:t xml:space="preserve">Центральная идея теории и практики правового государства – естественные и неотчуждаемые права человека» (школьный  словарь по обществознанию под ред. Л.Н.Боголюбова, Ю.И.Аверьянова, стр.57) </w:t>
      </w:r>
    </w:p>
    <w:p w:rsidR="00E15DC6" w:rsidRPr="008E5B4B" w:rsidRDefault="00E15DC6" w:rsidP="008E5B4B">
      <w:pPr>
        <w:rPr>
          <w:sz w:val="28"/>
          <w:szCs w:val="28"/>
        </w:rPr>
      </w:pPr>
      <w:r w:rsidRPr="008E5B4B">
        <w:rPr>
          <w:sz w:val="28"/>
          <w:szCs w:val="28"/>
        </w:rPr>
        <w:t xml:space="preserve">    «Правовое государство предполагает господство права во всех сферах государственной жизни; оно отрицает всякий абсолютизм и произвол власти и бесправие подвластных, притом не только в области частных отношений, но и в области политической, в отношении граждан к государственной власти» ( Н.И.Павленко, русский юрист)</w:t>
      </w:r>
    </w:p>
    <w:p w:rsidR="00E15DC6" w:rsidRPr="008E5B4B" w:rsidRDefault="00E15DC6" w:rsidP="008E5B4B">
      <w:pPr>
        <w:rPr>
          <w:sz w:val="28"/>
          <w:szCs w:val="28"/>
        </w:rPr>
      </w:pPr>
      <w:r w:rsidRPr="008E5B4B">
        <w:rPr>
          <w:sz w:val="28"/>
          <w:szCs w:val="28"/>
        </w:rPr>
        <w:t>« Суть правового государства в том, чтобы государственная власть признавала издаваемые ею нормы обязательными и для самой себя» (Роберт Иеринг, немецкий правовед)</w:t>
      </w:r>
    </w:p>
    <w:p w:rsidR="00E15DC6" w:rsidRPr="008E5B4B" w:rsidRDefault="00E15DC6" w:rsidP="008E5B4B">
      <w:pPr>
        <w:rPr>
          <w:sz w:val="28"/>
          <w:szCs w:val="28"/>
        </w:rPr>
      </w:pPr>
      <w:r w:rsidRPr="008E5B4B">
        <w:rPr>
          <w:sz w:val="28"/>
          <w:szCs w:val="28"/>
        </w:rPr>
        <w:t xml:space="preserve">  Таким образом, правовое государство предполагает не только ответственность граждан перед государством, но и ответственность  власти перед населением и ее подчинение  законам и интересам общества.</w:t>
      </w:r>
    </w:p>
    <w:p w:rsidR="00E15DC6" w:rsidRPr="00AD6EC5" w:rsidRDefault="00E15DC6" w:rsidP="008E5B4B">
      <w:pPr>
        <w:rPr>
          <w:b/>
          <w:bCs/>
          <w:sz w:val="28"/>
          <w:szCs w:val="28"/>
        </w:rPr>
      </w:pPr>
      <w:r w:rsidRPr="00AD6EC5">
        <w:rPr>
          <w:b/>
          <w:bCs/>
          <w:sz w:val="28"/>
          <w:szCs w:val="28"/>
        </w:rPr>
        <w:t>Признаки правового государства:</w:t>
      </w:r>
    </w:p>
    <w:p w:rsidR="00E15DC6" w:rsidRPr="008E5B4B" w:rsidRDefault="00E15DC6" w:rsidP="008E5B4B">
      <w:pPr>
        <w:rPr>
          <w:sz w:val="28"/>
          <w:szCs w:val="28"/>
        </w:rPr>
      </w:pPr>
      <w:r w:rsidRPr="008E5B4B">
        <w:rPr>
          <w:sz w:val="28"/>
          <w:szCs w:val="28"/>
        </w:rPr>
        <w:t xml:space="preserve"> 1) верховенство права (правового закона) во всех областях государственной и общественной жизни;  2) гарантированность прав человека;  3) разделение государственной власти на законодательную, исполнительную, судебную;   4) взаимная ответственность государства и личности.</w:t>
      </w:r>
    </w:p>
    <w:p w:rsidR="00E15DC6" w:rsidRDefault="00E15DC6" w:rsidP="008E5B4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E5B4B">
        <w:rPr>
          <w:sz w:val="28"/>
          <w:szCs w:val="28"/>
        </w:rPr>
        <w:t>Конституция Российской  Федерации провозгласила Россию правовым государством (ст.1, гл.1).  Господство  права предполагает верховенство</w:t>
      </w:r>
    </w:p>
    <w:p w:rsidR="00E15DC6" w:rsidRPr="008E5B4B" w:rsidRDefault="00E15DC6" w:rsidP="008E5B4B">
      <w:pPr>
        <w:rPr>
          <w:sz w:val="28"/>
          <w:szCs w:val="28"/>
        </w:rPr>
      </w:pPr>
      <w:r w:rsidRPr="008E5B4B">
        <w:rPr>
          <w:sz w:val="28"/>
          <w:szCs w:val="28"/>
        </w:rPr>
        <w:t>Конституции в системе нормативных правовых актов, поскольку в Конституции закрепляются основополагающие устои конституционного строя страны, важнейшие права, свободы и обязанности человека и гражданина, их конституционные  гарантии, юридические начала жизни гражданского общества и другие ключевые для него положения и принципы.</w:t>
      </w:r>
    </w:p>
    <w:p w:rsidR="00E15DC6" w:rsidRPr="008E5B4B" w:rsidRDefault="00E15DC6" w:rsidP="008E5B4B">
      <w:pPr>
        <w:rPr>
          <w:sz w:val="28"/>
          <w:szCs w:val="28"/>
        </w:rPr>
      </w:pPr>
      <w:r w:rsidRPr="008E5B4B">
        <w:rPr>
          <w:sz w:val="28"/>
          <w:szCs w:val="28"/>
        </w:rPr>
        <w:t xml:space="preserve">   Незыблемость, гарантированность и реальность прав и свобод личности означают, что государство должно не только признавать, но и гарантировать полный набор прав и свобод личности, а также охранять и защищать эти права и свободы от произвола должностных лиц, государственных органов, от посягательств  других субъектов.</w:t>
      </w:r>
    </w:p>
    <w:p w:rsidR="00E15DC6" w:rsidRPr="008E5B4B" w:rsidRDefault="00E15DC6" w:rsidP="008E5B4B">
      <w:pPr>
        <w:rPr>
          <w:sz w:val="28"/>
          <w:szCs w:val="28"/>
        </w:rPr>
      </w:pPr>
      <w:r w:rsidRPr="008E5B4B">
        <w:rPr>
          <w:sz w:val="28"/>
          <w:szCs w:val="28"/>
        </w:rPr>
        <w:t xml:space="preserve">   Главный российский омбудсмен Владимир Лукин считает, что « в мире нет совершенного государственного устройства, которое бы гарантировало полное соблюдение прав и свобод каждого своего гражданина…Ситуация с правами и свободами человека по многим параметрам сейчас неудовлетворительная. Хотя эта обобщенная оценка не должна обескураживать: строительство правового государства и формирование гражданского общества в любой стране, тем более в такой сложной, как наша, -  процесс многотрудный и длительный, со своими  спадами и подъемами…»( газета «Голос кольчугинца» № 74 (13698 от 9 октября 2013 г.) </w:t>
      </w:r>
    </w:p>
    <w:p w:rsidR="00E15DC6" w:rsidRPr="008E5B4B" w:rsidRDefault="00E15DC6" w:rsidP="008E5B4B">
      <w:pPr>
        <w:rPr>
          <w:sz w:val="28"/>
          <w:szCs w:val="28"/>
        </w:rPr>
      </w:pPr>
      <w:r w:rsidRPr="008E5B4B">
        <w:rPr>
          <w:sz w:val="28"/>
          <w:szCs w:val="28"/>
        </w:rPr>
        <w:t xml:space="preserve">   В Конституции РФ зафиксировано: «Основные права и свободы человека неотчуждаемы и принадлежат каждому от рождения» ( ч.2 ст.17); «…не должны издаваться законы, отменяющие или умаляющие права и свободы человека и гражданина»(ч.2 ст.55) . В Конституции РФ  есть средства защиты прав и свобод человека  - это судебная защита (ч.1 и 2 ст.46 ), включая право на получение квалифицированной юридической помощи ( ст.48).</w:t>
      </w:r>
    </w:p>
    <w:p w:rsidR="00E15DC6" w:rsidRPr="008E5B4B" w:rsidRDefault="00E15DC6" w:rsidP="008E5B4B">
      <w:pPr>
        <w:rPr>
          <w:sz w:val="28"/>
          <w:szCs w:val="28"/>
        </w:rPr>
      </w:pPr>
      <w:r w:rsidRPr="008E5B4B">
        <w:rPr>
          <w:sz w:val="28"/>
          <w:szCs w:val="28"/>
        </w:rPr>
        <w:t xml:space="preserve">    Создание правового государства требует определенных условий, или предпосылок. Это наличие развитого гражданского общества, высокая правовая культура, утверждение приоритета общечеловеческих ценностей, эффективная рыночная экономика, соответствие внутригосударственного законодательства общепринятым принципам и нормам международного права, высокая роль суда как независимого органа защиты права и его  охраны  от нарушений. </w:t>
      </w:r>
    </w:p>
    <w:p w:rsidR="00E15DC6" w:rsidRPr="008E5B4B" w:rsidRDefault="00E15DC6" w:rsidP="008E5B4B">
      <w:pPr>
        <w:rPr>
          <w:sz w:val="28"/>
          <w:szCs w:val="28"/>
        </w:rPr>
      </w:pPr>
      <w:r w:rsidRPr="008E5B4B">
        <w:rPr>
          <w:sz w:val="28"/>
          <w:szCs w:val="28"/>
        </w:rPr>
        <w:t xml:space="preserve">   Таким образом, Конституция Российской Федерации провозгласила Россию правовым государством. Но его формирование в нашей стране – сложный процесс, связанный, в частности, с необходимостью преодоления стереотипов правового нигилизма, повышением правовой культуры государственного управления и граждан, совершенствования судебной системы, становления демократической политической культуры.</w:t>
      </w:r>
    </w:p>
    <w:p w:rsidR="00E15DC6" w:rsidRPr="008E5B4B" w:rsidRDefault="00E15DC6" w:rsidP="008E5B4B">
      <w:pPr>
        <w:rPr>
          <w:sz w:val="28"/>
          <w:szCs w:val="28"/>
        </w:rPr>
      </w:pPr>
      <w:r w:rsidRPr="008E5B4B">
        <w:rPr>
          <w:sz w:val="28"/>
          <w:szCs w:val="28"/>
        </w:rPr>
        <w:t xml:space="preserve"> </w:t>
      </w:r>
      <w:r w:rsidRPr="00AD6EC5">
        <w:rPr>
          <w:b/>
          <w:bCs/>
          <w:sz w:val="28"/>
          <w:szCs w:val="28"/>
        </w:rPr>
        <w:t>Соблюдение Конституции в нашей стране</w:t>
      </w:r>
      <w:r w:rsidRPr="008E5B4B">
        <w:rPr>
          <w:sz w:val="28"/>
          <w:szCs w:val="28"/>
        </w:rPr>
        <w:t>.</w:t>
      </w:r>
    </w:p>
    <w:p w:rsidR="00E15DC6" w:rsidRPr="008E5B4B" w:rsidRDefault="00E15DC6" w:rsidP="008E5B4B">
      <w:pPr>
        <w:rPr>
          <w:sz w:val="28"/>
          <w:szCs w:val="28"/>
        </w:rPr>
      </w:pPr>
      <w:r w:rsidRPr="008E5B4B">
        <w:rPr>
          <w:sz w:val="28"/>
          <w:szCs w:val="28"/>
        </w:rPr>
        <w:t xml:space="preserve">        Граждане России могут свободно выезжать за пределы Российской Федерации  и  беспрепятственно возвращаться обратно (ст.27 -2). Мало того, государство помогает своим гражданам,  попавшим  в беду за границей. Пострадавшим в ДТП в Таиланде, государство оказало помощь: отправило туда самолет.  «Российская Федерация гарантирует своим гражданам защиту и покровительство за ее пределами» (ст.62-2).</w:t>
      </w:r>
    </w:p>
    <w:p w:rsidR="00E15DC6" w:rsidRPr="008E5B4B" w:rsidRDefault="00E15DC6" w:rsidP="008E5B4B">
      <w:pPr>
        <w:rPr>
          <w:sz w:val="28"/>
          <w:szCs w:val="28"/>
        </w:rPr>
      </w:pPr>
      <w:r w:rsidRPr="008E5B4B">
        <w:rPr>
          <w:sz w:val="28"/>
          <w:szCs w:val="28"/>
        </w:rPr>
        <w:t xml:space="preserve">       </w:t>
      </w:r>
      <w:r w:rsidRPr="008E5B4B">
        <w:rPr>
          <w:sz w:val="28"/>
          <w:szCs w:val="28"/>
          <w:shd w:val="clear" w:color="auto" w:fill="FFFFFF"/>
        </w:rPr>
        <w:t>На 8 августа 2013 года в России зарегистрировано 73 политические партии и действуют 86 оргкомитетов ( сайт Избираем.ру)</w:t>
      </w:r>
      <w:r w:rsidRPr="008E5B4B">
        <w:rPr>
          <w:sz w:val="28"/>
          <w:szCs w:val="28"/>
        </w:rPr>
        <w:t xml:space="preserve"> </w:t>
      </w:r>
      <w:r w:rsidRPr="008E5B4B">
        <w:rPr>
          <w:sz w:val="28"/>
          <w:szCs w:val="28"/>
          <w:shd w:val="clear" w:color="auto" w:fill="FFFFFF"/>
        </w:rPr>
        <w:t>В современной России многопартийность – явление относительно новое, однако это не мешает возникновению все новых партий и укреплению прежних политических объединений. Причем если каких-то пятнадцать-семнадцать лет назад основная масса населения не особо понимала, кого, куда и зачем избирает, то современное общество уже делает свой выбор более осознанно, заставляя политические партии тщательнее выполнять свои прямые обязанности – представлять и защищать интересы граждан.</w:t>
      </w:r>
    </w:p>
    <w:p w:rsidR="00E15DC6" w:rsidRPr="008E5B4B" w:rsidRDefault="00E15DC6" w:rsidP="008E5B4B">
      <w:pPr>
        <w:rPr>
          <w:sz w:val="28"/>
          <w:szCs w:val="28"/>
        </w:rPr>
      </w:pPr>
      <w:r w:rsidRPr="008E5B4B">
        <w:rPr>
          <w:sz w:val="28"/>
          <w:szCs w:val="28"/>
        </w:rPr>
        <w:t xml:space="preserve">       </w:t>
      </w:r>
      <w:r w:rsidRPr="008E5B4B">
        <w:rPr>
          <w:sz w:val="28"/>
          <w:szCs w:val="28"/>
          <w:shd w:val="clear" w:color="auto" w:fill="FFFFFF"/>
        </w:rPr>
        <w:t>В последних парламентских выборах 4 декабря 2011 года принимали участие всего семь политических партий. Это было связано с тем, что для регистрации организации в качестве политической партии ей необходимо было предоставить в Министерство Юстиции список как минимум из 40 тысяч фамилий состоящих в ней членов и иметь не менее 45 отделений по 500 и более.</w:t>
      </w:r>
    </w:p>
    <w:p w:rsidR="00E15DC6" w:rsidRPr="008E5B4B" w:rsidRDefault="00E15DC6" w:rsidP="008E5B4B">
      <w:pPr>
        <w:rPr>
          <w:sz w:val="28"/>
          <w:szCs w:val="28"/>
        </w:rPr>
      </w:pPr>
      <w:r w:rsidRPr="008E5B4B">
        <w:rPr>
          <w:sz w:val="28"/>
          <w:szCs w:val="28"/>
        </w:rPr>
        <w:t xml:space="preserve">         </w:t>
      </w:r>
      <w:r w:rsidRPr="008E5B4B">
        <w:rPr>
          <w:sz w:val="28"/>
          <w:szCs w:val="28"/>
          <w:shd w:val="clear" w:color="auto" w:fill="FFFFFF"/>
        </w:rPr>
        <w:t>Однако 4 апреля 2012 года вступил в силу Федеральный закон Российской Федерации от 2 апреля 2012 г. N 28-ФЗ "О внесении изменений в Федеральный закон "О политических партиях". Этот документ значительно упрощает процедуру создания и регистрации политических партий. В десятки раз снижена минимальная численность организации – теперь партии достаточно иметь 500 зарегистрированных членов, чтобы подать заявку на регистрацию в Министерство Юстиции.</w:t>
      </w:r>
    </w:p>
    <w:p w:rsidR="00E15DC6" w:rsidRPr="008E5B4B" w:rsidRDefault="00E15DC6" w:rsidP="008E5B4B">
      <w:pPr>
        <w:rPr>
          <w:sz w:val="28"/>
          <w:szCs w:val="28"/>
        </w:rPr>
      </w:pPr>
      <w:r w:rsidRPr="008E5B4B">
        <w:rPr>
          <w:sz w:val="28"/>
          <w:szCs w:val="28"/>
        </w:rPr>
        <w:t xml:space="preserve">       </w:t>
      </w:r>
      <w:r w:rsidRPr="008E5B4B">
        <w:rPr>
          <w:sz w:val="28"/>
          <w:szCs w:val="28"/>
          <w:shd w:val="clear" w:color="auto" w:fill="FFFFFF"/>
        </w:rPr>
        <w:t>Кроме того, новое законодательство значительно облегчает саму процедуру регистрации партий, упрощает обязательную отчетность и предусматривает другие новшества, значительно облегчающие деятельность политических партий.</w:t>
      </w:r>
    </w:p>
    <w:p w:rsidR="00E15DC6" w:rsidRPr="008E5B4B" w:rsidRDefault="00E15DC6" w:rsidP="008E5B4B">
      <w:pPr>
        <w:rPr>
          <w:sz w:val="28"/>
          <w:szCs w:val="28"/>
          <w:shd w:val="clear" w:color="auto" w:fill="FFFFFF"/>
        </w:rPr>
      </w:pPr>
      <w:r w:rsidRPr="008E5B4B">
        <w:rPr>
          <w:sz w:val="28"/>
          <w:szCs w:val="28"/>
        </w:rPr>
        <w:t xml:space="preserve">    </w:t>
      </w:r>
      <w:r w:rsidRPr="008E5B4B">
        <w:rPr>
          <w:sz w:val="28"/>
          <w:szCs w:val="28"/>
          <w:shd w:val="clear" w:color="auto" w:fill="FFFFFF"/>
        </w:rPr>
        <w:t>В связи с этим число новых политических партий в Российской Федерации начало стремительно расти: возрождаются прежде расформированные партии, регистрируются новые. На июль 2012 года их насчитывается 35 вместо 7 участвовавших в последних выборах в Государственную Думу. Это число еще будет расти. Статья  14-3 Конституции РФ «В Российской Федерации признаются политическое многообразие, многопартийность».</w:t>
      </w:r>
    </w:p>
    <w:p w:rsidR="00E15DC6" w:rsidRPr="008E5B4B" w:rsidRDefault="00E15DC6" w:rsidP="008E5B4B">
      <w:pPr>
        <w:rPr>
          <w:sz w:val="28"/>
          <w:szCs w:val="28"/>
        </w:rPr>
      </w:pPr>
      <w:r w:rsidRPr="008E5B4B">
        <w:rPr>
          <w:sz w:val="28"/>
          <w:szCs w:val="28"/>
          <w:shd w:val="clear" w:color="auto" w:fill="FFFFFF"/>
        </w:rPr>
        <w:t xml:space="preserve">  </w:t>
      </w:r>
      <w:r w:rsidRPr="008E5B4B">
        <w:rPr>
          <w:sz w:val="28"/>
          <w:szCs w:val="28"/>
        </w:rPr>
        <w:t xml:space="preserve">   </w:t>
      </w:r>
      <w:r w:rsidRPr="008E5B4B">
        <w:rPr>
          <w:kern w:val="36"/>
          <w:sz w:val="28"/>
          <w:szCs w:val="28"/>
        </w:rPr>
        <w:t>Общественный совет (ст.30-1 Конституции РФ)</w:t>
      </w:r>
    </w:p>
    <w:p w:rsidR="00E15DC6" w:rsidRPr="008E5B4B" w:rsidRDefault="00E15DC6" w:rsidP="008E5B4B">
      <w:pPr>
        <w:rPr>
          <w:sz w:val="28"/>
          <w:szCs w:val="28"/>
        </w:rPr>
      </w:pPr>
      <w:r w:rsidRPr="008E5B4B">
        <w:rPr>
          <w:sz w:val="28"/>
          <w:szCs w:val="28"/>
        </w:rPr>
        <w:t xml:space="preserve">       Общественный совет при ГУ МВД России по Краснодарскому краю является совещательным органом и образован в целях обеспечения согласования общественно значимых интересов граждан Кубани, органов государственной власти и местного самоуправления, а также общественных объединений, правозащитных, религиозных организаций, профессиональных объединений предпринимателей. </w:t>
      </w:r>
    </w:p>
    <w:p w:rsidR="00E15DC6" w:rsidRPr="008E5B4B" w:rsidRDefault="00E15DC6" w:rsidP="008E5B4B">
      <w:pPr>
        <w:rPr>
          <w:sz w:val="28"/>
          <w:szCs w:val="28"/>
        </w:rPr>
      </w:pPr>
      <w:r w:rsidRPr="008E5B4B">
        <w:rPr>
          <w:sz w:val="28"/>
          <w:szCs w:val="28"/>
        </w:rPr>
        <w:t>Основными задачами Общественного совета являются: </w:t>
      </w:r>
    </w:p>
    <w:p w:rsidR="00E15DC6" w:rsidRPr="008E5B4B" w:rsidRDefault="00E15DC6" w:rsidP="008E5B4B">
      <w:pPr>
        <w:rPr>
          <w:sz w:val="28"/>
          <w:szCs w:val="28"/>
        </w:rPr>
      </w:pPr>
      <w:r w:rsidRPr="008E5B4B">
        <w:rPr>
          <w:sz w:val="28"/>
          <w:szCs w:val="28"/>
        </w:rPr>
        <w:t>привлечение граждан, общественных объединений и организаций к реализации государственной политики в сфере охраны общественного порядка, профилактики правонарушений, обеспечения общественной безопасности, а также содействие в реализации государственной политики в сфере противодействия преступности;</w:t>
      </w:r>
      <w:r>
        <w:rPr>
          <w:sz w:val="28"/>
          <w:szCs w:val="28"/>
        </w:rPr>
        <w:t xml:space="preserve"> </w:t>
      </w:r>
      <w:r w:rsidRPr="008E5B4B">
        <w:rPr>
          <w:sz w:val="28"/>
          <w:szCs w:val="28"/>
        </w:rPr>
        <w:t>участие в разработке и рассмотрении концепций, программ, инициатив граждан, общественных объединений и организаций по наиболее актуальным вопросам деятельности органов внутренних дел;</w:t>
      </w:r>
      <w:r>
        <w:rPr>
          <w:sz w:val="28"/>
          <w:szCs w:val="28"/>
        </w:rPr>
        <w:t xml:space="preserve"> </w:t>
      </w:r>
      <w:r w:rsidRPr="008E5B4B">
        <w:rPr>
          <w:sz w:val="28"/>
          <w:szCs w:val="28"/>
        </w:rPr>
        <w:t>участие в информировании граждан о деятельности органов внутренних дел, в том числе через средства массовой информации, и в публичном обсуждении вопросов, касающихся деятельности органов внутренних дел;</w:t>
      </w:r>
      <w:r>
        <w:rPr>
          <w:sz w:val="28"/>
          <w:szCs w:val="28"/>
        </w:rPr>
        <w:t xml:space="preserve"> </w:t>
      </w:r>
      <w:r w:rsidRPr="008E5B4B">
        <w:rPr>
          <w:sz w:val="28"/>
          <w:szCs w:val="28"/>
        </w:rPr>
        <w:t>анализ мнения граждан о деятельности органов внутренних дел и доведение полученной в результате анализа обобщённой информации до руководителей соответствующих органов внутренних дел;</w:t>
      </w:r>
    </w:p>
    <w:p w:rsidR="00E15DC6" w:rsidRPr="008E5B4B" w:rsidRDefault="00E15DC6" w:rsidP="008E5B4B">
      <w:pPr>
        <w:rPr>
          <w:sz w:val="28"/>
          <w:szCs w:val="28"/>
        </w:rPr>
      </w:pPr>
      <w:r w:rsidRPr="008E5B4B">
        <w:rPr>
          <w:sz w:val="28"/>
          <w:szCs w:val="28"/>
        </w:rPr>
        <w:t>проведение общественной экспертизы проектов федеральных законов и иных нормативных правовых актов Российской Федерации по вопросам деятельности органов внутренних дел;</w:t>
      </w:r>
      <w:r>
        <w:rPr>
          <w:sz w:val="28"/>
          <w:szCs w:val="28"/>
        </w:rPr>
        <w:t xml:space="preserve"> </w:t>
      </w:r>
      <w:r w:rsidRPr="008E5B4B">
        <w:rPr>
          <w:sz w:val="28"/>
          <w:szCs w:val="28"/>
        </w:rPr>
        <w:t>осуществление общественного контроля деятельности органов внутренних дел.</w:t>
      </w:r>
    </w:p>
    <w:p w:rsidR="00E15DC6" w:rsidRPr="008E5B4B" w:rsidRDefault="00E15DC6" w:rsidP="008E5B4B">
      <w:pPr>
        <w:rPr>
          <w:sz w:val="28"/>
          <w:szCs w:val="28"/>
        </w:rPr>
      </w:pPr>
      <w:r w:rsidRPr="008E5B4B">
        <w:rPr>
          <w:sz w:val="28"/>
          <w:szCs w:val="28"/>
        </w:rPr>
        <w:t xml:space="preserve">       Общественный совет для выполнения этих задач имеет право запрашивать и заслушивать информацию о деятельности органов внутренних дел о работе по противодействию преступности, вносить руководству ГУ МВД России по Краснодарскому краю предложения по совершенствованию работы (сайт ГУ МВД России по Краснодарскому краю)</w:t>
      </w:r>
      <w:r w:rsidRPr="008E5B4B">
        <w:rPr>
          <w:sz w:val="28"/>
          <w:szCs w:val="28"/>
        </w:rPr>
        <w:tab/>
      </w:r>
      <w:r w:rsidRPr="008E5B4B">
        <w:rPr>
          <w:sz w:val="28"/>
          <w:szCs w:val="28"/>
        </w:rPr>
        <w:tab/>
      </w:r>
      <w:r w:rsidRPr="008E5B4B">
        <w:rPr>
          <w:sz w:val="28"/>
          <w:szCs w:val="28"/>
        </w:rPr>
        <w:tab/>
      </w:r>
      <w:r w:rsidRPr="008E5B4B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8E5B4B">
        <w:rPr>
          <w:sz w:val="28"/>
          <w:szCs w:val="28"/>
        </w:rPr>
        <w:t xml:space="preserve"> Конституция гарантирует свободу массовой информации (ст.29-3).    Свобода массовой информации по праву считается главным принципом функционирования печати, радио, телевидения в правовом государстве. Она является обязательным элементом режима демократии и необходимым условием обеспечения для индивидов и их объединений политического плюрализма и культурного многообразия. </w:t>
      </w:r>
      <w:r w:rsidRPr="008E5B4B">
        <w:rPr>
          <w:sz w:val="28"/>
          <w:szCs w:val="28"/>
        </w:rPr>
        <w:br/>
        <w:t>Свобода массовой информации является не антиподом, а одной из важнейших гарантий информационной безопасности, поскольку, во-первых, она обеспечивает доступ граждан к полной, всесторонней и достоверной информации, во-вторых, защищает общественное и индивидуальное сознание от воздействия пропаганды и других форм манипулирования, в-третьих, стимулирует накопление, обновление и передачу информации внутри социальной системы. И в этом смысле информационная безопасность должна рассматриваться как связующее звено между политикой обеспечения национальной безопасности и политикой развития информационной инфраструктуры свободного общества.</w:t>
      </w:r>
    </w:p>
    <w:p w:rsidR="00E15DC6" w:rsidRPr="008E5B4B" w:rsidRDefault="00E15DC6" w:rsidP="008E5B4B">
      <w:pPr>
        <w:rPr>
          <w:rStyle w:val="numberinfo"/>
          <w:b/>
          <w:bCs/>
          <w:sz w:val="28"/>
          <w:szCs w:val="28"/>
        </w:rPr>
      </w:pPr>
      <w:r w:rsidRPr="008E5B4B">
        <w:rPr>
          <w:sz w:val="28"/>
          <w:szCs w:val="28"/>
        </w:rPr>
        <w:t xml:space="preserve">« И Навальный, и Медведев - это уже отработанный материал»  </w:t>
      </w:r>
      <w:r w:rsidRPr="008E5B4B">
        <w:rPr>
          <w:rStyle w:val="numberinfo"/>
          <w:sz w:val="28"/>
          <w:szCs w:val="28"/>
        </w:rPr>
        <w:t xml:space="preserve">5 октября 2013, 00:03 [«АН-online», Александр Саргин ] </w:t>
      </w:r>
    </w:p>
    <w:p w:rsidR="00E15DC6" w:rsidRDefault="00E15DC6" w:rsidP="008E5B4B">
      <w:pPr>
        <w:rPr>
          <w:b/>
          <w:bCs/>
          <w:sz w:val="28"/>
          <w:szCs w:val="28"/>
        </w:rPr>
      </w:pPr>
      <w:r w:rsidRPr="008E5B4B">
        <w:rPr>
          <w:rStyle w:val="numberinfo"/>
          <w:b/>
          <w:bCs/>
          <w:sz w:val="28"/>
          <w:szCs w:val="28"/>
        </w:rPr>
        <w:t xml:space="preserve">     </w:t>
      </w:r>
      <w:r w:rsidRPr="008E5B4B">
        <w:rPr>
          <w:rStyle w:val="Strong"/>
          <w:b w:val="0"/>
          <w:bCs w:val="0"/>
          <w:sz w:val="28"/>
          <w:szCs w:val="28"/>
        </w:rPr>
        <w:t xml:space="preserve">Согласно опросу «Левада-центра», рейтинги премьер-министра России Дмитрия Медведева и блогера Навального сравнялись: если бы выборы президента проходили в ближайшее воскресенье, то каждый из них получил бы по 1%. Специально для «АН» на вопрос «Мы присутствуем при рождении нового Тандема?» отвечают… </w:t>
      </w:r>
      <w:r w:rsidRPr="008E5B4B">
        <w:rPr>
          <w:rStyle w:val="Strong"/>
          <w:sz w:val="28"/>
          <w:szCs w:val="28"/>
        </w:rPr>
        <w:t xml:space="preserve">  </w:t>
      </w:r>
      <w:r w:rsidRPr="008E5B4B">
        <w:rPr>
          <w:rStyle w:val="Strong"/>
          <w:b w:val="0"/>
          <w:bCs w:val="0"/>
          <w:sz w:val="28"/>
          <w:szCs w:val="28"/>
        </w:rPr>
        <w:t>Оксана Дмитриева, первый заместитель председателя комитета Госдумы по бюджету и налогам, доктор экономических наук, профессор:</w:t>
      </w:r>
      <w:r w:rsidRPr="008E5B4B">
        <w:rPr>
          <w:rStyle w:val="Strong"/>
          <w:sz w:val="28"/>
          <w:szCs w:val="28"/>
        </w:rPr>
        <w:t xml:space="preserve"> </w:t>
      </w:r>
      <w:r w:rsidRPr="008E5B4B">
        <w:rPr>
          <w:rStyle w:val="Strong"/>
          <w:b w:val="0"/>
          <w:bCs w:val="0"/>
          <w:sz w:val="28"/>
          <w:szCs w:val="28"/>
        </w:rPr>
        <w:t>«Нет никаких шансов ни у того, ни у другого».</w:t>
      </w:r>
      <w:r w:rsidRPr="008E5B4B">
        <w:rPr>
          <w:rStyle w:val="Strong"/>
          <w:sz w:val="28"/>
          <w:szCs w:val="28"/>
        </w:rPr>
        <w:t xml:space="preserve">                                                              </w:t>
      </w:r>
      <w:r w:rsidRPr="008E5B4B">
        <w:rPr>
          <w:sz w:val="28"/>
          <w:szCs w:val="28"/>
        </w:rPr>
        <w:t xml:space="preserve">                                                    1% - это же фактически в пределах погрешности, а значит, ничего. Это значит, что ни тот, ни другой не имеют рейтинга при том, что есть</w:t>
      </w:r>
    </w:p>
    <w:p w:rsidR="00E15DC6" w:rsidRPr="008E5B4B" w:rsidRDefault="00E15DC6" w:rsidP="008E5B4B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Pr="008E5B4B">
        <w:rPr>
          <w:sz w:val="28"/>
          <w:szCs w:val="28"/>
        </w:rPr>
        <w:t>звестность</w:t>
      </w:r>
      <w:r w:rsidRPr="008E5B4B">
        <w:rPr>
          <w:b/>
          <w:bCs/>
          <w:sz w:val="28"/>
          <w:szCs w:val="28"/>
        </w:rPr>
        <w:t xml:space="preserve">. </w:t>
      </w:r>
      <w:r w:rsidRPr="008E5B4B">
        <w:rPr>
          <w:sz w:val="28"/>
          <w:szCs w:val="28"/>
        </w:rPr>
        <w:t>Бывает так, что кто-то имеет низкий процент и низкую известность, а при расширении известности и рейтинг может повыситься. Но ведь и Навальный, и Медведев обладают очень большой известностью - и имеют такой низкий рейтинг.</w:t>
      </w:r>
      <w:r w:rsidRPr="008E5B4B">
        <w:rPr>
          <w:b/>
          <w:bCs/>
          <w:sz w:val="28"/>
          <w:szCs w:val="28"/>
        </w:rPr>
        <w:t xml:space="preserve">                                                                        </w:t>
      </w:r>
      <w:r w:rsidRPr="008E5B4B">
        <w:rPr>
          <w:sz w:val="28"/>
          <w:szCs w:val="28"/>
        </w:rPr>
        <w:t>Значит, нет никаких шансов ни у того, ни у другого. Получается, что и Навальный, и Медведев - это уже отработанный материал».</w:t>
      </w:r>
    </w:p>
    <w:p w:rsidR="00E15DC6" w:rsidRPr="008E5B4B" w:rsidRDefault="00E15DC6" w:rsidP="008E5B4B">
      <w:pPr>
        <w:rPr>
          <w:sz w:val="28"/>
          <w:szCs w:val="28"/>
        </w:rPr>
      </w:pPr>
      <w:r w:rsidRPr="008E5B4B">
        <w:rPr>
          <w:sz w:val="28"/>
          <w:szCs w:val="28"/>
        </w:rPr>
        <w:t>В статье речь идет о Главе Правительства – втором лице государства! Только в правовом государстве могла быть опубликована такая статья.</w:t>
      </w:r>
    </w:p>
    <w:p w:rsidR="00E15DC6" w:rsidRPr="008E5B4B" w:rsidRDefault="00E15DC6" w:rsidP="008E5B4B">
      <w:pPr>
        <w:rPr>
          <w:sz w:val="28"/>
          <w:szCs w:val="28"/>
        </w:rPr>
      </w:pPr>
      <w:r w:rsidRPr="008E5B4B">
        <w:rPr>
          <w:sz w:val="28"/>
          <w:szCs w:val="28"/>
        </w:rPr>
        <w:t xml:space="preserve">      «Аргументы недели» от 06.07 2013 г. пишут: «</w:t>
      </w:r>
      <w:hyperlink r:id="rId7" w:history="1">
        <w:r w:rsidRPr="008E5B4B">
          <w:rPr>
            <w:rStyle w:val="Hyperlink"/>
            <w:color w:val="auto"/>
            <w:sz w:val="28"/>
            <w:szCs w:val="28"/>
            <w:u w:val="none"/>
          </w:rPr>
          <w:t>ЛДПР проведет у посольства США в Москве пикет против доллара</w:t>
        </w:r>
      </w:hyperlink>
      <w:r w:rsidRPr="008E5B4B">
        <w:rPr>
          <w:sz w:val="28"/>
          <w:szCs w:val="28"/>
        </w:rPr>
        <w:t xml:space="preserve"> </w:t>
      </w:r>
      <w:r w:rsidRPr="008E5B4B">
        <w:rPr>
          <w:rStyle w:val="rubtime"/>
          <w:sz w:val="28"/>
          <w:szCs w:val="28"/>
        </w:rPr>
        <w:t>06.07 17:17</w:t>
      </w:r>
      <w:r w:rsidRPr="008E5B4B">
        <w:rPr>
          <w:sz w:val="28"/>
          <w:szCs w:val="28"/>
        </w:rPr>
        <w:t xml:space="preserve"> </w:t>
      </w:r>
    </w:p>
    <w:p w:rsidR="00E15DC6" w:rsidRPr="008E5B4B" w:rsidRDefault="00E15DC6" w:rsidP="008E5B4B">
      <w:pPr>
        <w:rPr>
          <w:sz w:val="28"/>
          <w:szCs w:val="28"/>
        </w:rPr>
      </w:pPr>
      <w:hyperlink r:id="rId8" w:history="1">
        <w:r w:rsidRPr="008E5B4B">
          <w:rPr>
            <w:rStyle w:val="Hyperlink"/>
            <w:color w:val="auto"/>
            <w:sz w:val="28"/>
            <w:szCs w:val="28"/>
            <w:u w:val="none"/>
          </w:rPr>
          <w:t xml:space="preserve">В Москве у здания посольства Соединенных Штатах в понедельник пройдет пикетирование, которые проведут активисты Молодежной организации ЛДПР, чтобы выразить несогласие с более чем двухсотлетней популяризацией валюты США (ст.31) </w:t>
        </w:r>
      </w:hyperlink>
    </w:p>
    <w:p w:rsidR="00E15DC6" w:rsidRPr="008E5B4B" w:rsidRDefault="00E15DC6" w:rsidP="008E5B4B">
      <w:pPr>
        <w:rPr>
          <w:sz w:val="28"/>
          <w:szCs w:val="28"/>
        </w:rPr>
      </w:pPr>
      <w:r w:rsidRPr="008E5B4B">
        <w:rPr>
          <w:sz w:val="28"/>
          <w:szCs w:val="28"/>
        </w:rPr>
        <w:t xml:space="preserve">    </w:t>
      </w:r>
      <w:hyperlink r:id="rId9" w:history="1">
        <w:r w:rsidRPr="008E5B4B">
          <w:rPr>
            <w:rStyle w:val="Hyperlink"/>
            <w:color w:val="auto"/>
            <w:sz w:val="28"/>
            <w:szCs w:val="28"/>
            <w:u w:val="none"/>
          </w:rPr>
          <w:t>Президент РФ наложил вето на изменения в закон о собраниях и митингах</w:t>
        </w:r>
      </w:hyperlink>
      <w:r w:rsidRPr="008E5B4B">
        <w:rPr>
          <w:sz w:val="28"/>
          <w:szCs w:val="28"/>
        </w:rPr>
        <w:t xml:space="preserve">  ( «Аргументы недели»от </w:t>
      </w:r>
      <w:r w:rsidRPr="008E5B4B">
        <w:rPr>
          <w:rStyle w:val="rubtime"/>
          <w:sz w:val="28"/>
          <w:szCs w:val="28"/>
        </w:rPr>
        <w:t>06.11.2012  09:13</w:t>
      </w:r>
      <w:r w:rsidRPr="008E5B4B">
        <w:rPr>
          <w:sz w:val="28"/>
          <w:szCs w:val="28"/>
        </w:rPr>
        <w:t xml:space="preserve"> )</w:t>
      </w:r>
    </w:p>
    <w:p w:rsidR="00E15DC6" w:rsidRPr="008E5B4B" w:rsidRDefault="00E15DC6" w:rsidP="008E5B4B">
      <w:pPr>
        <w:rPr>
          <w:sz w:val="28"/>
          <w:szCs w:val="28"/>
        </w:rPr>
      </w:pPr>
      <w:hyperlink r:id="rId10" w:history="1">
        <w:r w:rsidRPr="008E5B4B">
          <w:rPr>
            <w:rStyle w:val="Hyperlink"/>
            <w:color w:val="auto"/>
            <w:sz w:val="28"/>
            <w:szCs w:val="28"/>
            <w:u w:val="none"/>
          </w:rPr>
          <w:t xml:space="preserve">Президент РФ наложил вето на изменения, вносящие ужесточающие санкции за нарушение законодательства о митингах, в ФЗ "О собраниях, митингах, демонстрациях, шествиях и пикетированиях". </w:t>
        </w:r>
      </w:hyperlink>
    </w:p>
    <w:p w:rsidR="00E15DC6" w:rsidRPr="008E5B4B" w:rsidRDefault="00E15DC6" w:rsidP="008E5B4B">
      <w:pPr>
        <w:rPr>
          <w:sz w:val="28"/>
          <w:szCs w:val="28"/>
        </w:rPr>
      </w:pPr>
      <w:r w:rsidRPr="008E5B4B">
        <w:rPr>
          <w:sz w:val="28"/>
          <w:szCs w:val="28"/>
        </w:rPr>
        <w:t xml:space="preserve"> Еще один пример соблюдения Конституции РФ в статье «И всё село поёт!»  </w:t>
      </w:r>
      <w:hyperlink r:id="rId11" w:history="1">
        <w:r w:rsidRPr="008E5B4B">
          <w:rPr>
            <w:rStyle w:val="Hyperlink"/>
            <w:color w:val="auto"/>
            <w:sz w:val="28"/>
            <w:szCs w:val="28"/>
          </w:rPr>
          <w:t>№ 40 (382)</w:t>
        </w:r>
      </w:hyperlink>
      <w:r w:rsidRPr="008E5B4B">
        <w:rPr>
          <w:rStyle w:val="numberinfo"/>
          <w:sz w:val="28"/>
          <w:szCs w:val="28"/>
        </w:rPr>
        <w:t xml:space="preserve"> от 17 октября 2013 [«Аргументы Недели», Полина НИКОЛАЕВА, Пермь ] </w:t>
      </w:r>
      <w:r w:rsidRPr="008E5B4B">
        <w:rPr>
          <w:rStyle w:val="numberinfo"/>
          <w:sz w:val="28"/>
          <w:szCs w:val="28"/>
        </w:rPr>
        <w:tab/>
      </w:r>
      <w:r w:rsidRPr="008E5B4B">
        <w:rPr>
          <w:rStyle w:val="numberinfo"/>
          <w:sz w:val="28"/>
          <w:szCs w:val="28"/>
        </w:rPr>
        <w:tab/>
      </w:r>
      <w:r w:rsidRPr="008E5B4B">
        <w:rPr>
          <w:rStyle w:val="numberinfo"/>
          <w:sz w:val="28"/>
          <w:szCs w:val="28"/>
        </w:rPr>
        <w:tab/>
      </w:r>
      <w:r w:rsidRPr="008E5B4B">
        <w:rPr>
          <w:rStyle w:val="numberinfo"/>
          <w:sz w:val="28"/>
          <w:szCs w:val="28"/>
        </w:rPr>
        <w:tab/>
      </w:r>
      <w:r w:rsidRPr="008E5B4B">
        <w:rPr>
          <w:rStyle w:val="numberinfo"/>
          <w:sz w:val="28"/>
          <w:szCs w:val="28"/>
        </w:rPr>
        <w:tab/>
      </w:r>
      <w:r w:rsidRPr="008E5B4B">
        <w:rPr>
          <w:rStyle w:val="numberinfo"/>
          <w:sz w:val="28"/>
          <w:szCs w:val="28"/>
        </w:rPr>
        <w:tab/>
      </w:r>
      <w:r w:rsidRPr="008E5B4B">
        <w:rPr>
          <w:rStyle w:val="numberinfo"/>
          <w:sz w:val="28"/>
          <w:szCs w:val="28"/>
        </w:rPr>
        <w:tab/>
      </w:r>
      <w:r w:rsidRPr="008E5B4B">
        <w:rPr>
          <w:rStyle w:val="numberinfo"/>
          <w:sz w:val="28"/>
          <w:szCs w:val="28"/>
        </w:rPr>
        <w:tab/>
      </w:r>
      <w:r w:rsidRPr="008E5B4B">
        <w:rPr>
          <w:rStyle w:val="numberinfo"/>
          <w:sz w:val="28"/>
          <w:szCs w:val="28"/>
        </w:rPr>
        <w:tab/>
      </w:r>
      <w:r w:rsidRPr="008E5B4B">
        <w:rPr>
          <w:rStyle w:val="numberinfo"/>
          <w:sz w:val="28"/>
          <w:szCs w:val="28"/>
        </w:rPr>
        <w:tab/>
      </w:r>
      <w:r w:rsidRPr="008E5B4B">
        <w:rPr>
          <w:rStyle w:val="numberinfo"/>
          <w:sz w:val="28"/>
          <w:szCs w:val="28"/>
        </w:rPr>
        <w:tab/>
      </w:r>
      <w:r w:rsidRPr="008E5B4B">
        <w:rPr>
          <w:rStyle w:val="numberinfo"/>
          <w:sz w:val="28"/>
          <w:szCs w:val="28"/>
        </w:rPr>
        <w:tab/>
      </w:r>
      <w:r w:rsidRPr="008E5B4B">
        <w:rPr>
          <w:sz w:val="28"/>
          <w:szCs w:val="28"/>
        </w:rPr>
        <w:t xml:space="preserve">В  </w:t>
      </w:r>
      <w:r w:rsidRPr="008E5B4B">
        <w:rPr>
          <w:rStyle w:val="Strong"/>
          <w:b w:val="0"/>
          <w:bCs w:val="0"/>
          <w:sz w:val="28"/>
          <w:szCs w:val="28"/>
        </w:rPr>
        <w:t>Пермском крае живут представители более 120 народов, причём большинство успешно сохраняют этническую самобытность. Как это удаётся? Своими многолетними наблюдениями с «НА» поделился доктор исторических наук, ведущий научный сотрудник Пермского филиала института истории и археологии УрО РАН Александр ЧЕРНЫХ.</w:t>
      </w:r>
    </w:p>
    <w:p w:rsidR="00E15DC6" w:rsidRPr="008E5B4B" w:rsidRDefault="00E15DC6" w:rsidP="008E5B4B">
      <w:pPr>
        <w:rPr>
          <w:sz w:val="28"/>
          <w:szCs w:val="28"/>
        </w:rPr>
      </w:pPr>
      <w:r w:rsidRPr="008E5B4B">
        <w:rPr>
          <w:sz w:val="28"/>
          <w:szCs w:val="28"/>
        </w:rPr>
        <w:t xml:space="preserve">-«Тематика моих научных исследований – традиционная культура народов </w:t>
      </w:r>
      <w:r w:rsidRPr="008E5B4B">
        <w:rPr>
          <w:rStyle w:val="Strong"/>
          <w:b w:val="0"/>
          <w:bCs w:val="0"/>
          <w:sz w:val="28"/>
          <w:szCs w:val="28"/>
        </w:rPr>
        <w:t>пермского Прикамья</w:t>
      </w:r>
      <w:r w:rsidRPr="008E5B4B">
        <w:rPr>
          <w:sz w:val="28"/>
          <w:szCs w:val="28"/>
        </w:rPr>
        <w:t xml:space="preserve">. На протяжении последних 20 лет активно изучаю все этнические группы, которые проживают на территории Урала и сопредельных территориях. Был в экспедициях и в </w:t>
      </w:r>
      <w:r w:rsidRPr="008E5B4B">
        <w:rPr>
          <w:rStyle w:val="Strong"/>
          <w:b w:val="0"/>
          <w:bCs w:val="0"/>
          <w:sz w:val="28"/>
          <w:szCs w:val="28"/>
        </w:rPr>
        <w:t xml:space="preserve">цыганских </w:t>
      </w:r>
      <w:r w:rsidRPr="008E5B4B">
        <w:rPr>
          <w:sz w:val="28"/>
          <w:szCs w:val="28"/>
        </w:rPr>
        <w:t xml:space="preserve">таборах, и у </w:t>
      </w:r>
      <w:r w:rsidRPr="008E5B4B">
        <w:rPr>
          <w:rStyle w:val="Strong"/>
          <w:b w:val="0"/>
          <w:bCs w:val="0"/>
          <w:sz w:val="28"/>
          <w:szCs w:val="28"/>
        </w:rPr>
        <w:t>коми-пермяков</w:t>
      </w:r>
      <w:r w:rsidRPr="008E5B4B">
        <w:rPr>
          <w:sz w:val="28"/>
          <w:szCs w:val="28"/>
        </w:rPr>
        <w:t xml:space="preserve">, и у </w:t>
      </w:r>
      <w:r w:rsidRPr="008E5B4B">
        <w:rPr>
          <w:rStyle w:val="Strong"/>
          <w:b w:val="0"/>
          <w:bCs w:val="0"/>
          <w:sz w:val="28"/>
          <w:szCs w:val="28"/>
        </w:rPr>
        <w:t>татар</w:t>
      </w:r>
      <w:r w:rsidRPr="008E5B4B">
        <w:rPr>
          <w:sz w:val="28"/>
          <w:szCs w:val="28"/>
        </w:rPr>
        <w:t xml:space="preserve">, </w:t>
      </w:r>
      <w:r w:rsidRPr="008E5B4B">
        <w:rPr>
          <w:rStyle w:val="Strong"/>
          <w:b w:val="0"/>
          <w:bCs w:val="0"/>
          <w:sz w:val="28"/>
          <w:szCs w:val="28"/>
        </w:rPr>
        <w:t>башкир</w:t>
      </w:r>
      <w:r w:rsidRPr="008E5B4B">
        <w:rPr>
          <w:sz w:val="28"/>
          <w:szCs w:val="28"/>
        </w:rPr>
        <w:t xml:space="preserve">, </w:t>
      </w:r>
      <w:r w:rsidRPr="008E5B4B">
        <w:rPr>
          <w:rStyle w:val="Strong"/>
          <w:b w:val="0"/>
          <w:bCs w:val="0"/>
          <w:sz w:val="28"/>
          <w:szCs w:val="28"/>
        </w:rPr>
        <w:t>удмуртов</w:t>
      </w:r>
      <w:r w:rsidRPr="008E5B4B">
        <w:rPr>
          <w:sz w:val="28"/>
          <w:szCs w:val="28"/>
        </w:rPr>
        <w:t xml:space="preserve">, </w:t>
      </w:r>
      <w:r w:rsidRPr="008E5B4B">
        <w:rPr>
          <w:rStyle w:val="Strong"/>
          <w:b w:val="0"/>
          <w:bCs w:val="0"/>
          <w:sz w:val="28"/>
          <w:szCs w:val="28"/>
        </w:rPr>
        <w:t>марийцев</w:t>
      </w:r>
      <w:r w:rsidRPr="008E5B4B">
        <w:rPr>
          <w:sz w:val="28"/>
          <w:szCs w:val="28"/>
        </w:rPr>
        <w:t xml:space="preserve">, </w:t>
      </w:r>
      <w:r w:rsidRPr="008E5B4B">
        <w:rPr>
          <w:rStyle w:val="Strong"/>
          <w:b w:val="0"/>
          <w:bCs w:val="0"/>
          <w:sz w:val="28"/>
          <w:szCs w:val="28"/>
        </w:rPr>
        <w:t>чувашей</w:t>
      </w:r>
      <w:r w:rsidRPr="008E5B4B">
        <w:rPr>
          <w:sz w:val="28"/>
          <w:szCs w:val="28"/>
        </w:rPr>
        <w:t xml:space="preserve">. Территория нашего края –это исторический перекрёсток времён, народов, культур, разных судеб. И в древности, и в Средневековье, и в новом времени, и в наши дни здесь всегда проживали и проживают представители очень разных народов. Для региона традиционным является </w:t>
      </w:r>
      <w:r w:rsidRPr="008E5B4B">
        <w:rPr>
          <w:rStyle w:val="Strong"/>
          <w:b w:val="0"/>
          <w:bCs w:val="0"/>
          <w:sz w:val="28"/>
          <w:szCs w:val="28"/>
        </w:rPr>
        <w:t>финно-угорский</w:t>
      </w:r>
      <w:r w:rsidRPr="008E5B4B">
        <w:rPr>
          <w:sz w:val="28"/>
          <w:szCs w:val="28"/>
        </w:rPr>
        <w:t xml:space="preserve"> пласт культур. У нас компактно живут </w:t>
      </w:r>
      <w:r w:rsidRPr="008E5B4B">
        <w:rPr>
          <w:rStyle w:val="Strong"/>
          <w:b w:val="0"/>
          <w:bCs w:val="0"/>
          <w:sz w:val="28"/>
          <w:szCs w:val="28"/>
        </w:rPr>
        <w:t>коми-пермяки, удмурты, марийцы, манси</w:t>
      </w:r>
      <w:r w:rsidRPr="008E5B4B">
        <w:rPr>
          <w:sz w:val="28"/>
          <w:szCs w:val="28"/>
        </w:rPr>
        <w:t xml:space="preserve">. Есть </w:t>
      </w:r>
      <w:r w:rsidRPr="008E5B4B">
        <w:rPr>
          <w:rStyle w:val="Strong"/>
          <w:b w:val="0"/>
          <w:bCs w:val="0"/>
          <w:sz w:val="28"/>
          <w:szCs w:val="28"/>
        </w:rPr>
        <w:t>тюркские народы: татары и башкиры</w:t>
      </w:r>
      <w:r w:rsidRPr="008E5B4B">
        <w:rPr>
          <w:sz w:val="28"/>
          <w:szCs w:val="28"/>
        </w:rPr>
        <w:t xml:space="preserve">. Кстати, </w:t>
      </w:r>
      <w:r w:rsidRPr="008E5B4B">
        <w:rPr>
          <w:rStyle w:val="Strong"/>
          <w:b w:val="0"/>
          <w:bCs w:val="0"/>
          <w:sz w:val="28"/>
          <w:szCs w:val="28"/>
        </w:rPr>
        <w:t>татары</w:t>
      </w:r>
      <w:r w:rsidRPr="008E5B4B">
        <w:rPr>
          <w:sz w:val="28"/>
          <w:szCs w:val="28"/>
        </w:rPr>
        <w:t xml:space="preserve"> – вторые по численности в </w:t>
      </w:r>
      <w:r w:rsidRPr="008E5B4B">
        <w:rPr>
          <w:rStyle w:val="Strong"/>
          <w:b w:val="0"/>
          <w:bCs w:val="0"/>
          <w:sz w:val="28"/>
          <w:szCs w:val="28"/>
        </w:rPr>
        <w:t>Пермском крае</w:t>
      </w:r>
      <w:r w:rsidRPr="008E5B4B">
        <w:rPr>
          <w:sz w:val="28"/>
          <w:szCs w:val="28"/>
        </w:rPr>
        <w:t xml:space="preserve"> после </w:t>
      </w:r>
      <w:r w:rsidRPr="008E5B4B">
        <w:rPr>
          <w:rStyle w:val="Strong"/>
          <w:b w:val="0"/>
          <w:bCs w:val="0"/>
          <w:sz w:val="28"/>
          <w:szCs w:val="28"/>
        </w:rPr>
        <w:t>русских</w:t>
      </w:r>
      <w:r w:rsidRPr="008E5B4B">
        <w:rPr>
          <w:sz w:val="28"/>
          <w:szCs w:val="28"/>
        </w:rPr>
        <w:t xml:space="preserve">. Кроме того, в конце XIX – начале XX века в </w:t>
      </w:r>
      <w:r w:rsidRPr="008E5B4B">
        <w:rPr>
          <w:rStyle w:val="Strong"/>
          <w:b w:val="0"/>
          <w:bCs w:val="0"/>
          <w:sz w:val="28"/>
          <w:szCs w:val="28"/>
        </w:rPr>
        <w:t>Прикамье</w:t>
      </w:r>
      <w:r w:rsidRPr="008E5B4B">
        <w:rPr>
          <w:sz w:val="28"/>
          <w:szCs w:val="28"/>
        </w:rPr>
        <w:t xml:space="preserve"> переселились немногочисленные народы, которые создали здесь небольшие замкнутые группы. Десять хуторов основали </w:t>
      </w:r>
      <w:r w:rsidRPr="008E5B4B">
        <w:rPr>
          <w:rStyle w:val="Strong"/>
          <w:b w:val="0"/>
          <w:bCs w:val="0"/>
          <w:sz w:val="28"/>
          <w:szCs w:val="28"/>
        </w:rPr>
        <w:t>немцы</w:t>
      </w:r>
      <w:r w:rsidRPr="008E5B4B">
        <w:rPr>
          <w:sz w:val="28"/>
          <w:szCs w:val="28"/>
        </w:rPr>
        <w:t xml:space="preserve">, свою колонию – </w:t>
      </w:r>
      <w:r w:rsidRPr="008E5B4B">
        <w:rPr>
          <w:rStyle w:val="Strong"/>
          <w:b w:val="0"/>
          <w:bCs w:val="0"/>
          <w:sz w:val="28"/>
          <w:szCs w:val="28"/>
        </w:rPr>
        <w:t>эстонцы</w:t>
      </w:r>
      <w:r w:rsidRPr="008E5B4B">
        <w:rPr>
          <w:sz w:val="28"/>
          <w:szCs w:val="28"/>
        </w:rPr>
        <w:t xml:space="preserve">, ряд сёл отстроили </w:t>
      </w:r>
      <w:r w:rsidRPr="008E5B4B">
        <w:rPr>
          <w:rStyle w:val="Strong"/>
          <w:b w:val="0"/>
          <w:bCs w:val="0"/>
          <w:sz w:val="28"/>
          <w:szCs w:val="28"/>
        </w:rPr>
        <w:t>чуваши</w:t>
      </w:r>
      <w:r w:rsidRPr="008E5B4B">
        <w:rPr>
          <w:sz w:val="28"/>
          <w:szCs w:val="28"/>
        </w:rPr>
        <w:t xml:space="preserve">. В городах обосновались </w:t>
      </w:r>
      <w:r w:rsidRPr="008E5B4B">
        <w:rPr>
          <w:rStyle w:val="Strong"/>
          <w:b w:val="0"/>
          <w:bCs w:val="0"/>
          <w:sz w:val="28"/>
          <w:szCs w:val="28"/>
        </w:rPr>
        <w:t>евреи</w:t>
      </w:r>
      <w:r w:rsidRPr="008E5B4B">
        <w:rPr>
          <w:sz w:val="28"/>
          <w:szCs w:val="28"/>
        </w:rPr>
        <w:t xml:space="preserve"> и </w:t>
      </w:r>
      <w:r w:rsidRPr="008E5B4B">
        <w:rPr>
          <w:rStyle w:val="Strong"/>
          <w:b w:val="0"/>
          <w:bCs w:val="0"/>
          <w:sz w:val="28"/>
          <w:szCs w:val="28"/>
        </w:rPr>
        <w:t>поляки</w:t>
      </w:r>
      <w:r w:rsidRPr="008E5B4B">
        <w:rPr>
          <w:sz w:val="28"/>
          <w:szCs w:val="28"/>
        </w:rPr>
        <w:t xml:space="preserve">. Конечно, активно представлена </w:t>
      </w:r>
      <w:r w:rsidRPr="008E5B4B">
        <w:rPr>
          <w:rStyle w:val="Strong"/>
          <w:b w:val="0"/>
          <w:bCs w:val="0"/>
          <w:sz w:val="28"/>
          <w:szCs w:val="28"/>
        </w:rPr>
        <w:t>славянская</w:t>
      </w:r>
      <w:r w:rsidRPr="008E5B4B">
        <w:rPr>
          <w:sz w:val="28"/>
          <w:szCs w:val="28"/>
        </w:rPr>
        <w:t xml:space="preserve"> культура: около 85% жителей </w:t>
      </w:r>
      <w:r w:rsidRPr="008E5B4B">
        <w:rPr>
          <w:rStyle w:val="Strong"/>
          <w:b w:val="0"/>
          <w:bCs w:val="0"/>
          <w:sz w:val="28"/>
          <w:szCs w:val="28"/>
        </w:rPr>
        <w:t>Пермского края</w:t>
      </w:r>
      <w:r w:rsidRPr="008E5B4B">
        <w:rPr>
          <w:sz w:val="28"/>
          <w:szCs w:val="28"/>
        </w:rPr>
        <w:t xml:space="preserve"> – </w:t>
      </w:r>
      <w:r w:rsidRPr="008E5B4B">
        <w:rPr>
          <w:rStyle w:val="Strong"/>
          <w:b w:val="0"/>
          <w:bCs w:val="0"/>
          <w:sz w:val="28"/>
          <w:szCs w:val="28"/>
        </w:rPr>
        <w:t>русские</w:t>
      </w:r>
      <w:r w:rsidRPr="008E5B4B">
        <w:rPr>
          <w:sz w:val="28"/>
          <w:szCs w:val="28"/>
        </w:rPr>
        <w:t xml:space="preserve">. В нашем регионе при желании можно изучить все народы </w:t>
      </w:r>
      <w:r w:rsidRPr="008E5B4B">
        <w:rPr>
          <w:rStyle w:val="Strong"/>
          <w:b w:val="0"/>
          <w:bCs w:val="0"/>
          <w:sz w:val="28"/>
          <w:szCs w:val="28"/>
        </w:rPr>
        <w:t>Евразии</w:t>
      </w:r>
      <w:r w:rsidRPr="008E5B4B">
        <w:rPr>
          <w:sz w:val="28"/>
          <w:szCs w:val="28"/>
        </w:rPr>
        <w:t>» (ст.19-2,26-2)</w:t>
      </w:r>
    </w:p>
    <w:p w:rsidR="00E15DC6" w:rsidRPr="008E5B4B" w:rsidRDefault="00E15DC6" w:rsidP="008E5B4B">
      <w:pPr>
        <w:rPr>
          <w:sz w:val="28"/>
          <w:szCs w:val="28"/>
        </w:rPr>
      </w:pPr>
      <w:r w:rsidRPr="008E5B4B">
        <w:rPr>
          <w:sz w:val="28"/>
          <w:szCs w:val="28"/>
        </w:rPr>
        <w:t xml:space="preserve">    Правовая группа 10 класса школы № 4 присутствовала 26.09.2013 на заседании Совета народных депутатов Кольчугинского района и убедилась на практике, как работает статья 12 Конституции РФ: «В Российской Федерации признается и гарантируется местное самоуправление. Местное самоуправление в пределах своих полномочий самостоятельно. Органы местного самоуправления не входят в систему органов государственной власти».</w:t>
      </w:r>
    </w:p>
    <w:p w:rsidR="00E15DC6" w:rsidRPr="008E5B4B" w:rsidRDefault="00E15DC6" w:rsidP="008E5B4B">
      <w:pPr>
        <w:rPr>
          <w:sz w:val="28"/>
          <w:szCs w:val="28"/>
        </w:rPr>
      </w:pPr>
      <w:r w:rsidRPr="008E5B4B">
        <w:rPr>
          <w:sz w:val="28"/>
          <w:szCs w:val="28"/>
        </w:rPr>
        <w:t xml:space="preserve">    Основными вопросами заседания  на повестке дня были:</w:t>
      </w:r>
    </w:p>
    <w:p w:rsidR="00E15DC6" w:rsidRPr="008E5B4B" w:rsidRDefault="00E15DC6" w:rsidP="008E5B4B">
      <w:pPr>
        <w:rPr>
          <w:sz w:val="28"/>
          <w:szCs w:val="28"/>
        </w:rPr>
      </w:pPr>
      <w:r w:rsidRPr="008E5B4B">
        <w:rPr>
          <w:sz w:val="28"/>
          <w:szCs w:val="28"/>
        </w:rPr>
        <w:t>- О внесении изменений в положение «О бюджетном процессе в Кольчугинском районе»</w:t>
      </w:r>
    </w:p>
    <w:p w:rsidR="00E15DC6" w:rsidRPr="008E5B4B" w:rsidRDefault="00E15DC6" w:rsidP="008E5B4B">
      <w:pPr>
        <w:rPr>
          <w:sz w:val="28"/>
          <w:szCs w:val="28"/>
        </w:rPr>
      </w:pPr>
      <w:r w:rsidRPr="008E5B4B">
        <w:rPr>
          <w:sz w:val="28"/>
          <w:szCs w:val="28"/>
        </w:rPr>
        <w:t>- О внесении изменений в положение о пенсионном обеспечении муниципальных служащих и лиц, замещающих муниципальные должности в органах местного самоуправления муниципального образования Кольчугинского района.</w:t>
      </w:r>
    </w:p>
    <w:p w:rsidR="00E15DC6" w:rsidRPr="008E5B4B" w:rsidRDefault="00E15DC6" w:rsidP="008E5B4B">
      <w:pPr>
        <w:rPr>
          <w:sz w:val="28"/>
          <w:szCs w:val="28"/>
        </w:rPr>
      </w:pPr>
      <w:r w:rsidRPr="008E5B4B">
        <w:rPr>
          <w:sz w:val="28"/>
          <w:szCs w:val="28"/>
        </w:rPr>
        <w:t>- О внесении изменений в приложение к положению «Об оплате труда муниципальных служащих в муниципальном образовании Кольчугинский район»</w:t>
      </w:r>
    </w:p>
    <w:p w:rsidR="00E15DC6" w:rsidRPr="008E5B4B" w:rsidRDefault="00E15DC6" w:rsidP="008E5B4B">
      <w:pPr>
        <w:rPr>
          <w:sz w:val="28"/>
          <w:szCs w:val="28"/>
        </w:rPr>
      </w:pPr>
      <w:r w:rsidRPr="008E5B4B">
        <w:rPr>
          <w:sz w:val="28"/>
          <w:szCs w:val="28"/>
        </w:rPr>
        <w:t>- О создании муниципального дорожного фонда Кольчугинского района.</w:t>
      </w:r>
    </w:p>
    <w:p w:rsidR="00E15DC6" w:rsidRPr="008E5B4B" w:rsidRDefault="00E15DC6" w:rsidP="008E5B4B">
      <w:pPr>
        <w:rPr>
          <w:sz w:val="28"/>
          <w:szCs w:val="28"/>
        </w:rPr>
      </w:pPr>
      <w:r w:rsidRPr="008E5B4B">
        <w:rPr>
          <w:sz w:val="28"/>
          <w:szCs w:val="28"/>
        </w:rPr>
        <w:t xml:space="preserve">      На заседании все выступающие высказывались свободно, уважительно, шел процесс обмена мнениями. Каждый  оратор  аргументировано доказывал свою точку зрения. Таким образом, мы убедились на практике  о соблюдении статьи 132, пункта 1, главы 8(про местное самоуправление) Конституции РФ (органы местного самоуправления утверждают и исполняют местный бюджет).</w:t>
      </w:r>
    </w:p>
    <w:p w:rsidR="00E15DC6" w:rsidRPr="008E5B4B" w:rsidRDefault="00E15DC6" w:rsidP="008E5B4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E5B4B">
        <w:rPr>
          <w:sz w:val="28"/>
          <w:szCs w:val="28"/>
        </w:rPr>
        <w:t>Также одним из важных вопросов  заседания был: « О внесении изменений в структуру администрации Кольчугинского района». Этот факт говорит о том, что соблюдается статья 131, пункт 1, глава 8, Конституции РФ (структура органов местного самоуправления определяется населением самостоятельно)</w:t>
      </w:r>
      <w:bookmarkStart w:id="0" w:name="_GoBack"/>
      <w:bookmarkEnd w:id="0"/>
    </w:p>
    <w:p w:rsidR="00E15DC6" w:rsidRPr="008E5B4B" w:rsidRDefault="00E15DC6" w:rsidP="008E5B4B">
      <w:pPr>
        <w:rPr>
          <w:sz w:val="28"/>
          <w:szCs w:val="28"/>
        </w:rPr>
      </w:pPr>
      <w:r w:rsidRPr="008E5B4B">
        <w:rPr>
          <w:sz w:val="28"/>
          <w:szCs w:val="28"/>
        </w:rPr>
        <w:t xml:space="preserve">     Нам очень интересно было узнать, как осуществляется местное самоуправление, как проходит голосование за то или иное решение. Мы пониманием, что депутаты в силу своих возможностей пытаются решить все вопросы, улучшить жизнь в нашем Кольчугинском районе, но основной проблемой является денежная обеспеченность, которая зачастую встаёт на пути принятия и осуществления законов и постановлений. Но тем не менее наше государство движется по пути к правовому, пусть небольшими шагами, но всё-таки движется.</w:t>
      </w:r>
    </w:p>
    <w:p w:rsidR="00E15DC6" w:rsidRPr="008E5B4B" w:rsidRDefault="00E15DC6" w:rsidP="008E5B4B">
      <w:pPr>
        <w:rPr>
          <w:sz w:val="28"/>
          <w:szCs w:val="28"/>
        </w:rPr>
      </w:pPr>
      <w:r w:rsidRPr="008E5B4B">
        <w:rPr>
          <w:sz w:val="28"/>
          <w:szCs w:val="28"/>
        </w:rPr>
        <w:t>Анкетирование.</w:t>
      </w:r>
    </w:p>
    <w:p w:rsidR="00E15DC6" w:rsidRPr="00891CAD" w:rsidRDefault="00E15DC6" w:rsidP="00891CA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91CAD">
        <w:rPr>
          <w:sz w:val="28"/>
          <w:szCs w:val="28"/>
        </w:rPr>
        <w:t>Опрос компании ROMIR-monitoring</w:t>
      </w:r>
      <w:r w:rsidRPr="00EB21E0">
        <w:rPr>
          <w:sz w:val="28"/>
          <w:szCs w:val="28"/>
        </w:rPr>
        <w:t xml:space="preserve"> 2004</w:t>
      </w:r>
      <w:r>
        <w:rPr>
          <w:sz w:val="28"/>
          <w:szCs w:val="28"/>
        </w:rPr>
        <w:t>г</w:t>
      </w:r>
      <w:r w:rsidRPr="00EB21E0">
        <w:rPr>
          <w:sz w:val="28"/>
          <w:szCs w:val="28"/>
        </w:rPr>
        <w:t>.</w:t>
      </w:r>
      <w:r w:rsidRPr="00891CAD">
        <w:rPr>
          <w:sz w:val="28"/>
          <w:szCs w:val="28"/>
        </w:rPr>
        <w:t xml:space="preserve"> показал, что большинство россиян - около 60% - не помнят, когда именно была принята действующая Конституция. Еще 24% респондентов дали неправильный ответ, указывая дату принятия основного закона, и лишь 16 процентов опрошенных смогли точно ее назвать. Всего было опрошено 1500 россиян в возрасте от 18 лет и старше.</w:t>
      </w:r>
      <w:r w:rsidRPr="00891CAD">
        <w:rPr>
          <w:b/>
          <w:bCs/>
          <w:i/>
          <w:iCs/>
          <w:sz w:val="28"/>
          <w:szCs w:val="28"/>
        </w:rPr>
        <w:t xml:space="preserve"> </w:t>
      </w:r>
    </w:p>
    <w:p w:rsidR="00E15DC6" w:rsidRPr="00891CAD" w:rsidRDefault="00E15DC6" w:rsidP="00891CAD">
      <w:pPr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133.95pt;margin-top:22pt;width:271.5pt;height:207pt;z-index:251658240;visibility:visible">
            <v:imagedata r:id="rId12" o:title=""/>
          </v:shape>
        </w:pict>
      </w:r>
      <w:r w:rsidRPr="00891CAD">
        <w:rPr>
          <w:b/>
          <w:bCs/>
          <w:i/>
          <w:iCs/>
          <w:sz w:val="28"/>
          <w:szCs w:val="28"/>
        </w:rPr>
        <w:t xml:space="preserve">       Основной закон страны был принят на всенародном референдуме 12 декабря 1993 года.</w:t>
      </w:r>
    </w:p>
    <w:p w:rsidR="00E15DC6" w:rsidRPr="008E5B4B" w:rsidRDefault="00E15DC6" w:rsidP="008E5B4B">
      <w:pPr>
        <w:rPr>
          <w:sz w:val="28"/>
          <w:szCs w:val="28"/>
        </w:rPr>
      </w:pPr>
    </w:p>
    <w:p w:rsidR="00E15DC6" w:rsidRPr="008E5B4B" w:rsidRDefault="00E15DC6" w:rsidP="008E5B4B">
      <w:pPr>
        <w:rPr>
          <w:sz w:val="28"/>
          <w:szCs w:val="28"/>
        </w:rPr>
      </w:pPr>
    </w:p>
    <w:p w:rsidR="00E15DC6" w:rsidRPr="008E5B4B" w:rsidRDefault="00E15DC6" w:rsidP="008E5B4B">
      <w:pPr>
        <w:rPr>
          <w:sz w:val="28"/>
          <w:szCs w:val="28"/>
        </w:rPr>
      </w:pPr>
    </w:p>
    <w:p w:rsidR="00E15DC6" w:rsidRPr="008E5B4B" w:rsidRDefault="00E15DC6" w:rsidP="008E5B4B">
      <w:pPr>
        <w:rPr>
          <w:sz w:val="28"/>
          <w:szCs w:val="28"/>
        </w:rPr>
      </w:pPr>
    </w:p>
    <w:p w:rsidR="00E15DC6" w:rsidRPr="008E5B4B" w:rsidRDefault="00E15DC6" w:rsidP="008E5B4B">
      <w:pPr>
        <w:rPr>
          <w:sz w:val="28"/>
          <w:szCs w:val="28"/>
        </w:rPr>
      </w:pPr>
    </w:p>
    <w:p w:rsidR="00E15DC6" w:rsidRPr="008E5B4B" w:rsidRDefault="00E15DC6" w:rsidP="008E5B4B">
      <w:pPr>
        <w:rPr>
          <w:sz w:val="28"/>
          <w:szCs w:val="28"/>
        </w:rPr>
      </w:pPr>
    </w:p>
    <w:p w:rsidR="00E15DC6" w:rsidRPr="008E5B4B" w:rsidRDefault="00E15DC6" w:rsidP="008E5B4B">
      <w:pPr>
        <w:rPr>
          <w:sz w:val="28"/>
          <w:szCs w:val="28"/>
        </w:rPr>
      </w:pPr>
    </w:p>
    <w:p w:rsidR="00E15DC6" w:rsidRPr="008E5B4B" w:rsidRDefault="00E15DC6" w:rsidP="008E5B4B">
      <w:pPr>
        <w:rPr>
          <w:sz w:val="28"/>
          <w:szCs w:val="28"/>
        </w:rPr>
      </w:pPr>
    </w:p>
    <w:p w:rsidR="00E15DC6" w:rsidRPr="008E5B4B" w:rsidRDefault="00E15DC6" w:rsidP="008E5B4B">
      <w:pPr>
        <w:rPr>
          <w:sz w:val="28"/>
          <w:szCs w:val="28"/>
        </w:rPr>
      </w:pPr>
    </w:p>
    <w:p w:rsidR="00E15DC6" w:rsidRDefault="00E15DC6" w:rsidP="008E5B4B">
      <w:pPr>
        <w:rPr>
          <w:sz w:val="28"/>
          <w:szCs w:val="28"/>
        </w:rPr>
      </w:pPr>
    </w:p>
    <w:p w:rsidR="00E15DC6" w:rsidRDefault="00E15DC6" w:rsidP="008E5B4B">
      <w:pPr>
        <w:rPr>
          <w:sz w:val="28"/>
          <w:szCs w:val="28"/>
        </w:rPr>
      </w:pPr>
    </w:p>
    <w:p w:rsidR="00E15DC6" w:rsidRDefault="00E15DC6" w:rsidP="008E5B4B">
      <w:pPr>
        <w:rPr>
          <w:sz w:val="28"/>
          <w:szCs w:val="28"/>
        </w:rPr>
      </w:pPr>
    </w:p>
    <w:p w:rsidR="00E15DC6" w:rsidRDefault="00E15DC6" w:rsidP="008E5B4B">
      <w:pPr>
        <w:rPr>
          <w:sz w:val="28"/>
          <w:szCs w:val="28"/>
        </w:rPr>
      </w:pPr>
    </w:p>
    <w:p w:rsidR="00E15DC6" w:rsidRPr="005C75D1" w:rsidRDefault="00E15DC6" w:rsidP="008E5B4B">
      <w:pPr>
        <w:rPr>
          <w:sz w:val="28"/>
          <w:szCs w:val="28"/>
        </w:rPr>
      </w:pPr>
      <w:r w:rsidRPr="005C75D1">
        <w:rPr>
          <w:sz w:val="28"/>
          <w:szCs w:val="28"/>
        </w:rPr>
        <w:t>Лишь 2% опрошенных заявили, что полностью знакомы с нынешней Конституцией. В той или иной мере с основным законом ознакомлены 77% опрошенных, а каждый пятый респондент, а именно 21%, совсем ее не знает, передает Lenta.ru.</w:t>
      </w:r>
    </w:p>
    <w:p w:rsidR="00E15DC6" w:rsidRPr="005C75D1" w:rsidRDefault="00E15DC6" w:rsidP="008E5B4B">
      <w:pPr>
        <w:rPr>
          <w:sz w:val="28"/>
          <w:szCs w:val="28"/>
        </w:rPr>
      </w:pPr>
      <w:r>
        <w:rPr>
          <w:noProof/>
        </w:rPr>
        <w:pict>
          <v:shape id="_x0000_s1027" type="#_x0000_t75" style="position:absolute;margin-left:-45pt;margin-top:6.65pt;width:424.05pt;height:189.25pt;z-index:251659264;visibility:visible;mso-wrap-distance-top:21.12pt;mso-wrap-distance-right:9.48pt;mso-wrap-distance-bottom:34.23pt">
            <v:imagedata r:id="rId13" o:title=""/>
          </v:shape>
          <o:OLEObject Type="Embed" ProgID="Excel.Chart.8" ShapeID="_x0000_s1027" DrawAspect="Content" ObjectID="_1443513736" r:id="rId14"/>
        </w:pict>
      </w:r>
    </w:p>
    <w:p w:rsidR="00E15DC6" w:rsidRPr="005C75D1" w:rsidRDefault="00E15DC6" w:rsidP="008E5B4B">
      <w:pPr>
        <w:rPr>
          <w:sz w:val="28"/>
          <w:szCs w:val="28"/>
        </w:rPr>
      </w:pPr>
    </w:p>
    <w:p w:rsidR="00E15DC6" w:rsidRDefault="00E15DC6" w:rsidP="008E5B4B">
      <w:pPr>
        <w:rPr>
          <w:sz w:val="28"/>
          <w:szCs w:val="28"/>
        </w:rPr>
      </w:pPr>
    </w:p>
    <w:p w:rsidR="00E15DC6" w:rsidRDefault="00E15DC6" w:rsidP="008E5B4B">
      <w:pPr>
        <w:rPr>
          <w:sz w:val="28"/>
          <w:szCs w:val="28"/>
        </w:rPr>
      </w:pPr>
    </w:p>
    <w:p w:rsidR="00E15DC6" w:rsidRDefault="00E15DC6" w:rsidP="008E5B4B">
      <w:pPr>
        <w:rPr>
          <w:sz w:val="28"/>
          <w:szCs w:val="28"/>
        </w:rPr>
      </w:pPr>
    </w:p>
    <w:p w:rsidR="00E15DC6" w:rsidRDefault="00E15DC6" w:rsidP="008E5B4B">
      <w:pPr>
        <w:rPr>
          <w:sz w:val="28"/>
          <w:szCs w:val="28"/>
        </w:rPr>
      </w:pPr>
    </w:p>
    <w:p w:rsidR="00E15DC6" w:rsidRDefault="00E15DC6" w:rsidP="008E5B4B">
      <w:pPr>
        <w:rPr>
          <w:sz w:val="28"/>
          <w:szCs w:val="28"/>
        </w:rPr>
      </w:pPr>
    </w:p>
    <w:p w:rsidR="00E15DC6" w:rsidRDefault="00E15DC6" w:rsidP="008E5B4B">
      <w:pPr>
        <w:rPr>
          <w:sz w:val="28"/>
          <w:szCs w:val="28"/>
        </w:rPr>
      </w:pPr>
    </w:p>
    <w:p w:rsidR="00E15DC6" w:rsidRDefault="00E15DC6" w:rsidP="008E5B4B">
      <w:pPr>
        <w:rPr>
          <w:sz w:val="28"/>
          <w:szCs w:val="28"/>
        </w:rPr>
      </w:pPr>
    </w:p>
    <w:p w:rsidR="00E15DC6" w:rsidRDefault="00E15DC6" w:rsidP="008E5B4B">
      <w:pPr>
        <w:rPr>
          <w:sz w:val="28"/>
          <w:szCs w:val="28"/>
        </w:rPr>
      </w:pPr>
    </w:p>
    <w:p w:rsidR="00E15DC6" w:rsidRDefault="00E15DC6" w:rsidP="008E5B4B">
      <w:pPr>
        <w:rPr>
          <w:sz w:val="28"/>
          <w:szCs w:val="28"/>
        </w:rPr>
      </w:pPr>
    </w:p>
    <w:p w:rsidR="00E15DC6" w:rsidRDefault="00E15DC6" w:rsidP="008E5B4B">
      <w:pPr>
        <w:rPr>
          <w:sz w:val="28"/>
          <w:szCs w:val="28"/>
        </w:rPr>
      </w:pPr>
    </w:p>
    <w:p w:rsidR="00E15DC6" w:rsidRPr="00EB21E0" w:rsidRDefault="00E15DC6" w:rsidP="008E5B4B">
      <w:pPr>
        <w:rPr>
          <w:sz w:val="28"/>
          <w:szCs w:val="28"/>
        </w:rPr>
      </w:pPr>
      <w:r w:rsidRPr="008D3EFF">
        <w:rPr>
          <w:sz w:val="28"/>
          <w:szCs w:val="28"/>
        </w:rPr>
        <w:t>Мы провели опрос, в нашей школе, для того чтобы узнать уровень знания Конс</w:t>
      </w:r>
      <w:r>
        <w:rPr>
          <w:sz w:val="28"/>
          <w:szCs w:val="28"/>
        </w:rPr>
        <w:t xml:space="preserve">титуции РФ среди учеников, </w:t>
      </w:r>
      <w:r w:rsidRPr="008D3EFF">
        <w:rPr>
          <w:sz w:val="28"/>
          <w:szCs w:val="28"/>
        </w:rPr>
        <w:t xml:space="preserve"> родителей</w:t>
      </w:r>
      <w:r>
        <w:rPr>
          <w:sz w:val="28"/>
          <w:szCs w:val="28"/>
        </w:rPr>
        <w:t xml:space="preserve"> и учителей.(сентябрь-октябрь 2013г</w:t>
      </w:r>
      <w:r w:rsidRPr="00EB21E0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E15DC6" w:rsidRPr="005C2514" w:rsidRDefault="00E15DC6" w:rsidP="005C2514">
      <w:pPr>
        <w:rPr>
          <w:sz w:val="28"/>
          <w:szCs w:val="28"/>
        </w:rPr>
      </w:pPr>
      <w:r w:rsidRPr="005C2514">
        <w:rPr>
          <w:sz w:val="28"/>
          <w:szCs w:val="28"/>
        </w:rPr>
        <w:t>Вопросы:</w:t>
      </w:r>
    </w:p>
    <w:p w:rsidR="00E15DC6" w:rsidRPr="005C2514" w:rsidRDefault="00E15DC6" w:rsidP="005C2514">
      <w:pPr>
        <w:numPr>
          <w:ilvl w:val="0"/>
          <w:numId w:val="4"/>
        </w:numPr>
        <w:rPr>
          <w:sz w:val="28"/>
          <w:szCs w:val="28"/>
        </w:rPr>
      </w:pPr>
      <w:r w:rsidRPr="005C2514">
        <w:rPr>
          <w:sz w:val="28"/>
          <w:szCs w:val="28"/>
        </w:rPr>
        <w:t>Что такое конституция?</w:t>
      </w:r>
    </w:p>
    <w:p w:rsidR="00E15DC6" w:rsidRPr="005C2514" w:rsidRDefault="00E15DC6" w:rsidP="005C2514">
      <w:pPr>
        <w:numPr>
          <w:ilvl w:val="0"/>
          <w:numId w:val="4"/>
        </w:numPr>
        <w:rPr>
          <w:sz w:val="28"/>
          <w:szCs w:val="28"/>
        </w:rPr>
      </w:pPr>
      <w:r w:rsidRPr="005C2514">
        <w:rPr>
          <w:sz w:val="28"/>
          <w:szCs w:val="28"/>
        </w:rPr>
        <w:t>Знакомы ли в с ней?</w:t>
      </w:r>
    </w:p>
    <w:p w:rsidR="00E15DC6" w:rsidRPr="005C2514" w:rsidRDefault="00E15DC6" w:rsidP="005C2514">
      <w:pPr>
        <w:numPr>
          <w:ilvl w:val="0"/>
          <w:numId w:val="4"/>
        </w:numPr>
        <w:rPr>
          <w:sz w:val="28"/>
          <w:szCs w:val="28"/>
        </w:rPr>
      </w:pPr>
      <w:r w:rsidRPr="005C2514">
        <w:rPr>
          <w:sz w:val="28"/>
          <w:szCs w:val="28"/>
        </w:rPr>
        <w:t>В каком году она была принята?</w:t>
      </w:r>
    </w:p>
    <w:p w:rsidR="00E15DC6" w:rsidRPr="005C2514" w:rsidRDefault="00E15DC6" w:rsidP="005C2514">
      <w:pPr>
        <w:numPr>
          <w:ilvl w:val="0"/>
          <w:numId w:val="4"/>
        </w:numPr>
        <w:rPr>
          <w:sz w:val="28"/>
          <w:szCs w:val="28"/>
        </w:rPr>
      </w:pPr>
      <w:r w:rsidRPr="005C2514">
        <w:rPr>
          <w:sz w:val="28"/>
          <w:szCs w:val="28"/>
        </w:rPr>
        <w:t>Кем была принята Конституция?</w:t>
      </w:r>
    </w:p>
    <w:p w:rsidR="00E15DC6" w:rsidRPr="005C2514" w:rsidRDefault="00E15DC6" w:rsidP="005C2514">
      <w:pPr>
        <w:numPr>
          <w:ilvl w:val="0"/>
          <w:numId w:val="4"/>
        </w:numPr>
        <w:rPr>
          <w:sz w:val="28"/>
          <w:szCs w:val="28"/>
        </w:rPr>
      </w:pPr>
      <w:r w:rsidRPr="005C2514">
        <w:rPr>
          <w:sz w:val="28"/>
          <w:szCs w:val="28"/>
        </w:rPr>
        <w:t>Сколько глав содержит конституция?</w:t>
      </w:r>
    </w:p>
    <w:p w:rsidR="00E15DC6" w:rsidRPr="005C2514" w:rsidRDefault="00E15DC6" w:rsidP="005C2514">
      <w:pPr>
        <w:numPr>
          <w:ilvl w:val="0"/>
          <w:numId w:val="4"/>
        </w:numPr>
        <w:rPr>
          <w:sz w:val="28"/>
          <w:szCs w:val="28"/>
        </w:rPr>
      </w:pPr>
      <w:r w:rsidRPr="005C2514">
        <w:rPr>
          <w:sz w:val="28"/>
          <w:szCs w:val="28"/>
        </w:rPr>
        <w:t>Какие права вы знаете?</w:t>
      </w:r>
    </w:p>
    <w:p w:rsidR="00E15DC6" w:rsidRPr="005C2514" w:rsidRDefault="00E15DC6" w:rsidP="005C2514">
      <w:pPr>
        <w:numPr>
          <w:ilvl w:val="0"/>
          <w:numId w:val="4"/>
        </w:numPr>
        <w:rPr>
          <w:sz w:val="28"/>
          <w:szCs w:val="28"/>
        </w:rPr>
      </w:pPr>
      <w:r w:rsidRPr="005C2514">
        <w:rPr>
          <w:sz w:val="28"/>
          <w:szCs w:val="28"/>
        </w:rPr>
        <w:t>Какие обязанности?</w:t>
      </w:r>
    </w:p>
    <w:p w:rsidR="00E15DC6" w:rsidRDefault="00E15DC6" w:rsidP="005C2514">
      <w:r>
        <w:object w:dxaOrig="9345" w:dyaOrig="3540">
          <v:shape id="_x0000_i1027" type="#_x0000_t75" style="width:467.25pt;height:177pt" o:ole="">
            <v:imagedata r:id="rId15" o:title=""/>
          </v:shape>
          <o:OLEObject Type="Embed" ProgID="MSGraph.Chart.8" ShapeID="_x0000_i1027" DrawAspect="Content" ObjectID="_1443513735" r:id="rId16">
            <o:FieldCodes>\s</o:FieldCodes>
          </o:OLEObject>
        </w:object>
      </w:r>
    </w:p>
    <w:p w:rsidR="00E15DC6" w:rsidRPr="008D3EFF" w:rsidRDefault="00E15DC6" w:rsidP="008E5B4B">
      <w:pPr>
        <w:rPr>
          <w:sz w:val="28"/>
          <w:szCs w:val="28"/>
        </w:rPr>
      </w:pPr>
    </w:p>
    <w:p w:rsidR="00E15DC6" w:rsidRPr="00EB21E0" w:rsidRDefault="00E15DC6" w:rsidP="008E5B4B">
      <w:pPr>
        <w:rPr>
          <w:sz w:val="28"/>
          <w:szCs w:val="28"/>
        </w:rPr>
      </w:pPr>
      <w:r>
        <w:rPr>
          <w:sz w:val="28"/>
          <w:szCs w:val="28"/>
        </w:rPr>
        <w:t>Всего было опрошено сто человек:</w:t>
      </w:r>
      <w:r w:rsidRPr="00EB21E0">
        <w:rPr>
          <w:sz w:val="28"/>
          <w:szCs w:val="28"/>
        </w:rPr>
        <w:t xml:space="preserve"> </w:t>
      </w:r>
      <w:r>
        <w:rPr>
          <w:sz w:val="28"/>
          <w:szCs w:val="28"/>
        </w:rPr>
        <w:t>из них 30 учащихся, 35 учителей и 35 родителей</w:t>
      </w:r>
      <w:r w:rsidRPr="00EB21E0">
        <w:rPr>
          <w:sz w:val="28"/>
          <w:szCs w:val="28"/>
        </w:rPr>
        <w:t>.</w:t>
      </w:r>
      <w:r>
        <w:rPr>
          <w:sz w:val="28"/>
          <w:szCs w:val="28"/>
        </w:rPr>
        <w:t xml:space="preserve"> Мы получили более высокий результат. Большая часть опрошенных имеет представление о Конституции, почти все знают о том, когда она была принята и сколько глав содержит.</w:t>
      </w:r>
      <w:r w:rsidRPr="00EB21E0">
        <w:rPr>
          <w:sz w:val="28"/>
          <w:szCs w:val="28"/>
        </w:rPr>
        <w:t xml:space="preserve"> </w:t>
      </w:r>
      <w:r>
        <w:rPr>
          <w:sz w:val="28"/>
          <w:szCs w:val="28"/>
        </w:rPr>
        <w:t>Самыми информированными оказались учителя</w:t>
      </w:r>
      <w:r w:rsidRPr="00EB21E0">
        <w:rPr>
          <w:sz w:val="28"/>
          <w:szCs w:val="28"/>
        </w:rPr>
        <w:t xml:space="preserve">. </w:t>
      </w:r>
      <w:r>
        <w:rPr>
          <w:sz w:val="28"/>
          <w:szCs w:val="28"/>
        </w:rPr>
        <w:t>Таким образом, за 9 лет население стало больше интересоваться Конституцией и знать ее содержание, что и говорит о движении к правовому государству</w:t>
      </w:r>
      <w:r w:rsidRPr="00EB21E0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E15DC6" w:rsidRDefault="00E15DC6" w:rsidP="008E5B4B">
      <w:pPr>
        <w:rPr>
          <w:sz w:val="28"/>
          <w:szCs w:val="28"/>
        </w:rPr>
      </w:pPr>
    </w:p>
    <w:p w:rsidR="00E15DC6" w:rsidRPr="00845C49" w:rsidRDefault="00E15DC6" w:rsidP="008E5B4B">
      <w:pPr>
        <w:rPr>
          <w:b/>
          <w:bCs/>
          <w:sz w:val="28"/>
          <w:szCs w:val="28"/>
        </w:rPr>
      </w:pPr>
      <w:r w:rsidRPr="00845C49">
        <w:rPr>
          <w:b/>
          <w:bCs/>
          <w:sz w:val="28"/>
          <w:szCs w:val="28"/>
        </w:rPr>
        <w:t>Выводы.</w:t>
      </w:r>
    </w:p>
    <w:p w:rsidR="00E15DC6" w:rsidRPr="008E5B4B" w:rsidRDefault="00E15DC6" w:rsidP="008E5B4B">
      <w:pPr>
        <w:rPr>
          <w:sz w:val="28"/>
          <w:szCs w:val="28"/>
        </w:rPr>
      </w:pPr>
      <w:r w:rsidRPr="008E5B4B">
        <w:rPr>
          <w:sz w:val="28"/>
          <w:szCs w:val="28"/>
        </w:rPr>
        <w:t xml:space="preserve">     Основы конституционного строя закреплены в главе 1 Конституции РФ. Среди них можно выделить: государственный суверенитет, приоритет прав и свобод человека, народовластие, федерализм, социальное государство, многообразие форм собственности, разделение властей, идеологическое многообразие, светскость государства и др. Это те базовые ценности, на которые ориентировано государство и общество, это принципы, которым должны подчиняться органы публичной власти и которые должны защищаться судом. Согласно части 1 статьи 16 Конституции Российской Федерации основы конституционного строя, содержащиеся в положениях главы 1 Конституции Российской Федерации, не могут быть изменены иначе как в порядке, установленном в главе 9 Конституции Российской Федерации, т.е. через принятие новой конституции. Приоритет прав и свобод человека и гражданина, закрепление их в качестве высшей ценности составляют гуманистические основы конституционного строя России.</w:t>
      </w:r>
    </w:p>
    <w:p w:rsidR="00E15DC6" w:rsidRPr="008E5B4B" w:rsidRDefault="00E15DC6" w:rsidP="008E5B4B">
      <w:pPr>
        <w:rPr>
          <w:sz w:val="28"/>
          <w:szCs w:val="28"/>
        </w:rPr>
      </w:pPr>
      <w:r w:rsidRPr="008E5B4B">
        <w:rPr>
          <w:sz w:val="28"/>
          <w:szCs w:val="28"/>
        </w:rPr>
        <w:t xml:space="preserve">        В Конституции РФ принцип верховенства права наиболее полное воплощение получил в положении, согласно которому Россия - правовое государство (статья 1 Конституции РФ). Правовое государство - это то, где власть самоограничена правом. Следовательно, верховенство права - высший принцип правового государства. Вместе с тем, верховенство права необходимое условие для развития структур гражданского общества, без которого трудно представить себе полноценное правовое государство.</w:t>
      </w:r>
      <w:r w:rsidRPr="008E5B4B">
        <w:rPr>
          <w:sz w:val="28"/>
          <w:szCs w:val="28"/>
        </w:rPr>
        <w:br/>
        <w:t xml:space="preserve">       Статья 2 Конституции РФ закрепляет: «Человек, его права и свободы являются высшей ценностью. Признание, соблюдение и защита прав и свобод человека и гражданина - обязанность государства». Здесь получил воплощение гуманистический и демократический принцип взаимоотношений между личностью и государством: не человек существует для государства, а государство для человека, для обеспечения его прав и свобод.</w:t>
      </w:r>
    </w:p>
    <w:p w:rsidR="00E15DC6" w:rsidRPr="008E5B4B" w:rsidRDefault="00E15DC6" w:rsidP="008E5B4B">
      <w:pPr>
        <w:rPr>
          <w:sz w:val="28"/>
          <w:szCs w:val="28"/>
        </w:rPr>
      </w:pPr>
      <w:r w:rsidRPr="008E5B4B">
        <w:rPr>
          <w:sz w:val="28"/>
          <w:szCs w:val="28"/>
        </w:rPr>
        <w:t xml:space="preserve">       Формирование правового государства – сложный и длительный процесс. Страна должна «дорасти» до своей Конституции, преодолев стереотипы правового нигилизма, повысив правовую культуру граждан и властных институтов всех уровней, сформировав гражданское общество.</w:t>
      </w:r>
    </w:p>
    <w:p w:rsidR="00E15DC6" w:rsidRDefault="00E15DC6" w:rsidP="000E114B">
      <w:pPr>
        <w:rPr>
          <w:sz w:val="28"/>
          <w:szCs w:val="28"/>
        </w:rPr>
      </w:pPr>
    </w:p>
    <w:p w:rsidR="00E15DC6" w:rsidRDefault="00E15DC6" w:rsidP="000E114B">
      <w:pPr>
        <w:rPr>
          <w:sz w:val="28"/>
          <w:szCs w:val="28"/>
        </w:rPr>
      </w:pPr>
    </w:p>
    <w:p w:rsidR="00E15DC6" w:rsidRPr="00845C49" w:rsidRDefault="00E15DC6" w:rsidP="000E114B">
      <w:pPr>
        <w:rPr>
          <w:b/>
          <w:bCs/>
          <w:sz w:val="28"/>
          <w:szCs w:val="28"/>
        </w:rPr>
      </w:pPr>
      <w:r w:rsidRPr="00845C49">
        <w:rPr>
          <w:b/>
          <w:bCs/>
          <w:sz w:val="28"/>
          <w:szCs w:val="28"/>
        </w:rPr>
        <w:t xml:space="preserve"> Источники</w:t>
      </w:r>
    </w:p>
    <w:p w:rsidR="00E15DC6" w:rsidRDefault="00E15DC6" w:rsidP="00EC5AC3">
      <w:pPr>
        <w:jc w:val="both"/>
        <w:rPr>
          <w:sz w:val="28"/>
          <w:szCs w:val="28"/>
        </w:rPr>
      </w:pPr>
      <w:r>
        <w:rPr>
          <w:sz w:val="28"/>
          <w:szCs w:val="28"/>
        </w:rPr>
        <w:t>1. Конституция РФ   Москва 2004</w:t>
      </w:r>
    </w:p>
    <w:p w:rsidR="00E15DC6" w:rsidRPr="00E13EE3" w:rsidRDefault="00E15DC6" w:rsidP="00EC5AC3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13EE3">
        <w:rPr>
          <w:sz w:val="28"/>
          <w:szCs w:val="28"/>
        </w:rPr>
        <w:t>Конституционно-правовой статус Российского государства</w:t>
      </w:r>
    </w:p>
    <w:p w:rsidR="00E15DC6" w:rsidRDefault="00E15DC6" w:rsidP="00EC5AC3">
      <w:pPr>
        <w:jc w:val="both"/>
      </w:pPr>
      <w:r>
        <w:rPr>
          <w:sz w:val="28"/>
          <w:szCs w:val="28"/>
        </w:rPr>
        <w:t xml:space="preserve">   </w:t>
      </w:r>
      <w:r w:rsidRPr="00E13EE3">
        <w:rPr>
          <w:sz w:val="28"/>
          <w:szCs w:val="28"/>
        </w:rPr>
        <w:t>Б</w:t>
      </w:r>
      <w:r>
        <w:rPr>
          <w:sz w:val="28"/>
          <w:szCs w:val="28"/>
        </w:rPr>
        <w:t>утусов Н.В.,Сергевнин С.Л., Козлова Е.И. и Кутафин</w:t>
      </w:r>
      <w:r w:rsidRPr="00E13EE3">
        <w:rPr>
          <w:sz w:val="28"/>
          <w:szCs w:val="28"/>
        </w:rPr>
        <w:t xml:space="preserve"> О.Е</w:t>
      </w:r>
      <w:r w:rsidRPr="00845C49">
        <w:rPr>
          <w:sz w:val="28"/>
          <w:szCs w:val="28"/>
        </w:rPr>
        <w:t>.</w:t>
      </w:r>
      <w:r w:rsidRPr="00845C49">
        <w:rPr>
          <w:rStyle w:val="Heading1Char"/>
          <w:sz w:val="28"/>
          <w:szCs w:val="28"/>
        </w:rPr>
        <w:t xml:space="preserve"> </w:t>
      </w:r>
      <w:hyperlink r:id="rId17" w:tgtFrame="_blank" w:history="1">
        <w:r w:rsidRPr="00845C49">
          <w:rPr>
            <w:rStyle w:val="Hyperlink"/>
            <w:color w:val="auto"/>
            <w:sz w:val="28"/>
            <w:szCs w:val="28"/>
          </w:rPr>
          <w:t>CoolReferat.com</w:t>
        </w:r>
      </w:hyperlink>
    </w:p>
    <w:p w:rsidR="00E15DC6" w:rsidRPr="00EC5AC3" w:rsidRDefault="00E15DC6" w:rsidP="00EC5AC3">
      <w:pPr>
        <w:jc w:val="both"/>
        <w:rPr>
          <w:sz w:val="28"/>
          <w:szCs w:val="28"/>
        </w:rPr>
      </w:pPr>
      <w:r w:rsidRPr="00EC5AC3">
        <w:rPr>
          <w:sz w:val="28"/>
          <w:szCs w:val="28"/>
        </w:rPr>
        <w:t>3. 53вопроса и ответа о Конституции РФ</w:t>
      </w:r>
      <w:r>
        <w:rPr>
          <w:sz w:val="28"/>
          <w:szCs w:val="28"/>
        </w:rPr>
        <w:t xml:space="preserve"> изд. Норма  Санкт-Петербург 2004 </w:t>
      </w:r>
    </w:p>
    <w:p w:rsidR="00E15DC6" w:rsidRDefault="00E15DC6" w:rsidP="00EC5AC3">
      <w:pPr>
        <w:jc w:val="both"/>
        <w:rPr>
          <w:sz w:val="28"/>
          <w:szCs w:val="28"/>
        </w:rPr>
      </w:pPr>
      <w:r>
        <w:t>4.</w:t>
      </w:r>
      <w:r w:rsidRPr="00FC663B">
        <w:rPr>
          <w:sz w:val="28"/>
          <w:szCs w:val="28"/>
        </w:rPr>
        <w:t xml:space="preserve"> Газета</w:t>
      </w:r>
      <w:r>
        <w:t xml:space="preserve"> </w:t>
      </w:r>
      <w:r w:rsidRPr="00FC663B">
        <w:rPr>
          <w:sz w:val="28"/>
          <w:szCs w:val="28"/>
        </w:rPr>
        <w:t>«Аргументы недели»</w:t>
      </w:r>
      <w:r>
        <w:rPr>
          <w:sz w:val="28"/>
          <w:szCs w:val="28"/>
        </w:rPr>
        <w:t xml:space="preserve">  от 06.07.2013</w:t>
      </w:r>
    </w:p>
    <w:p w:rsidR="00E15DC6" w:rsidRDefault="00E15DC6" w:rsidP="00EC5AC3">
      <w:pPr>
        <w:jc w:val="both"/>
        <w:rPr>
          <w:sz w:val="28"/>
          <w:szCs w:val="28"/>
        </w:rPr>
      </w:pPr>
      <w:r>
        <w:rPr>
          <w:sz w:val="28"/>
          <w:szCs w:val="28"/>
        </w:rPr>
        <w:t>5.Сайт  Избираем.ру от 08.08.2013</w:t>
      </w:r>
    </w:p>
    <w:p w:rsidR="00E15DC6" w:rsidRDefault="00E15DC6" w:rsidP="00EC5AC3">
      <w:pPr>
        <w:jc w:val="both"/>
        <w:rPr>
          <w:sz w:val="28"/>
          <w:szCs w:val="28"/>
        </w:rPr>
      </w:pPr>
      <w:r>
        <w:t>6.</w:t>
      </w:r>
      <w:r w:rsidRPr="00B97110">
        <w:t xml:space="preserve"> </w:t>
      </w:r>
      <w:r w:rsidRPr="00B97110">
        <w:rPr>
          <w:sz w:val="28"/>
          <w:szCs w:val="28"/>
        </w:rPr>
        <w:t>ГУ МВД России по Краснодарскому краю</w:t>
      </w:r>
    </w:p>
    <w:p w:rsidR="00E15DC6" w:rsidRPr="00B97110" w:rsidRDefault="00E15DC6" w:rsidP="00EC5A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</w:t>
      </w:r>
      <w:r w:rsidRPr="008F21D9">
        <w:rPr>
          <w:sz w:val="28"/>
          <w:szCs w:val="28"/>
        </w:rPr>
        <w:t>http://www.referat.ru/referats/view/30948</w:t>
      </w:r>
    </w:p>
    <w:p w:rsidR="00E15DC6" w:rsidRPr="008E5B4B" w:rsidRDefault="00E15DC6" w:rsidP="00EC5A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EC5AC3">
        <w:rPr>
          <w:sz w:val="28"/>
          <w:szCs w:val="28"/>
        </w:rPr>
        <w:t>http://www.myshared.ru/slide/101029/</w:t>
      </w:r>
    </w:p>
    <w:sectPr w:rsidR="00E15DC6" w:rsidRPr="008E5B4B" w:rsidSect="003C579A">
      <w:headerReference w:type="default" r:id="rId18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DC6" w:rsidRDefault="00E15DC6" w:rsidP="00402012">
      <w:r>
        <w:separator/>
      </w:r>
    </w:p>
  </w:endnote>
  <w:endnote w:type="continuationSeparator" w:id="1">
    <w:p w:rsidR="00E15DC6" w:rsidRDefault="00E15DC6" w:rsidP="00402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DC6" w:rsidRDefault="00E15DC6" w:rsidP="00402012">
      <w:r>
        <w:separator/>
      </w:r>
    </w:p>
  </w:footnote>
  <w:footnote w:type="continuationSeparator" w:id="1">
    <w:p w:rsidR="00E15DC6" w:rsidRDefault="00E15DC6" w:rsidP="004020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DC6" w:rsidRDefault="00E15DC6">
    <w:pPr>
      <w:pStyle w:val="Header"/>
      <w:jc w:val="right"/>
    </w:pPr>
    <w:fldSimple w:instr=" PAGE   \* MERGEFORMAT ">
      <w:r>
        <w:rPr>
          <w:noProof/>
        </w:rPr>
        <w:t>10</w:t>
      </w:r>
    </w:fldSimple>
  </w:p>
  <w:p w:rsidR="00E15DC6" w:rsidRDefault="00E15DC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D6728"/>
    <w:multiLevelType w:val="multilevel"/>
    <w:tmpl w:val="71820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569A291E"/>
    <w:multiLevelType w:val="hybridMultilevel"/>
    <w:tmpl w:val="87205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C818EC"/>
    <w:multiLevelType w:val="multilevel"/>
    <w:tmpl w:val="DC10E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765728CD"/>
    <w:multiLevelType w:val="multilevel"/>
    <w:tmpl w:val="DFF6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1796"/>
    <w:rsid w:val="00003441"/>
    <w:rsid w:val="00010034"/>
    <w:rsid w:val="00060736"/>
    <w:rsid w:val="000916C9"/>
    <w:rsid w:val="000C403A"/>
    <w:rsid w:val="000D4CDF"/>
    <w:rsid w:val="000E114B"/>
    <w:rsid w:val="000F0638"/>
    <w:rsid w:val="0013626F"/>
    <w:rsid w:val="001621A9"/>
    <w:rsid w:val="00190F70"/>
    <w:rsid w:val="00192834"/>
    <w:rsid w:val="001C1F44"/>
    <w:rsid w:val="001E336B"/>
    <w:rsid w:val="001F2690"/>
    <w:rsid w:val="00220078"/>
    <w:rsid w:val="00222E62"/>
    <w:rsid w:val="0023452B"/>
    <w:rsid w:val="00276790"/>
    <w:rsid w:val="00283284"/>
    <w:rsid w:val="002A3A86"/>
    <w:rsid w:val="002B4D52"/>
    <w:rsid w:val="002D34C4"/>
    <w:rsid w:val="002F10F5"/>
    <w:rsid w:val="00316934"/>
    <w:rsid w:val="00345137"/>
    <w:rsid w:val="00346698"/>
    <w:rsid w:val="00385209"/>
    <w:rsid w:val="003B7995"/>
    <w:rsid w:val="003C26E5"/>
    <w:rsid w:val="003C579A"/>
    <w:rsid w:val="00402012"/>
    <w:rsid w:val="0042572D"/>
    <w:rsid w:val="004423AA"/>
    <w:rsid w:val="004568F6"/>
    <w:rsid w:val="0047094A"/>
    <w:rsid w:val="004A205C"/>
    <w:rsid w:val="005333DD"/>
    <w:rsid w:val="00561F69"/>
    <w:rsid w:val="005669AB"/>
    <w:rsid w:val="0059467F"/>
    <w:rsid w:val="005B5A12"/>
    <w:rsid w:val="005C1796"/>
    <w:rsid w:val="005C2514"/>
    <w:rsid w:val="005C75D1"/>
    <w:rsid w:val="0063529D"/>
    <w:rsid w:val="00643367"/>
    <w:rsid w:val="00651697"/>
    <w:rsid w:val="006526D8"/>
    <w:rsid w:val="006545C5"/>
    <w:rsid w:val="006C1231"/>
    <w:rsid w:val="006F128A"/>
    <w:rsid w:val="00705F81"/>
    <w:rsid w:val="00710235"/>
    <w:rsid w:val="00711EBC"/>
    <w:rsid w:val="00734905"/>
    <w:rsid w:val="00785CB9"/>
    <w:rsid w:val="00795FD6"/>
    <w:rsid w:val="007F0ADB"/>
    <w:rsid w:val="008104EC"/>
    <w:rsid w:val="00813852"/>
    <w:rsid w:val="00817B9B"/>
    <w:rsid w:val="00845C49"/>
    <w:rsid w:val="00891CAD"/>
    <w:rsid w:val="008D15DE"/>
    <w:rsid w:val="008D3EFF"/>
    <w:rsid w:val="008E5B4B"/>
    <w:rsid w:val="008F070F"/>
    <w:rsid w:val="008F1C69"/>
    <w:rsid w:val="008F21D9"/>
    <w:rsid w:val="008F738E"/>
    <w:rsid w:val="00944862"/>
    <w:rsid w:val="009B0AEF"/>
    <w:rsid w:val="009B6C9F"/>
    <w:rsid w:val="009E14CA"/>
    <w:rsid w:val="009F402C"/>
    <w:rsid w:val="00A27948"/>
    <w:rsid w:val="00A34A3F"/>
    <w:rsid w:val="00A415C1"/>
    <w:rsid w:val="00A51FB0"/>
    <w:rsid w:val="00A566EB"/>
    <w:rsid w:val="00A729FB"/>
    <w:rsid w:val="00A84D91"/>
    <w:rsid w:val="00AA31D6"/>
    <w:rsid w:val="00AA549D"/>
    <w:rsid w:val="00AB321D"/>
    <w:rsid w:val="00AD6EC5"/>
    <w:rsid w:val="00AE2FD1"/>
    <w:rsid w:val="00AF06E9"/>
    <w:rsid w:val="00AF2916"/>
    <w:rsid w:val="00AF4DCD"/>
    <w:rsid w:val="00B316AD"/>
    <w:rsid w:val="00B54E31"/>
    <w:rsid w:val="00B97110"/>
    <w:rsid w:val="00BA3035"/>
    <w:rsid w:val="00BB29A9"/>
    <w:rsid w:val="00BB5CFF"/>
    <w:rsid w:val="00BC47C9"/>
    <w:rsid w:val="00BE32EA"/>
    <w:rsid w:val="00C0340B"/>
    <w:rsid w:val="00C06083"/>
    <w:rsid w:val="00C26113"/>
    <w:rsid w:val="00C460B9"/>
    <w:rsid w:val="00C74E6D"/>
    <w:rsid w:val="00C80509"/>
    <w:rsid w:val="00C874B8"/>
    <w:rsid w:val="00CA4CAF"/>
    <w:rsid w:val="00CC01A1"/>
    <w:rsid w:val="00CC4057"/>
    <w:rsid w:val="00CE253D"/>
    <w:rsid w:val="00D6777F"/>
    <w:rsid w:val="00DB461F"/>
    <w:rsid w:val="00DC5912"/>
    <w:rsid w:val="00DD1C58"/>
    <w:rsid w:val="00DE0866"/>
    <w:rsid w:val="00E00990"/>
    <w:rsid w:val="00E13EE3"/>
    <w:rsid w:val="00E15DC6"/>
    <w:rsid w:val="00E34DAA"/>
    <w:rsid w:val="00E63303"/>
    <w:rsid w:val="00E75FCD"/>
    <w:rsid w:val="00EB21E0"/>
    <w:rsid w:val="00EC52C5"/>
    <w:rsid w:val="00EC5AC3"/>
    <w:rsid w:val="00ED1A03"/>
    <w:rsid w:val="00ED5A25"/>
    <w:rsid w:val="00F02FB5"/>
    <w:rsid w:val="00F308A7"/>
    <w:rsid w:val="00F50C0D"/>
    <w:rsid w:val="00F519BC"/>
    <w:rsid w:val="00F51C63"/>
    <w:rsid w:val="00F65EB6"/>
    <w:rsid w:val="00F71608"/>
    <w:rsid w:val="00F84C77"/>
    <w:rsid w:val="00F91AC3"/>
    <w:rsid w:val="00FC663B"/>
    <w:rsid w:val="00FE2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5946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467F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316AD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316AD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316AD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316AD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316AD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316AD"/>
    <w:pPr>
      <w:spacing w:before="240" w:after="60"/>
      <w:outlineLvl w:val="6"/>
    </w:pPr>
    <w:rPr>
      <w:rFonts w:ascii="Calibri" w:hAnsi="Calibri" w:cs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316AD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316AD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467F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316AD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316AD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316AD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316AD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316AD"/>
    <w:rPr>
      <w:rFonts w:ascii="Calibri" w:hAnsi="Calibri" w:cs="Calibr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316AD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316AD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316AD"/>
    <w:rPr>
      <w:rFonts w:ascii="Cambria" w:hAnsi="Cambria" w:cs="Cambria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59467F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59467F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316AD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316AD"/>
    <w:rPr>
      <w:rFonts w:ascii="Cambria" w:hAnsi="Cambria" w:cs="Cambria"/>
      <w:sz w:val="24"/>
      <w:szCs w:val="24"/>
    </w:rPr>
  </w:style>
  <w:style w:type="character" w:styleId="Strong">
    <w:name w:val="Strong"/>
    <w:basedOn w:val="DefaultParagraphFont"/>
    <w:uiPriority w:val="99"/>
    <w:qFormat/>
    <w:rsid w:val="00B316AD"/>
    <w:rPr>
      <w:b/>
      <w:bCs/>
    </w:rPr>
  </w:style>
  <w:style w:type="character" w:styleId="Emphasis">
    <w:name w:val="Emphasis"/>
    <w:basedOn w:val="DefaultParagraphFont"/>
    <w:uiPriority w:val="99"/>
    <w:qFormat/>
    <w:rsid w:val="00B316AD"/>
    <w:rPr>
      <w:i/>
      <w:iCs/>
    </w:rPr>
  </w:style>
  <w:style w:type="paragraph" w:styleId="NoSpacing">
    <w:name w:val="No Spacing"/>
    <w:basedOn w:val="Normal"/>
    <w:link w:val="NoSpacingChar"/>
    <w:uiPriority w:val="99"/>
    <w:qFormat/>
    <w:rsid w:val="00B316AD"/>
  </w:style>
  <w:style w:type="character" w:customStyle="1" w:styleId="NoSpacingChar">
    <w:name w:val="No Spacing Char"/>
    <w:basedOn w:val="DefaultParagraphFont"/>
    <w:link w:val="NoSpacing"/>
    <w:uiPriority w:val="99"/>
    <w:locked/>
    <w:rsid w:val="00B316AD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B316AD"/>
    <w:pPr>
      <w:ind w:left="708"/>
    </w:pPr>
  </w:style>
  <w:style w:type="paragraph" w:styleId="Quote">
    <w:name w:val="Quote"/>
    <w:basedOn w:val="Normal"/>
    <w:next w:val="Normal"/>
    <w:link w:val="QuoteChar"/>
    <w:uiPriority w:val="99"/>
    <w:qFormat/>
    <w:rsid w:val="00B316AD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B316AD"/>
    <w:rPr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316A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316AD"/>
    <w:rPr>
      <w:b/>
      <w:bCs/>
      <w:i/>
      <w:iCs/>
      <w:color w:val="4F81BD"/>
      <w:sz w:val="24"/>
      <w:szCs w:val="24"/>
    </w:rPr>
  </w:style>
  <w:style w:type="character" w:styleId="SubtleEmphasis">
    <w:name w:val="Subtle Emphasis"/>
    <w:basedOn w:val="DefaultParagraphFont"/>
    <w:uiPriority w:val="99"/>
    <w:qFormat/>
    <w:rsid w:val="00B316AD"/>
    <w:rPr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B316AD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B316AD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99"/>
    <w:qFormat/>
    <w:rsid w:val="00B316AD"/>
    <w:rPr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B316A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B316AD"/>
    <w:pPr>
      <w:outlineLvl w:val="9"/>
    </w:pPr>
  </w:style>
  <w:style w:type="character" w:customStyle="1" w:styleId="apple-tab-span">
    <w:name w:val="apple-tab-span"/>
    <w:basedOn w:val="DefaultParagraphFont"/>
    <w:uiPriority w:val="99"/>
    <w:rsid w:val="005C1796"/>
  </w:style>
  <w:style w:type="paragraph" w:styleId="NormalWeb">
    <w:name w:val="Normal (Web)"/>
    <w:basedOn w:val="Normal"/>
    <w:uiPriority w:val="99"/>
    <w:semiHidden/>
    <w:rsid w:val="00817B9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C26113"/>
  </w:style>
  <w:style w:type="paragraph" w:styleId="BalloonText">
    <w:name w:val="Balloon Text"/>
    <w:basedOn w:val="Normal"/>
    <w:link w:val="BalloonTextChar"/>
    <w:uiPriority w:val="99"/>
    <w:semiHidden/>
    <w:rsid w:val="00AB3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1F44"/>
    <w:rPr>
      <w:sz w:val="2"/>
      <w:szCs w:val="2"/>
    </w:rPr>
  </w:style>
  <w:style w:type="paragraph" w:styleId="Header">
    <w:name w:val="header"/>
    <w:basedOn w:val="Normal"/>
    <w:link w:val="HeaderChar"/>
    <w:uiPriority w:val="99"/>
    <w:rsid w:val="0040201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0201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0201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02012"/>
    <w:rPr>
      <w:sz w:val="24"/>
      <w:szCs w:val="24"/>
    </w:rPr>
  </w:style>
  <w:style w:type="paragraph" w:customStyle="1" w:styleId="info">
    <w:name w:val="info"/>
    <w:basedOn w:val="Normal"/>
    <w:uiPriority w:val="99"/>
    <w:rsid w:val="00651697"/>
    <w:pPr>
      <w:spacing w:before="100" w:beforeAutospacing="1" w:after="100" w:afterAutospacing="1"/>
    </w:pPr>
  </w:style>
  <w:style w:type="character" w:customStyle="1" w:styleId="numberinfo">
    <w:name w:val="number_info"/>
    <w:basedOn w:val="DefaultParagraphFont"/>
    <w:uiPriority w:val="99"/>
    <w:rsid w:val="00651697"/>
  </w:style>
  <w:style w:type="paragraph" w:customStyle="1" w:styleId="maxititle">
    <w:name w:val="maxititle"/>
    <w:basedOn w:val="Normal"/>
    <w:uiPriority w:val="99"/>
    <w:rsid w:val="00AA549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rsid w:val="00AA549D"/>
    <w:rPr>
      <w:color w:val="0000FF"/>
      <w:u w:val="single"/>
    </w:rPr>
  </w:style>
  <w:style w:type="character" w:customStyle="1" w:styleId="rubtime">
    <w:name w:val="rub_time"/>
    <w:basedOn w:val="DefaultParagraphFont"/>
    <w:uiPriority w:val="99"/>
    <w:rsid w:val="00AA549D"/>
  </w:style>
  <w:style w:type="paragraph" w:customStyle="1" w:styleId="vrezka">
    <w:name w:val="vrezka"/>
    <w:basedOn w:val="Normal"/>
    <w:uiPriority w:val="99"/>
    <w:rsid w:val="00E0099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9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9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gumenti.ru/politics/2013/07/266785" TargetMode="External"/><Relationship Id="rId13" Type="http://schemas.openxmlformats.org/officeDocument/2006/relationships/image" Target="media/image2.e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rgumenti.ru/politics/2013/07/266785" TargetMode="External"/><Relationship Id="rId12" Type="http://schemas.openxmlformats.org/officeDocument/2006/relationships/image" Target="media/image1.emf"/><Relationship Id="rId17" Type="http://schemas.openxmlformats.org/officeDocument/2006/relationships/hyperlink" Target="http://www.coolreferat.com/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rgumenti.ru/numbers/number/382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10" Type="http://schemas.openxmlformats.org/officeDocument/2006/relationships/hyperlink" Target="http://argumenti.ru/politics/2010/11/8300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rgumenti.ru/politics/2010/11/83004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11</Pages>
  <Words>3413</Words>
  <Characters>19457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user38</cp:lastModifiedBy>
  <cp:revision>11</cp:revision>
  <cp:lastPrinted>2013-10-17T07:12:00Z</cp:lastPrinted>
  <dcterms:created xsi:type="dcterms:W3CDTF">2013-10-16T20:03:00Z</dcterms:created>
  <dcterms:modified xsi:type="dcterms:W3CDTF">2013-10-17T07:16:00Z</dcterms:modified>
</cp:coreProperties>
</file>