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69" w:rsidRDefault="009F3F69" w:rsidP="009F3F69">
      <w:pPr>
        <w:spacing w:after="0"/>
        <w:jc w:val="center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Муниципальное общеобразовательное учреждение</w:t>
      </w:r>
    </w:p>
    <w:p w:rsidR="009F3F69" w:rsidRDefault="009F3F69" w:rsidP="009F3F69">
      <w:pPr>
        <w:spacing w:after="0"/>
        <w:jc w:val="center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«Средняя Общеобразовательная школа №1 г. Валуйки Белгородской области»</w:t>
      </w:r>
    </w:p>
    <w:p w:rsidR="009F3F69" w:rsidRDefault="009F3F69" w:rsidP="009F3F69">
      <w:pPr>
        <w:jc w:val="center"/>
        <w:rPr>
          <w:rFonts w:ascii="Times New Roman" w:hAnsi="Times New Roman"/>
          <w:b/>
          <w:bCs/>
          <w:color w:val="0000FF"/>
        </w:rPr>
      </w:pPr>
    </w:p>
    <w:p w:rsidR="009F3F69" w:rsidRDefault="009F3F69" w:rsidP="009F3F69">
      <w:pPr>
        <w:jc w:val="center"/>
        <w:rPr>
          <w:rFonts w:ascii="Times New Roman" w:hAnsi="Times New Roman"/>
          <w:b/>
          <w:bCs/>
          <w:color w:val="0000FF"/>
        </w:rPr>
      </w:pPr>
    </w:p>
    <w:p w:rsidR="009F3F69" w:rsidRDefault="009F3F69" w:rsidP="009F3F69">
      <w:pPr>
        <w:jc w:val="center"/>
        <w:rPr>
          <w:rFonts w:ascii="Times New Roman" w:hAnsi="Times New Roman"/>
          <w:b/>
          <w:bCs/>
          <w:color w:val="0000FF"/>
        </w:rPr>
      </w:pPr>
    </w:p>
    <w:p w:rsidR="009F3F69" w:rsidRDefault="009F3F69" w:rsidP="009F3F69">
      <w:pPr>
        <w:jc w:val="center"/>
        <w:rPr>
          <w:rFonts w:ascii="Times New Roman" w:hAnsi="Times New Roman"/>
          <w:b/>
          <w:bCs/>
          <w:color w:val="0000FF"/>
        </w:rPr>
      </w:pPr>
    </w:p>
    <w:p w:rsidR="009F3F69" w:rsidRDefault="009F3F69" w:rsidP="009F3F69">
      <w:pPr>
        <w:jc w:val="center"/>
        <w:rPr>
          <w:rFonts w:ascii="Times New Roman" w:hAnsi="Times New Roman"/>
          <w:b/>
          <w:bCs/>
          <w:color w:val="0000FF"/>
        </w:rPr>
      </w:pPr>
    </w:p>
    <w:p w:rsidR="009F3F69" w:rsidRPr="009F3F69" w:rsidRDefault="009F3F69" w:rsidP="009F3F69">
      <w:pPr>
        <w:pStyle w:val="1"/>
        <w:jc w:val="center"/>
        <w:rPr>
          <w:color w:val="FF0000"/>
          <w:sz w:val="52"/>
          <w:szCs w:val="52"/>
        </w:rPr>
      </w:pPr>
      <w:r w:rsidRPr="009F3F69">
        <w:rPr>
          <w:color w:val="FF0000"/>
          <w:sz w:val="52"/>
          <w:szCs w:val="52"/>
        </w:rPr>
        <w:t>Методическая разработка урока, посвященного Конституции РФ</w:t>
      </w:r>
    </w:p>
    <w:p w:rsidR="009F3F69" w:rsidRDefault="009F3F69" w:rsidP="009F3F69"/>
    <w:p w:rsidR="009F3F69" w:rsidRDefault="009F3F69" w:rsidP="009F3F69"/>
    <w:p w:rsidR="009F3F69" w:rsidRDefault="009F3F69" w:rsidP="009F3F69"/>
    <w:p w:rsidR="009F3F69" w:rsidRDefault="009F3F69" w:rsidP="009F3F69"/>
    <w:p w:rsidR="009F3F69" w:rsidRDefault="009F3F69" w:rsidP="009F3F69">
      <w:pPr>
        <w:rPr>
          <w:rFonts w:ascii="Times New Roman" w:hAnsi="Times New Roman"/>
          <w:b/>
          <w:bCs/>
          <w:color w:val="0000FF"/>
        </w:rPr>
      </w:pPr>
    </w:p>
    <w:p w:rsidR="009F3F69" w:rsidRDefault="009F3F69" w:rsidP="009F3F69">
      <w:pPr>
        <w:jc w:val="center"/>
        <w:rPr>
          <w:rFonts w:ascii="Times New Roman" w:hAnsi="Times New Roman"/>
          <w:b/>
          <w:bCs/>
          <w:color w:val="0000FF"/>
        </w:rPr>
      </w:pPr>
    </w:p>
    <w:p w:rsidR="009F3F69" w:rsidRDefault="009F3F69" w:rsidP="009F3F69">
      <w:pPr>
        <w:rPr>
          <w:rFonts w:ascii="Times New Roman" w:hAnsi="Times New Roman"/>
          <w:b/>
          <w:bCs/>
          <w:color w:val="0000FF"/>
          <w:sz w:val="48"/>
          <w:szCs w:val="48"/>
        </w:rPr>
      </w:pPr>
    </w:p>
    <w:p w:rsidR="009F3F69" w:rsidRDefault="009F3F69" w:rsidP="009F3F69">
      <w:pPr>
        <w:rPr>
          <w:rFonts w:ascii="Times New Roman" w:hAnsi="Times New Roman"/>
          <w:b/>
          <w:bCs/>
          <w:color w:val="0000FF"/>
          <w:sz w:val="48"/>
          <w:szCs w:val="48"/>
        </w:rPr>
      </w:pPr>
    </w:p>
    <w:p w:rsidR="009F3F69" w:rsidRDefault="009F3F69" w:rsidP="009F3F69">
      <w:pPr>
        <w:rPr>
          <w:rFonts w:ascii="Times New Roman" w:hAnsi="Times New Roman"/>
          <w:b/>
          <w:bCs/>
          <w:color w:val="0000FF"/>
          <w:sz w:val="48"/>
          <w:szCs w:val="48"/>
        </w:rPr>
      </w:pPr>
    </w:p>
    <w:p w:rsidR="009F3F69" w:rsidRDefault="009F3F69" w:rsidP="009F3F69">
      <w:pPr>
        <w:rPr>
          <w:rFonts w:ascii="Times New Roman" w:hAnsi="Times New Roman"/>
          <w:b/>
          <w:bCs/>
          <w:color w:val="0000FF"/>
          <w:sz w:val="48"/>
          <w:szCs w:val="48"/>
        </w:rPr>
      </w:pPr>
    </w:p>
    <w:p w:rsidR="009F3F69" w:rsidRPr="00993EE2" w:rsidRDefault="009F3F69" w:rsidP="009F3F69">
      <w:pPr>
        <w:spacing w:after="0"/>
        <w:rPr>
          <w:rFonts w:ascii="Times New Roman" w:hAnsi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/>
          <w:b/>
          <w:bCs/>
          <w:color w:val="0000FF"/>
          <w:sz w:val="48"/>
          <w:szCs w:val="48"/>
        </w:rPr>
        <w:t xml:space="preserve">                                 </w:t>
      </w:r>
      <w:r>
        <w:rPr>
          <w:rFonts w:ascii="Times New Roman" w:hAnsi="Times New Roman"/>
          <w:b/>
          <w:bCs/>
          <w:color w:val="0000FF"/>
          <w:sz w:val="36"/>
          <w:szCs w:val="36"/>
        </w:rPr>
        <w:t>Автор</w:t>
      </w:r>
      <w:r w:rsidRPr="00993EE2">
        <w:rPr>
          <w:rFonts w:ascii="Times New Roman" w:hAnsi="Times New Roman"/>
          <w:b/>
          <w:bCs/>
          <w:color w:val="0000FF"/>
          <w:sz w:val="36"/>
          <w:szCs w:val="36"/>
        </w:rPr>
        <w:t>:</w:t>
      </w:r>
    </w:p>
    <w:p w:rsidR="009F3F69" w:rsidRDefault="009F3F69" w:rsidP="009F3F69">
      <w:pPr>
        <w:spacing w:after="0"/>
        <w:ind w:left="3960"/>
        <w:rPr>
          <w:rFonts w:ascii="Times New Roman" w:hAnsi="Times New Roman"/>
          <w:b/>
          <w:bCs/>
          <w:color w:val="0000FF"/>
          <w:sz w:val="32"/>
          <w:szCs w:val="32"/>
        </w:rPr>
      </w:pPr>
      <w:proofErr w:type="spellStart"/>
      <w:r w:rsidRPr="00993EE2">
        <w:rPr>
          <w:rFonts w:ascii="Times New Roman" w:hAnsi="Times New Roman"/>
          <w:b/>
          <w:bCs/>
          <w:color w:val="0000FF"/>
          <w:sz w:val="32"/>
          <w:szCs w:val="32"/>
        </w:rPr>
        <w:t>Талицкая</w:t>
      </w:r>
      <w:proofErr w:type="spellEnd"/>
      <w:r w:rsidRPr="00993EE2">
        <w:rPr>
          <w:rFonts w:ascii="Times New Roman" w:hAnsi="Times New Roman"/>
          <w:b/>
          <w:bCs/>
          <w:color w:val="0000FF"/>
          <w:sz w:val="32"/>
          <w:szCs w:val="32"/>
        </w:rPr>
        <w:t xml:space="preserve"> Наталья Николаевна – учитель православной культуры</w:t>
      </w:r>
    </w:p>
    <w:p w:rsidR="009F3F69" w:rsidRDefault="009F3F69" w:rsidP="009F3F69">
      <w:pPr>
        <w:spacing w:after="0"/>
        <w:ind w:left="3960"/>
        <w:rPr>
          <w:rFonts w:ascii="Times New Roman" w:hAnsi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/>
          <w:b/>
          <w:bCs/>
          <w:color w:val="0000FF"/>
          <w:sz w:val="32"/>
          <w:szCs w:val="32"/>
        </w:rPr>
        <w:t>МОУ «СОШ №1» г. Валуйки Белгородской области</w:t>
      </w:r>
    </w:p>
    <w:p w:rsidR="009F3F69" w:rsidRDefault="009F3F69" w:rsidP="009F3F69">
      <w:pPr>
        <w:ind w:left="3960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9F3F69" w:rsidRDefault="009F3F69" w:rsidP="009F3F69">
      <w:pPr>
        <w:ind w:left="3960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9F3F69" w:rsidRDefault="009F3F69" w:rsidP="009F3F69">
      <w:pPr>
        <w:ind w:left="3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32"/>
          <w:szCs w:val="32"/>
        </w:rPr>
        <w:t>2013 г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 урока:</w:t>
      </w:r>
    </w:p>
    <w:p w:rsidR="009F3F69" w:rsidRPr="009F3F69" w:rsidRDefault="009F3F69" w:rsidP="009F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формированию основ правовой культуры и гражданского самосознания учащихся через знакомство с Конституцией Российской Федерации как нормативно-правовым актом,</w:t>
      </w:r>
    </w:p>
    <w:p w:rsidR="009F3F69" w:rsidRPr="009F3F69" w:rsidRDefault="009F3F69" w:rsidP="009F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правового кругозора обучающихся, привитие навыков коммуникативной деятельности.</w:t>
      </w:r>
    </w:p>
    <w:p w:rsidR="009F3F69" w:rsidRPr="009F3F69" w:rsidRDefault="009F3F69" w:rsidP="009F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сознательной гражданской позиции, чувства уважения к государственным символам и Основному закону страны.</w:t>
      </w:r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F3F69" w:rsidRPr="009F3F69" w:rsidRDefault="009F3F69" w:rsidP="009F3F6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ХОД УРОКА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рада вас видеть на сегодняшнем уроке. Надеюсь, как всегда он пройдет плодотворно, во взаимопонимании и взаимоуважении. Итак, начнем наш урок.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пожалуйста, какими документы вы пользуетесь, когда необходимо удостоверить вашу личность? (паспорт, свидетельство о рождении)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информацию можно извлечь из паспорта. (ФИО, год рождения, прописка, гражданство, семейное положение).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а какой документ будет подтверждать ваше положение ученика? (дневник)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а у государства может быть подобный документ? (да, Конституция)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Совершенно верно, таким документом является Конституция. И тема сегодняшнего нашего урока «Конституция РФ». 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тему урока в опорном конспекте, который вы вложите в сою тетрадь.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важным документом для нашего государства, является Конституция. А с чем у вас ассоциируется это слово?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попробуем подобрать к нему ассоциации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КОНСТИТУЦИЯ – (от лат. </w:t>
      </w:r>
      <w:proofErr w:type="spell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constitution</w:t>
      </w:r>
      <w:proofErr w:type="spell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установление, устройство).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Конституция – Основной Закон государства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Определяющий:</w:t>
      </w:r>
    </w:p>
    <w:p w:rsidR="009F3F69" w:rsidRPr="009F3F69" w:rsidRDefault="009F3F69" w:rsidP="009F3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устроено государство</w:t>
      </w:r>
    </w:p>
    <w:p w:rsidR="009F3F69" w:rsidRPr="009F3F69" w:rsidRDefault="009F3F69" w:rsidP="009F3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образованы органы власти</w:t>
      </w:r>
    </w:p>
    <w:p w:rsidR="009F3F69" w:rsidRPr="009F3F69" w:rsidRDefault="009F3F69" w:rsidP="009F3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права и обязанности граждан.</w:t>
      </w:r>
    </w:p>
    <w:p w:rsidR="009F3F69" w:rsidRPr="009F3F69" w:rsidRDefault="009F3F69" w:rsidP="009F3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Герб, гимн, флаг и столица государства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</w:t>
      </w: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: В каком государстве и когда была принята первая Конституция? </w:t>
      </w:r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"Конституция США 1787 г., Декларация прав человека и гражданина 1793 г. Франция".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</w:t>
      </w: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: Когда в России поставил вопрос о введении Конституции?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Ответы с мест: "1. декабристы – Конституция Муравьева; законопроект Павла Пестеля. 2. Манифест 17 октября 1905 г."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1917 года было 4 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советских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Конституции, они часто менялись, так как они носили идеологический характер. С распадом СССР советские Конституции изжили себя и 12 декабря 1993 г., прошел референдум – всенародное голосование, где была принята первая российская конституция.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основной закон страны, она обладает высшей юридической силой.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текст учебника на стр. 187, докажите, что Конституция – это основной закон страны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меет высшую юридическую силу, все законы должны ориентироваться на конституцию)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 </w:t>
      </w: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 имеет высшую юридическую силу, прямое действие и применяется на всей территории РФ. Законы и иные правовые акты не должны противоречить Конституции РФ.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обратиться к тексту Конституции РФ (работа с текстом) Проанализируйте данный документ.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Конституция РФ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 — не только сложный, но и достаточно большой политико-правовой документ: он состоит из краткой вступительной части (преамбулы) и двух разделов.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Преамбула – это вступительная, вводная часть.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разделе содержатся все основные положение Конституции. В нем 9 глав, 137 статей.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Доказательством того, что народ принял 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Конституцию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первая строка преамбулы: «Мы – многонациональный народ…»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не законодательный орган страны принял Конституцию, а все взрослое население</w:t>
      </w:r>
      <w:proofErr w:type="gramStart"/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proofErr w:type="gramEnd"/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 основной закон страны, по которому живет каждый, надо знать мнение всех)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на ст. 3 Единственным источником власти является народ.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Конституционный строй (схема)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первой главе Конституции РФ дается характеристика форме государства.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прежде, 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входит в понятие форма государства.</w:t>
      </w:r>
    </w:p>
    <w:p w:rsidR="009F3F69" w:rsidRPr="009F3F69" w:rsidRDefault="009F3F69" w:rsidP="009F3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29075" cy="895350"/>
            <wp:effectExtent l="19050" t="0" r="9525" b="0"/>
            <wp:docPr id="1" name="Рисунок 2" descr="http://festival.1september.ru/articles/57786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7862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формы правления (Республика, монархия)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формы государственного устройства (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унитарное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федерация, конфедерация)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формы правления политического режима (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демократический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, тоталитарный, авторитарный)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группах с главой 1 Конституции РФ ст. 1, 2, 3, 5 ч.1, 6 ч.2, 10, 11 ч.2, 13 ч.3, заполните схему форма государства, подтверждая правильность заполнения статьями Конституции. </w:t>
      </w:r>
      <w:r w:rsidRPr="009F3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работу 5 мин.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назовите форму нашего государства (республика)</w:t>
      </w:r>
    </w:p>
    <w:p w:rsidR="009F3F69" w:rsidRPr="009F3F69" w:rsidRDefault="009F3F69" w:rsidP="009F3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10050" cy="1352550"/>
            <wp:effectExtent l="19050" t="0" r="0" b="0"/>
            <wp:docPr id="5" name="Рисунок 3" descr="http://festival.1september.ru/articles/57786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7862/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 статьями главы 1, что у нас республиканская форма правления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т. 1, 3)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 статьями главы 1, что у нас федеративное государственное устройство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т. 1, 5, 11)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состоит из равноправных субъектов федерации.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 статьей 65 Конституции РФ назовите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субъекты федерации.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– 21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Края – 9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– 46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федерального подчинения – 2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Автономная область –1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Автономные округа – 4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республика имеет свою Конституцию, законодательство, остальные субъекты – Устав и законодательство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А в каком субъекте РФ мы живем?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думаете, легче управлять федеративным или унитарным государством?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Именно поэтому весь многонациональный народ принимал Конституцию.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 статьями главы 1, что у нас демократический режим. (Ст. 1, 2, 3, 10, 13)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такую ситуацию: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Я участвую в митинге протеста, это пример демократического государства?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партия имеет больше прав Единая Россия или ЛДПР?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Демократический режим и форма правления взаимосвязаны. Одним из принципов демократического режима является принцип разделения властей.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три ветви государственной власти.</w:t>
      </w:r>
    </w:p>
    <w:p w:rsidR="009F3F69" w:rsidRPr="009F3F69" w:rsidRDefault="009F3F69" w:rsidP="009F3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19475" cy="590550"/>
            <wp:effectExtent l="19050" t="0" r="9525" b="0"/>
            <wp:docPr id="6" name="Рисунок 4" descr="http://festival.1september.ru/articles/57786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7862/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представляет законодательную власть?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основания ст. 94,95 опишите структуру законодательной власти РФ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председателем Государственной Думы?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осуществляет исполнительную власть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председателя правительства РФ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Кем осуществляется судебная власть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судов на основании ст. 118 ч. 2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главой государства? (президент)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президента.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был первым президентом.</w:t>
      </w:r>
    </w:p>
    <w:p w:rsidR="009F3F69" w:rsidRPr="009F3F69" w:rsidRDefault="009F3F69" w:rsidP="009F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был вторым президентом.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президент не входит не в одну из ветвей власти? (Он является главой государства и занимает особое положение в системе органов государственной власти, контролирует их)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на основе Конституции РФ разобрали форму нашего государства.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А идеальна ли наша Конституция, как основной закон страны.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всем, что вы высказали свое мнение. Я предлагаю вам послушать мнение президента РФ Д.А. Медведева о нашей Конституции, которое он озвучил в 2008 г., на торжественном заседании, посвященном 15-летию конституции (видео).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же никто из нас не будет отрицать ведущую роль Конституции РФ как основного закона нашей страны. А мы с вами не должны забывать о своих обязанностях по отношению к обществу и государству, вырабатывая в себе активную жизненную позицию.</w:t>
      </w:r>
    </w:p>
    <w:p w:rsidR="009F3F69" w:rsidRPr="009F3F69" w:rsidRDefault="009F3F69" w:rsidP="009F3F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ждут нас в будущем дела?</w:t>
      </w: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 этом думать мы должны все чаще.</w:t>
      </w: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если гражданин ты настоящий,</w:t>
      </w: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Большой отдачи ждет от нас страна!</w:t>
      </w:r>
    </w:p>
    <w:p w:rsidR="009F3F69" w:rsidRPr="009F3F69" w:rsidRDefault="009F3F69" w:rsidP="009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только начали изучение Конституции РФ, на следующем уроке мы приступим к изучению главы 2 «Права и свободы человека и гражданина, которая </w:t>
      </w:r>
      <w:proofErr w:type="gramStart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 важное значение</w:t>
      </w:r>
      <w:proofErr w:type="gramEnd"/>
      <w:r w:rsidRPr="009F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каждого человека.</w:t>
      </w:r>
    </w:p>
    <w:p w:rsidR="006F1908" w:rsidRDefault="006F1908"/>
    <w:sectPr w:rsidR="006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DFA"/>
    <w:multiLevelType w:val="multilevel"/>
    <w:tmpl w:val="4F5C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67C16"/>
    <w:multiLevelType w:val="multilevel"/>
    <w:tmpl w:val="4D6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F69"/>
    <w:rsid w:val="006F1908"/>
    <w:rsid w:val="009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F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3F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2013-12-24T12:37:00Z</dcterms:created>
  <dcterms:modified xsi:type="dcterms:W3CDTF">2013-12-24T12:44:00Z</dcterms:modified>
</cp:coreProperties>
</file>