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23" w:rsidRPr="00E83CB2" w:rsidRDefault="00592923" w:rsidP="00592923">
      <w:pPr>
        <w:pStyle w:val="a3"/>
        <w:ind w:firstLine="720"/>
        <w:jc w:val="center"/>
        <w:rPr>
          <w:b/>
        </w:rPr>
      </w:pPr>
    </w:p>
    <w:p w:rsidR="00592923" w:rsidRPr="00E83CB2" w:rsidRDefault="00592923" w:rsidP="00592923">
      <w:pPr>
        <w:pStyle w:val="a3"/>
        <w:ind w:firstLine="720"/>
        <w:jc w:val="center"/>
        <w:rPr>
          <w:b/>
        </w:rPr>
      </w:pPr>
    </w:p>
    <w:p w:rsidR="00592923" w:rsidRPr="000D4C3E" w:rsidRDefault="00592923" w:rsidP="00592923">
      <w:pPr>
        <w:jc w:val="center"/>
        <w:rPr>
          <w:b/>
          <w:sz w:val="28"/>
          <w:szCs w:val="28"/>
        </w:rPr>
      </w:pPr>
    </w:p>
    <w:p w:rsidR="00592923" w:rsidRPr="000D4C3E" w:rsidRDefault="00592923" w:rsidP="00592923">
      <w:pPr>
        <w:jc w:val="center"/>
        <w:rPr>
          <w:b/>
          <w:sz w:val="28"/>
          <w:szCs w:val="28"/>
        </w:rPr>
      </w:pPr>
      <w:r w:rsidRPr="000D4C3E">
        <w:rPr>
          <w:b/>
          <w:sz w:val="28"/>
          <w:szCs w:val="28"/>
        </w:rPr>
        <w:t xml:space="preserve">РАБОЧАЯ ПРОГРАММА ПО ИЗУЧЕНИЮ </w:t>
      </w:r>
    </w:p>
    <w:p w:rsidR="00592923" w:rsidRPr="000D4C3E" w:rsidRDefault="00592923" w:rsidP="0059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ГЕОМЕТРИИ В 7</w:t>
      </w:r>
      <w:r w:rsidRPr="000D4C3E">
        <w:rPr>
          <w:b/>
          <w:sz w:val="28"/>
          <w:szCs w:val="28"/>
        </w:rPr>
        <w:t xml:space="preserve"> КЛАССЕ</w:t>
      </w:r>
    </w:p>
    <w:p w:rsidR="00592923" w:rsidRPr="00E83CB2" w:rsidRDefault="00592923" w:rsidP="00592923">
      <w:pPr>
        <w:jc w:val="center"/>
        <w:rPr>
          <w:b/>
          <w:i/>
          <w:sz w:val="24"/>
          <w:szCs w:val="24"/>
        </w:rPr>
      </w:pPr>
    </w:p>
    <w:p w:rsidR="00592923" w:rsidRPr="000D4C3E" w:rsidRDefault="00592923" w:rsidP="00592923">
      <w:pPr>
        <w:jc w:val="center"/>
        <w:rPr>
          <w:rFonts w:ascii="Tahoma" w:hAnsi="Tahoma" w:cs="Tahoma"/>
          <w:b/>
          <w:sz w:val="28"/>
          <w:szCs w:val="28"/>
        </w:rPr>
      </w:pPr>
      <w:r w:rsidRPr="000D4C3E">
        <w:rPr>
          <w:rFonts w:ascii="Tahoma" w:hAnsi="Tahoma" w:cs="Tahoma"/>
          <w:b/>
          <w:sz w:val="28"/>
          <w:szCs w:val="28"/>
        </w:rPr>
        <w:t>Геометрия</w:t>
      </w:r>
    </w:p>
    <w:p w:rsidR="00592923" w:rsidRPr="000D4C3E" w:rsidRDefault="00592923" w:rsidP="00592923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D4C3E">
        <w:rPr>
          <w:sz w:val="28"/>
          <w:szCs w:val="28"/>
        </w:rPr>
        <w:t xml:space="preserve"> класс</w:t>
      </w: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pStyle w:val="bodytext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rPr>
          <w:i/>
          <w:sz w:val="24"/>
          <w:szCs w:val="24"/>
        </w:rPr>
      </w:pPr>
    </w:p>
    <w:p w:rsidR="00592923" w:rsidRPr="00E83CB2" w:rsidRDefault="00592923" w:rsidP="00592923">
      <w:pPr>
        <w:rPr>
          <w:sz w:val="24"/>
          <w:szCs w:val="24"/>
        </w:rPr>
      </w:pPr>
    </w:p>
    <w:p w:rsidR="00592923" w:rsidRPr="00E83CB2" w:rsidRDefault="00592923" w:rsidP="00592923">
      <w:pPr>
        <w:rPr>
          <w:sz w:val="24"/>
          <w:szCs w:val="24"/>
        </w:rPr>
      </w:pPr>
    </w:p>
    <w:p w:rsidR="00592923" w:rsidRPr="00E83CB2" w:rsidRDefault="00592923" w:rsidP="00592923">
      <w:pPr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b/>
          <w:sz w:val="24"/>
          <w:szCs w:val="24"/>
        </w:rPr>
      </w:pPr>
      <w:r w:rsidRPr="00E83CB2">
        <w:rPr>
          <w:b/>
          <w:sz w:val="24"/>
          <w:szCs w:val="24"/>
        </w:rPr>
        <w:t>Пояснительная записка</w:t>
      </w:r>
    </w:p>
    <w:p w:rsidR="00592923" w:rsidRPr="00E83CB2" w:rsidRDefault="00592923" w:rsidP="00592923">
      <w:pPr>
        <w:rPr>
          <w:sz w:val="24"/>
          <w:szCs w:val="24"/>
        </w:rPr>
      </w:pPr>
      <w:r w:rsidRPr="00E83CB2">
        <w:rPr>
          <w:sz w:val="24"/>
          <w:szCs w:val="24"/>
        </w:rPr>
        <w:t>Рабочая программа создана на основе: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>федерального  государственного образовательного стандарта общего образования 2004г,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 xml:space="preserve">программы по геометрии (для 7-9 классов) </w:t>
      </w:r>
      <w:proofErr w:type="spellStart"/>
      <w:r w:rsidRPr="00E83CB2">
        <w:rPr>
          <w:sz w:val="24"/>
          <w:szCs w:val="24"/>
        </w:rPr>
        <w:t>А.В.Погорелова</w:t>
      </w:r>
      <w:proofErr w:type="spellEnd"/>
      <w:r w:rsidRPr="00E83CB2">
        <w:rPr>
          <w:sz w:val="24"/>
          <w:szCs w:val="24"/>
        </w:rPr>
        <w:t xml:space="preserve">, опубликованной в учебном издании: «Программы общеобразовательных учреждений. Геометрия. 7-9 классы. / Сост. Т.А. </w:t>
      </w:r>
      <w:proofErr w:type="spellStart"/>
      <w:r w:rsidRPr="00E83CB2">
        <w:rPr>
          <w:sz w:val="24"/>
          <w:szCs w:val="24"/>
        </w:rPr>
        <w:t>Бурмистрова</w:t>
      </w:r>
      <w:proofErr w:type="spellEnd"/>
      <w:r w:rsidRPr="00E83CB2">
        <w:rPr>
          <w:sz w:val="24"/>
          <w:szCs w:val="24"/>
        </w:rPr>
        <w:t>.: М. Просвещение. 2008г;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2011-2012 учебный год,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 xml:space="preserve">примерного тематического планирования учебного материала </w:t>
      </w:r>
      <w:proofErr w:type="spellStart"/>
      <w:r w:rsidRPr="00E83CB2">
        <w:rPr>
          <w:sz w:val="24"/>
          <w:szCs w:val="24"/>
        </w:rPr>
        <w:t>А.В.Погорелова</w:t>
      </w:r>
      <w:proofErr w:type="spellEnd"/>
      <w:r w:rsidRPr="00E83CB2">
        <w:rPr>
          <w:sz w:val="24"/>
          <w:szCs w:val="24"/>
        </w:rPr>
        <w:t>,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>методических рекомендаций по преподаванию геометрии в общеобразовательных учреждениях в связи с переходом на ФБУП 2004г.</w:t>
      </w:r>
    </w:p>
    <w:p w:rsidR="00592923" w:rsidRPr="00E83CB2" w:rsidRDefault="00592923" w:rsidP="00592923">
      <w:pPr>
        <w:suppressAutoHyphens/>
        <w:rPr>
          <w:sz w:val="24"/>
          <w:szCs w:val="24"/>
        </w:rPr>
      </w:pPr>
      <w:r w:rsidRPr="00E83CB2">
        <w:rPr>
          <w:sz w:val="24"/>
          <w:szCs w:val="24"/>
        </w:rPr>
        <w:t>УМК: рабочая программа рассчитана на использование: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 xml:space="preserve">учебника </w:t>
      </w:r>
      <w:proofErr w:type="spellStart"/>
      <w:r w:rsidRPr="00E83CB2">
        <w:rPr>
          <w:sz w:val="24"/>
          <w:szCs w:val="24"/>
        </w:rPr>
        <w:t>А.В.Погорелова</w:t>
      </w:r>
      <w:proofErr w:type="spellEnd"/>
      <w:r w:rsidRPr="00E83CB2">
        <w:rPr>
          <w:sz w:val="24"/>
          <w:szCs w:val="24"/>
        </w:rPr>
        <w:t xml:space="preserve"> «Геометрия 7-9 класс: М. </w:t>
      </w:r>
      <w:proofErr w:type="spellStart"/>
      <w:r w:rsidRPr="00E83CB2">
        <w:rPr>
          <w:sz w:val="24"/>
          <w:szCs w:val="24"/>
        </w:rPr>
        <w:t>Просв</w:t>
      </w:r>
      <w:proofErr w:type="spellEnd"/>
      <w:r w:rsidRPr="00E83CB2">
        <w:rPr>
          <w:sz w:val="24"/>
          <w:szCs w:val="24"/>
        </w:rPr>
        <w:t xml:space="preserve">. 2010г», 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Pr="00E83CB2">
        <w:rPr>
          <w:sz w:val="24"/>
          <w:szCs w:val="24"/>
        </w:rPr>
        <w:t>особия «</w:t>
      </w:r>
      <w:proofErr w:type="gramStart"/>
      <w:r w:rsidRPr="00E83CB2">
        <w:rPr>
          <w:sz w:val="24"/>
          <w:szCs w:val="24"/>
        </w:rPr>
        <w:t>Жохов</w:t>
      </w:r>
      <w:proofErr w:type="gramEnd"/>
      <w:r w:rsidRPr="00E83CB2">
        <w:rPr>
          <w:sz w:val="24"/>
          <w:szCs w:val="24"/>
        </w:rPr>
        <w:t xml:space="preserve"> В.И., </w:t>
      </w:r>
      <w:proofErr w:type="spellStart"/>
      <w:r w:rsidRPr="00E83CB2">
        <w:rPr>
          <w:sz w:val="24"/>
          <w:szCs w:val="24"/>
        </w:rPr>
        <w:t>Карташева</w:t>
      </w:r>
      <w:proofErr w:type="spellEnd"/>
      <w:r w:rsidRPr="00E83CB2">
        <w:rPr>
          <w:sz w:val="24"/>
          <w:szCs w:val="24"/>
        </w:rPr>
        <w:t xml:space="preserve"> Г.Д. Книга для учителя. – М.: Просвещение, 2009»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</w:t>
      </w:r>
      <w:r w:rsidRPr="00E83CB2">
        <w:rPr>
          <w:sz w:val="24"/>
          <w:szCs w:val="24"/>
        </w:rPr>
        <w:t xml:space="preserve">онтрольных работ, опубликованных в пособии «Программы общеобразовательных учреждений. Геометрия. 7-9 классы. Сост. Т.А. </w:t>
      </w:r>
      <w:proofErr w:type="spellStart"/>
      <w:r w:rsidRPr="00E83CB2">
        <w:rPr>
          <w:sz w:val="24"/>
          <w:szCs w:val="24"/>
        </w:rPr>
        <w:t>Бурмистрова</w:t>
      </w:r>
      <w:proofErr w:type="spellEnd"/>
      <w:r w:rsidRPr="00E83CB2">
        <w:rPr>
          <w:sz w:val="24"/>
          <w:szCs w:val="24"/>
        </w:rPr>
        <w:t>.: М. Просвещение. 2008г»;</w:t>
      </w:r>
    </w:p>
    <w:p w:rsidR="00592923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</w:t>
      </w:r>
      <w:r w:rsidRPr="00E83CB2">
        <w:rPr>
          <w:sz w:val="24"/>
          <w:szCs w:val="24"/>
        </w:rPr>
        <w:t>борник тестовых заданий для тематического и итогового к</w:t>
      </w:r>
      <w:r>
        <w:rPr>
          <w:sz w:val="24"/>
          <w:szCs w:val="24"/>
        </w:rPr>
        <w:t>онтроля. Геометрия. 7</w:t>
      </w:r>
      <w:r w:rsidRPr="00E83CB2">
        <w:rPr>
          <w:sz w:val="24"/>
          <w:szCs w:val="24"/>
        </w:rPr>
        <w:t xml:space="preserve"> класс / Гусева Л.И.. – М.: Интеллект – Центр, 2008г.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рабочей тетради для 7 класса, Ю.П. </w:t>
      </w:r>
      <w:proofErr w:type="spellStart"/>
      <w:r>
        <w:rPr>
          <w:sz w:val="24"/>
          <w:szCs w:val="24"/>
        </w:rPr>
        <w:t>Дудницын</w:t>
      </w:r>
      <w:proofErr w:type="spellEnd"/>
      <w:r>
        <w:rPr>
          <w:sz w:val="24"/>
          <w:szCs w:val="24"/>
        </w:rPr>
        <w:t>, М.: Просвещение, 2011</w:t>
      </w:r>
    </w:p>
    <w:p w:rsidR="00592923" w:rsidRPr="00E83CB2" w:rsidRDefault="00592923" w:rsidP="00592923">
      <w:pPr>
        <w:rPr>
          <w:sz w:val="24"/>
          <w:szCs w:val="24"/>
        </w:rPr>
      </w:pPr>
    </w:p>
    <w:p w:rsidR="00592923" w:rsidRPr="00592923" w:rsidRDefault="00592923" w:rsidP="00592923">
      <w:pPr>
        <w:widowControl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Количество часов: всего</w:t>
      </w:r>
      <w:r>
        <w:rPr>
          <w:sz w:val="24"/>
          <w:szCs w:val="24"/>
          <w:u w:val="single"/>
        </w:rPr>
        <w:tab/>
        <w:t>68</w:t>
      </w:r>
      <w:proofErr w:type="gramStart"/>
      <w:r>
        <w:rPr>
          <w:sz w:val="24"/>
          <w:szCs w:val="24"/>
          <w:u w:val="single"/>
        </w:rPr>
        <w:t xml:space="preserve">  </w:t>
      </w:r>
      <w:r w:rsidRPr="00E83CB2">
        <w:rPr>
          <w:sz w:val="24"/>
          <w:szCs w:val="24"/>
        </w:rPr>
        <w:t>;</w:t>
      </w:r>
      <w:proofErr w:type="gramEnd"/>
      <w:r w:rsidRPr="00E83CB2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>:</w:t>
      </w:r>
      <w:r w:rsidRPr="00E83CB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2 ч   </w:t>
      </w: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pStyle w:val="a3"/>
        <w:ind w:left="1135"/>
        <w:rPr>
          <w:b/>
        </w:rPr>
      </w:pPr>
      <w:r w:rsidRPr="00E83CB2">
        <w:rPr>
          <w:b/>
        </w:rPr>
        <w:t>Информационно-методическое обеспечение учебного процесса</w:t>
      </w:r>
    </w:p>
    <w:p w:rsidR="00592923" w:rsidRPr="00E83CB2" w:rsidRDefault="00592923" w:rsidP="00592923">
      <w:pPr>
        <w:pStyle w:val="a3"/>
        <w:ind w:left="426" w:firstLine="708"/>
        <w:jc w:val="both"/>
      </w:pPr>
      <w:r w:rsidRPr="00E83CB2">
        <w:t xml:space="preserve">- Математика: еженедельное учебно-методическое приложение к газете «Первое сентября»: </w:t>
      </w:r>
      <w:hyperlink r:id="rId6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r w:rsidRPr="00E83CB2">
          <w:rPr>
            <w:rStyle w:val="a4"/>
            <w:lang w:val="en-US"/>
          </w:rPr>
          <w:t>mat</w:t>
        </w:r>
        <w:r w:rsidRPr="00E83CB2">
          <w:rPr>
            <w:rStyle w:val="a4"/>
          </w:rPr>
          <w:t>.1</w:t>
        </w:r>
        <w:proofErr w:type="spellStart"/>
        <w:r w:rsidRPr="00E83CB2">
          <w:rPr>
            <w:rStyle w:val="a4"/>
            <w:lang w:val="en-US"/>
          </w:rPr>
          <w:t>september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</w:hyperlink>
    </w:p>
    <w:p w:rsidR="00592923" w:rsidRPr="00E83CB2" w:rsidRDefault="00592923" w:rsidP="00592923">
      <w:pPr>
        <w:pStyle w:val="a3"/>
        <w:ind w:left="426" w:firstLine="709"/>
        <w:jc w:val="both"/>
      </w:pPr>
      <w:r w:rsidRPr="00E83CB2">
        <w:t xml:space="preserve">- Федеральное государственное учреждение «Государственный научно-исследовательский институт информационных технологий и телекоммуникаций»: </w:t>
      </w:r>
      <w:hyperlink r:id="rId7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informatika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</w:hyperlink>
    </w:p>
    <w:p w:rsidR="00592923" w:rsidRPr="00E83CB2" w:rsidRDefault="00592923" w:rsidP="00592923">
      <w:pPr>
        <w:pStyle w:val="a3"/>
        <w:ind w:left="1135"/>
        <w:jc w:val="both"/>
      </w:pPr>
      <w:r w:rsidRPr="00E83CB2">
        <w:t xml:space="preserve">- Тестирование </w:t>
      </w:r>
      <w:r w:rsidRPr="00E83CB2">
        <w:rPr>
          <w:lang w:val="en-US"/>
        </w:rPr>
        <w:t>on</w:t>
      </w:r>
      <w:r w:rsidRPr="00E83CB2">
        <w:t>-</w:t>
      </w:r>
      <w:r w:rsidRPr="00E83CB2">
        <w:rPr>
          <w:lang w:val="en-US"/>
        </w:rPr>
        <w:t>line</w:t>
      </w:r>
      <w:r w:rsidRPr="00E83CB2">
        <w:t xml:space="preserve"> 5-11 классы: </w:t>
      </w:r>
      <w:hyperlink r:id="rId8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kokch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kts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  <w:r w:rsidRPr="00E83CB2">
          <w:rPr>
            <w:rStyle w:val="a4"/>
          </w:rPr>
          <w:t>/</w:t>
        </w:r>
        <w:proofErr w:type="spellStart"/>
        <w:r w:rsidRPr="00E83CB2">
          <w:rPr>
            <w:rStyle w:val="a4"/>
            <w:lang w:val="en-US"/>
          </w:rPr>
          <w:t>cdo</w:t>
        </w:r>
        <w:proofErr w:type="spellEnd"/>
      </w:hyperlink>
    </w:p>
    <w:p w:rsidR="00592923" w:rsidRPr="00E83CB2" w:rsidRDefault="00592923" w:rsidP="00592923">
      <w:pPr>
        <w:pStyle w:val="a3"/>
        <w:spacing w:before="1" w:beforeAutospacing="1" w:after="1"/>
        <w:ind w:left="360"/>
      </w:pPr>
      <w:r w:rsidRPr="00E83CB2">
        <w:t xml:space="preserve">- Сайт энциклопедий: </w:t>
      </w:r>
      <w:hyperlink r:id="rId9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r w:rsidRPr="00E83CB2">
          <w:rPr>
            <w:rStyle w:val="a4"/>
            <w:lang w:val="en-US"/>
          </w:rPr>
          <w:t>encyclopedia</w:t>
        </w:r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</w:hyperlink>
    </w:p>
    <w:p w:rsidR="00592923" w:rsidRPr="00E83CB2" w:rsidRDefault="00592923" w:rsidP="00592923">
      <w:pPr>
        <w:pStyle w:val="a3"/>
        <w:spacing w:before="1" w:beforeAutospacing="1" w:after="1"/>
        <w:ind w:left="360"/>
      </w:pPr>
    </w:p>
    <w:p w:rsidR="00592923" w:rsidRPr="00E83CB2" w:rsidRDefault="00592923" w:rsidP="00592923">
      <w:pPr>
        <w:pStyle w:val="a3"/>
        <w:ind w:left="1135"/>
        <w:rPr>
          <w:b/>
        </w:rPr>
      </w:pPr>
      <w:r w:rsidRPr="00E83CB2">
        <w:rPr>
          <w:b/>
        </w:rPr>
        <w:t>Дидактико-технологическое обеспечение учебного процесса</w:t>
      </w:r>
    </w:p>
    <w:p w:rsidR="00592923" w:rsidRPr="00E83CB2" w:rsidRDefault="00592923" w:rsidP="00592923">
      <w:pPr>
        <w:pStyle w:val="a3"/>
        <w:ind w:left="426"/>
        <w:jc w:val="both"/>
      </w:pPr>
      <w:r w:rsidRPr="00E83CB2">
        <w:t>- учебники, дидактические материалы, справочные материалы, тесты, раздаточный материал;</w:t>
      </w:r>
    </w:p>
    <w:p w:rsidR="00592923" w:rsidRPr="00E83CB2" w:rsidRDefault="00592923" w:rsidP="00592923">
      <w:pPr>
        <w:pStyle w:val="a3"/>
        <w:ind w:left="284" w:firstLine="142"/>
        <w:jc w:val="both"/>
      </w:pPr>
      <w:r w:rsidRPr="00E83CB2">
        <w:t>- проектор, экран;</w:t>
      </w:r>
    </w:p>
    <w:p w:rsidR="00592923" w:rsidRPr="00E83CB2" w:rsidRDefault="00592923" w:rsidP="00592923">
      <w:pPr>
        <w:pStyle w:val="a3"/>
        <w:tabs>
          <w:tab w:val="left" w:pos="426"/>
        </w:tabs>
        <w:ind w:left="426"/>
        <w:jc w:val="both"/>
      </w:pPr>
      <w:r w:rsidRPr="00E83CB2">
        <w:t>- ноутбук;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>- модели геометрических тел;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>- настенные таблицы;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>- чертежные инструменты;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 xml:space="preserve">- презентации, проекты учителя и </w:t>
      </w:r>
      <w:proofErr w:type="gramStart"/>
      <w:r w:rsidRPr="00E83CB2">
        <w:t>обучающихся</w:t>
      </w:r>
      <w:proofErr w:type="gramEnd"/>
      <w:r w:rsidRPr="00E83CB2">
        <w:t>.</w:t>
      </w: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suppressAutoHyphens/>
        <w:rPr>
          <w:sz w:val="24"/>
          <w:szCs w:val="24"/>
        </w:rPr>
      </w:pPr>
      <w:r w:rsidRPr="00E83CB2">
        <w:rPr>
          <w:b/>
          <w:i/>
          <w:sz w:val="24"/>
          <w:szCs w:val="24"/>
        </w:rPr>
        <w:t xml:space="preserve">Геометрия </w:t>
      </w:r>
      <w:r w:rsidRPr="00E83CB2">
        <w:rPr>
          <w:sz w:val="24"/>
          <w:szCs w:val="24"/>
        </w:rPr>
        <w:t xml:space="preserve">– один из важнейших компонентов математического образования, </w:t>
      </w:r>
      <w:r w:rsidRPr="00E83CB2">
        <w:rPr>
          <w:sz w:val="24"/>
          <w:szCs w:val="24"/>
        </w:rPr>
        <w:lastRenderedPageBreak/>
        <w:t>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92923" w:rsidRPr="00E83CB2" w:rsidRDefault="00592923" w:rsidP="00592923">
      <w:pPr>
        <w:suppressAutoHyphens/>
        <w:rPr>
          <w:sz w:val="24"/>
          <w:szCs w:val="24"/>
        </w:rPr>
      </w:pP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b/>
          <w:i/>
          <w:sz w:val="24"/>
          <w:szCs w:val="24"/>
        </w:rPr>
        <w:t>Задачи учебных занятий на ступени основной школы</w:t>
      </w:r>
      <w:r w:rsidRPr="00E83CB2">
        <w:rPr>
          <w:sz w:val="24"/>
          <w:szCs w:val="24"/>
        </w:rPr>
        <w:t xml:space="preserve"> </w:t>
      </w:r>
      <w:r w:rsidRPr="00E83CB2">
        <w:rPr>
          <w:i/>
          <w:sz w:val="24"/>
          <w:szCs w:val="24"/>
        </w:rPr>
        <w:t>определены как закрепление следующих умений: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i/>
          <w:sz w:val="24"/>
          <w:szCs w:val="24"/>
        </w:rPr>
        <w:t xml:space="preserve">- </w:t>
      </w:r>
      <w:r w:rsidRPr="00E83CB2">
        <w:rPr>
          <w:sz w:val="24"/>
          <w:szCs w:val="24"/>
        </w:rPr>
        <w:t>разделять процессы на этапы, звенья;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выделять причинно-следственные связи;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определять структуру объекта познания, значимые функциональные связи и отношения между частями целого;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сравнивать, сопоставлять, квалифицировать, ранжировать объекты по одному или нескольким предложенным основаниям, критериям.</w:t>
      </w:r>
    </w:p>
    <w:p w:rsidR="00592923" w:rsidRPr="00E83CB2" w:rsidRDefault="00592923" w:rsidP="00592923">
      <w:pPr>
        <w:suppressAutoHyphens/>
        <w:rPr>
          <w:sz w:val="24"/>
          <w:szCs w:val="24"/>
        </w:rPr>
      </w:pP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rPr>
          <w:sz w:val="24"/>
          <w:szCs w:val="24"/>
        </w:rPr>
      </w:pPr>
      <w:r>
        <w:rPr>
          <w:b/>
          <w:sz w:val="24"/>
          <w:szCs w:val="24"/>
        </w:rPr>
        <w:t>Цели изучения геометрии в 7</w:t>
      </w:r>
      <w:r w:rsidRPr="00E83CB2">
        <w:rPr>
          <w:b/>
          <w:sz w:val="24"/>
          <w:szCs w:val="24"/>
        </w:rPr>
        <w:t xml:space="preserve"> классе:</w:t>
      </w:r>
    </w:p>
    <w:p w:rsidR="00592923" w:rsidRPr="00E83CB2" w:rsidRDefault="00592923" w:rsidP="0059292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592923" w:rsidRPr="00E83CB2" w:rsidRDefault="00592923" w:rsidP="0059292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  умений ясного и точного изложения мыслей;</w:t>
      </w:r>
    </w:p>
    <w:p w:rsidR="00592923" w:rsidRPr="00E83CB2" w:rsidRDefault="00592923" w:rsidP="0059292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592923" w:rsidRPr="00DB0A20" w:rsidRDefault="00592923" w:rsidP="0059292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B0A20">
        <w:rPr>
          <w:rFonts w:ascii="Times New Roman" w:hAnsi="Times New Roman"/>
          <w:sz w:val="24"/>
          <w:szCs w:val="24"/>
        </w:rPr>
        <w:t xml:space="preserve">развитие пространственного мышления и математической культуры, интуиции; </w:t>
      </w:r>
    </w:p>
    <w:p w:rsidR="00592923" w:rsidRPr="00DB0A20" w:rsidRDefault="00592923" w:rsidP="0059292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B0A20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B0A20" w:rsidRPr="00DB0A20" w:rsidRDefault="00DB0A20" w:rsidP="0059292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B0A20">
        <w:rPr>
          <w:rStyle w:val="c2"/>
          <w:rFonts w:ascii="Times New Roman" w:hAnsi="Times New Roman"/>
          <w:color w:val="444444"/>
          <w:sz w:val="24"/>
          <w:szCs w:val="24"/>
        </w:rPr>
        <w:t>систематическое изучение свойств геометрических фигур на плоскости,</w:t>
      </w:r>
    </w:p>
    <w:p w:rsidR="00592923" w:rsidRPr="00DB0A20" w:rsidRDefault="00592923" w:rsidP="00DB0A20">
      <w:pPr>
        <w:pStyle w:val="c9"/>
        <w:shd w:val="clear" w:color="auto" w:fill="FFFFFF"/>
        <w:spacing w:line="360" w:lineRule="auto"/>
        <w:rPr>
          <w:color w:val="444444"/>
        </w:rPr>
      </w:pPr>
      <w:r w:rsidRPr="00DB0A20">
        <w:rPr>
          <w:rStyle w:val="c2"/>
          <w:color w:val="44444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</w:t>
      </w:r>
    </w:p>
    <w:p w:rsidR="00592923" w:rsidRPr="00E83CB2" w:rsidRDefault="00592923" w:rsidP="00592923">
      <w:pPr>
        <w:pStyle w:val="NoSpacing"/>
        <w:rPr>
          <w:rFonts w:ascii="Times New Roman" w:hAnsi="Times New Roman"/>
          <w:sz w:val="24"/>
          <w:szCs w:val="24"/>
        </w:rPr>
      </w:pPr>
    </w:p>
    <w:p w:rsidR="00592923" w:rsidRPr="00E83CB2" w:rsidRDefault="00592923" w:rsidP="0059292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92923" w:rsidRPr="00E83CB2" w:rsidRDefault="00592923" w:rsidP="00592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 xml:space="preserve">Роль геометрии в формировании </w:t>
      </w:r>
      <w:proofErr w:type="spellStart"/>
      <w:r w:rsidRPr="00E83CB2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E83CB2">
        <w:rPr>
          <w:rFonts w:ascii="Times New Roman" w:hAnsi="Times New Roman"/>
          <w:b/>
          <w:sz w:val="24"/>
          <w:szCs w:val="24"/>
        </w:rPr>
        <w:t xml:space="preserve"> умений, навыков и способов деятельности.</w:t>
      </w:r>
    </w:p>
    <w:p w:rsidR="00592923" w:rsidRPr="00E83CB2" w:rsidRDefault="00592923" w:rsidP="00592923">
      <w:pPr>
        <w:pStyle w:val="NoSpacing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lastRenderedPageBreak/>
        <w:t>В</w:t>
      </w:r>
      <w:r w:rsidR="00DB0A20">
        <w:rPr>
          <w:rFonts w:ascii="Times New Roman" w:hAnsi="Times New Roman"/>
          <w:sz w:val="24"/>
          <w:szCs w:val="24"/>
        </w:rPr>
        <w:t xml:space="preserve"> ходе преподавания геометрии в 7</w:t>
      </w:r>
      <w:r w:rsidRPr="00E83CB2">
        <w:rPr>
          <w:rFonts w:ascii="Times New Roman" w:hAnsi="Times New Roman"/>
          <w:sz w:val="24"/>
          <w:szCs w:val="24"/>
        </w:rPr>
        <w:t xml:space="preserve"> классе, при формировании у </w:t>
      </w:r>
      <w:proofErr w:type="gramStart"/>
      <w:r w:rsidRPr="00E83CB2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E83CB2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E83CB2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E83CB2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592923" w:rsidRPr="00E83CB2" w:rsidRDefault="00592923" w:rsidP="005929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планирования и осуществления алгоритмической деятельности, </w:t>
      </w:r>
    </w:p>
    <w:p w:rsidR="00592923" w:rsidRPr="00E83CB2" w:rsidRDefault="00592923" w:rsidP="005929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самостоятельно осуществлять поиск способов решения вычислительных задач и задач на доказательство утверждений;</w:t>
      </w:r>
    </w:p>
    <w:p w:rsidR="00592923" w:rsidRPr="00E83CB2" w:rsidRDefault="00592923" w:rsidP="005929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исследовательской деятельности, обобщения, постановки и формулирования новых задач; </w:t>
      </w:r>
    </w:p>
    <w:p w:rsidR="00592923" w:rsidRPr="00E83CB2" w:rsidRDefault="00592923" w:rsidP="005929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графического), проведения доказательных рассуждений, аргументации, выдвижения гипотез и их обоснования;</w:t>
      </w:r>
    </w:p>
    <w:p w:rsidR="00592923" w:rsidRPr="00E83CB2" w:rsidRDefault="00592923" w:rsidP="005929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источников.</w:t>
      </w: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83CB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92923" w:rsidRPr="00E83CB2" w:rsidRDefault="00592923" w:rsidP="00592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92923" w:rsidRPr="00E83CB2" w:rsidRDefault="00592923" w:rsidP="00592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>знать/понимать</w:t>
      </w:r>
    </w:p>
    <w:p w:rsidR="00592923" w:rsidRPr="00E83CB2" w:rsidRDefault="00592923" w:rsidP="0059292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92923" w:rsidRPr="00E83CB2" w:rsidRDefault="00592923" w:rsidP="0059292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92923" w:rsidRPr="00E83CB2" w:rsidRDefault="00592923" w:rsidP="0059292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592923" w:rsidRPr="00E83CB2" w:rsidRDefault="00592923" w:rsidP="0059292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592923" w:rsidRPr="00E83CB2" w:rsidRDefault="00592923" w:rsidP="0059292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примеры ошибок, возникающих при идеализации.</w:t>
      </w:r>
    </w:p>
    <w:p w:rsidR="00592923" w:rsidRPr="00E83CB2" w:rsidRDefault="00592923" w:rsidP="00592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 </w:t>
      </w:r>
      <w:r w:rsidRPr="00E83CB2">
        <w:rPr>
          <w:rFonts w:ascii="Times New Roman" w:hAnsi="Times New Roman"/>
          <w:b/>
          <w:sz w:val="24"/>
          <w:szCs w:val="24"/>
        </w:rPr>
        <w:t>уметь: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вычислять значения геометрических величи</w:t>
      </w:r>
      <w:proofErr w:type="gramStart"/>
      <w:r w:rsidRPr="00E83CB2">
        <w:rPr>
          <w:rFonts w:ascii="Times New Roman" w:hAnsi="Times New Roman"/>
          <w:sz w:val="24"/>
          <w:szCs w:val="24"/>
        </w:rPr>
        <w:t>н(</w:t>
      </w:r>
      <w:proofErr w:type="gramEnd"/>
      <w:r w:rsidRPr="00E83CB2">
        <w:rPr>
          <w:rFonts w:ascii="Times New Roman" w:hAnsi="Times New Roman"/>
          <w:sz w:val="24"/>
          <w:szCs w:val="24"/>
        </w:rPr>
        <w:t>длин, углов);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592923" w:rsidRPr="00E83CB2" w:rsidRDefault="00592923" w:rsidP="0059292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592923" w:rsidRPr="00E83CB2" w:rsidRDefault="00592923" w:rsidP="00592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3CB2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83CB2">
        <w:rPr>
          <w:rFonts w:ascii="Times New Roman" w:hAnsi="Times New Roman"/>
          <w:b/>
          <w:sz w:val="24"/>
          <w:szCs w:val="24"/>
        </w:rPr>
        <w:t>:</w:t>
      </w:r>
    </w:p>
    <w:p w:rsidR="00592923" w:rsidRPr="00E83CB2" w:rsidRDefault="00592923" w:rsidP="0059292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592923" w:rsidRPr="00E83CB2" w:rsidRDefault="00592923" w:rsidP="0059292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592923" w:rsidRPr="00E83CB2" w:rsidRDefault="00592923" w:rsidP="0059292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решения практических задач с использованием тригонометрии;</w:t>
      </w:r>
    </w:p>
    <w:p w:rsidR="00592923" w:rsidRPr="00E83CB2" w:rsidRDefault="00592923" w:rsidP="0059292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592923" w:rsidRPr="00E83CB2" w:rsidRDefault="00592923" w:rsidP="00592923">
      <w:pPr>
        <w:pStyle w:val="NoSpacing"/>
        <w:rPr>
          <w:rFonts w:ascii="Times New Roman" w:hAnsi="Times New Roman"/>
          <w:sz w:val="24"/>
          <w:szCs w:val="24"/>
        </w:rPr>
      </w:pPr>
    </w:p>
    <w:p w:rsidR="00592923" w:rsidRPr="00E83CB2" w:rsidRDefault="00DB0A20" w:rsidP="0059292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геометрии  в 7</w:t>
      </w:r>
      <w:r w:rsidR="00592923" w:rsidRPr="00E83CB2">
        <w:rPr>
          <w:b/>
          <w:sz w:val="24"/>
          <w:szCs w:val="24"/>
        </w:rPr>
        <w:t xml:space="preserve"> классе дает возможность </w:t>
      </w:r>
      <w:proofErr w:type="gramStart"/>
      <w:r w:rsidR="00592923" w:rsidRPr="00E83CB2">
        <w:rPr>
          <w:b/>
          <w:sz w:val="24"/>
          <w:szCs w:val="24"/>
        </w:rPr>
        <w:t>обучающимся</w:t>
      </w:r>
      <w:proofErr w:type="gramEnd"/>
      <w:r w:rsidR="00592923" w:rsidRPr="00E83CB2">
        <w:rPr>
          <w:b/>
          <w:sz w:val="24"/>
          <w:szCs w:val="24"/>
        </w:rPr>
        <w:t xml:space="preserve"> достичь следующих результатов развития:</w:t>
      </w:r>
    </w:p>
    <w:p w:rsidR="00592923" w:rsidRPr="00E83CB2" w:rsidRDefault="00592923" w:rsidP="00592923">
      <w:pPr>
        <w:ind w:left="360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  <w:u w:val="single"/>
        </w:rPr>
        <w:t>в личностном направлении:</w:t>
      </w:r>
    </w:p>
    <w:p w:rsidR="00592923" w:rsidRPr="00E83CB2" w:rsidRDefault="00592923" w:rsidP="00592923">
      <w:pPr>
        <w:pStyle w:val="ListParagraph"/>
        <w:numPr>
          <w:ilvl w:val="0"/>
          <w:numId w:val="9"/>
        </w:numPr>
        <w:jc w:val="both"/>
        <w:rPr>
          <w:sz w:val="24"/>
          <w:u w:val="single"/>
        </w:rPr>
      </w:pPr>
      <w:r w:rsidRPr="00E83CB2"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592923" w:rsidRPr="00E83CB2" w:rsidRDefault="00592923" w:rsidP="0059292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распознавать логически некорректные высказывания;</w:t>
      </w:r>
    </w:p>
    <w:p w:rsidR="00592923" w:rsidRPr="00E83CB2" w:rsidRDefault="00592923" w:rsidP="0059292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представление об этапах развития математической науки, о её значимости для развития цивилизации;</w:t>
      </w:r>
    </w:p>
    <w:p w:rsidR="00592923" w:rsidRPr="00E83CB2" w:rsidRDefault="00592923" w:rsidP="00592923">
      <w:pPr>
        <w:ind w:left="0"/>
        <w:jc w:val="both"/>
        <w:rPr>
          <w:sz w:val="24"/>
          <w:szCs w:val="24"/>
        </w:rPr>
      </w:pPr>
    </w:p>
    <w:p w:rsidR="00592923" w:rsidRPr="00E83CB2" w:rsidRDefault="00592923" w:rsidP="00592923">
      <w:pPr>
        <w:ind w:left="1080"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  <w:u w:val="single"/>
        </w:rPr>
        <w:t xml:space="preserve">в </w:t>
      </w:r>
      <w:proofErr w:type="spellStart"/>
      <w:r w:rsidRPr="00E83CB2">
        <w:rPr>
          <w:sz w:val="24"/>
          <w:szCs w:val="24"/>
          <w:u w:val="single"/>
        </w:rPr>
        <w:t>метапредметном</w:t>
      </w:r>
      <w:proofErr w:type="spellEnd"/>
      <w:r w:rsidRPr="00E83CB2">
        <w:rPr>
          <w:sz w:val="24"/>
          <w:szCs w:val="24"/>
          <w:u w:val="single"/>
        </w:rPr>
        <w:t xml:space="preserve"> направлении</w:t>
      </w:r>
      <w:r w:rsidRPr="00E83CB2">
        <w:rPr>
          <w:sz w:val="24"/>
          <w:szCs w:val="24"/>
        </w:rPr>
        <w:t>:</w:t>
      </w:r>
    </w:p>
    <w:p w:rsidR="00592923" w:rsidRPr="00E83CB2" w:rsidRDefault="00592923" w:rsidP="00592923">
      <w:pPr>
        <w:ind w:left="720"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592923" w:rsidRPr="00E83CB2" w:rsidRDefault="00592923" w:rsidP="00592923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592923" w:rsidRPr="00E83CB2" w:rsidRDefault="00592923" w:rsidP="00592923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592923" w:rsidRPr="00E83CB2" w:rsidRDefault="00592923" w:rsidP="00592923">
      <w:pPr>
        <w:ind w:left="1080"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  <w:u w:val="single"/>
        </w:rPr>
        <w:t>в предметном направлении:</w:t>
      </w:r>
    </w:p>
    <w:p w:rsidR="00592923" w:rsidRPr="00E83CB2" w:rsidRDefault="00592923" w:rsidP="00592923">
      <w:pPr>
        <w:ind w:left="720"/>
        <w:jc w:val="both"/>
        <w:rPr>
          <w:sz w:val="24"/>
          <w:szCs w:val="24"/>
          <w:u w:val="single"/>
        </w:rPr>
      </w:pP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овладение базовым понятийным аппаратом по основным раздел</w:t>
      </w:r>
      <w:r w:rsidR="00DB0A20">
        <w:rPr>
          <w:sz w:val="24"/>
          <w:szCs w:val="24"/>
        </w:rPr>
        <w:t>ам содержания курса геометрии  7</w:t>
      </w:r>
      <w:r w:rsidRPr="00E83CB2">
        <w:rPr>
          <w:sz w:val="24"/>
          <w:szCs w:val="24"/>
        </w:rPr>
        <w:t xml:space="preserve"> класса;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мира;</w:t>
      </w:r>
    </w:p>
    <w:p w:rsidR="00592923" w:rsidRPr="00E83CB2" w:rsidRDefault="00592923" w:rsidP="00592923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E83CB2">
        <w:rPr>
          <w:sz w:val="24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>изображать геометрические фигуры, осуществлять преобразования фигур;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592923" w:rsidRPr="00DB0A20" w:rsidRDefault="00592923" w:rsidP="00DB0A2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E83CB2">
        <w:rPr>
          <w:sz w:val="24"/>
          <w:szCs w:val="24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дисциплин.</w:t>
      </w: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  <w:sectPr w:rsidR="00592923" w:rsidRPr="00E83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33"/>
        <w:gridCol w:w="6828"/>
        <w:gridCol w:w="1661"/>
        <w:gridCol w:w="1846"/>
        <w:gridCol w:w="3137"/>
      </w:tblGrid>
      <w:tr w:rsidR="000565C9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565C9" w:rsidRPr="00E83CB2" w:rsidRDefault="000565C9" w:rsidP="003E34D8">
            <w:pPr>
              <w:widowControl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83CB2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0565C9" w:rsidRPr="00E83CB2" w:rsidRDefault="000565C9" w:rsidP="003E34D8">
            <w:pPr>
              <w:widowControl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83CB2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565C9" w:rsidRPr="00E83CB2" w:rsidRDefault="000565C9" w:rsidP="003E34D8">
            <w:pPr>
              <w:widowControl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72C02">
              <w:rPr>
                <w:b/>
                <w:sz w:val="24"/>
                <w:szCs w:val="24"/>
              </w:rPr>
              <w:t>Основное содержание материала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565C9" w:rsidRPr="00E83CB2" w:rsidRDefault="000565C9" w:rsidP="003E34D8">
            <w:pPr>
              <w:widowControl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72C02">
              <w:rPr>
                <w:b/>
                <w:sz w:val="24"/>
                <w:szCs w:val="24"/>
              </w:rPr>
              <w:t>КК</w:t>
            </w:r>
            <w:proofErr w:type="gramStart"/>
            <w:r w:rsidRPr="00072C02">
              <w:rPr>
                <w:b/>
                <w:sz w:val="24"/>
                <w:szCs w:val="24"/>
              </w:rPr>
              <w:t>Э(</w:t>
            </w:r>
            <w:proofErr w:type="gramEnd"/>
            <w:r w:rsidRPr="00072C02">
              <w:rPr>
                <w:b/>
                <w:sz w:val="24"/>
                <w:szCs w:val="24"/>
              </w:rPr>
              <w:t>код контролируемого элемента содержания)        из кодификатора ГИА-2013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565C9" w:rsidRPr="00E83CB2" w:rsidRDefault="000565C9" w:rsidP="003E34D8">
            <w:pPr>
              <w:widowControl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83CB2">
              <w:rPr>
                <w:b/>
                <w:bCs/>
                <w:sz w:val="24"/>
                <w:szCs w:val="24"/>
              </w:rPr>
              <w:t xml:space="preserve">Параграф учебника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565C9" w:rsidRPr="00E83CB2" w:rsidRDefault="000565C9" w:rsidP="003E34D8">
            <w:pPr>
              <w:widowControl/>
              <w:snapToGrid w:val="0"/>
              <w:spacing w:before="120" w:after="120"/>
              <w:ind w:left="-3" w:right="-153"/>
              <w:jc w:val="center"/>
              <w:rPr>
                <w:b/>
                <w:bCs/>
                <w:sz w:val="24"/>
                <w:szCs w:val="24"/>
              </w:rPr>
            </w:pPr>
            <w:r w:rsidRPr="00072C02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757383" w:rsidRPr="00E83CB2" w:rsidTr="00757383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фигуры. Точка и прямая.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E83CB2">
              <w:rPr>
                <w:sz w:val="24"/>
                <w:szCs w:val="24"/>
              </w:rPr>
              <w:t>.1</w:t>
            </w:r>
          </w:p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  <w:p w:rsidR="00757383" w:rsidRPr="00E83CB2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Default="00757383" w:rsidP="00E523A0">
            <w:pPr>
              <w:widowControl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§ 1, 2</w:t>
            </w:r>
          </w:p>
          <w:p w:rsidR="00757383" w:rsidRPr="00E83CB2" w:rsidRDefault="00757383" w:rsidP="00E523A0">
            <w:pPr>
              <w:widowControl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3,4 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BD414C" w:rsidRPr="00BD414C" w:rsidRDefault="00BD414C" w:rsidP="00BD414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414C">
              <w:rPr>
                <w:rFonts w:ascii="Arial" w:hAnsi="Arial" w:cs="Arial"/>
                <w:sz w:val="18"/>
                <w:szCs w:val="18"/>
              </w:rPr>
              <w:t>Решать задачи по теме, изображать на рисунке точки и прямые</w:t>
            </w:r>
          </w:p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Pr="0035206C" w:rsidRDefault="0035206C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t>Откладывать от данной точки на данной полупрямой отрезок заданной длины, от данной полупрямой в заданную полуплоскость угол с заданной градусной мерой, решать задачи на нахождение величины угла</w:t>
            </w:r>
          </w:p>
          <w:p w:rsidR="0035206C" w:rsidRPr="0035206C" w:rsidRDefault="0035206C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t>Решать задачи по теме, строить медианы, высоты и биссектрисы треугольника</w:t>
            </w:r>
          </w:p>
          <w:p w:rsidR="0035206C" w:rsidRDefault="0035206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Pr="0035206C" w:rsidRDefault="0035206C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lastRenderedPageBreak/>
              <w:t>Строить угол, смежный с данным углом, находить на рисунке смежные углы, решать задачи по теме</w:t>
            </w:r>
          </w:p>
          <w:p w:rsidR="0035206C" w:rsidRPr="0035206C" w:rsidRDefault="0035206C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t>Строить вертикальные углы, находить на рисунке вертикальные углы, решать задачи по теме</w:t>
            </w:r>
          </w:p>
          <w:p w:rsidR="0035206C" w:rsidRDefault="0035206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Знать признаки равенства треугольников, решать задачи по теме.</w:t>
            </w: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06C" w:rsidRDefault="0035206C" w:rsidP="0035206C">
            <w:pPr>
              <w:widowControl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Знать виды углов, уметь изображать их на чертеже, решать задачи с использованием основных понятий по теме. </w:t>
            </w:r>
          </w:p>
          <w:p w:rsidR="0035206C" w:rsidRPr="0035206C" w:rsidRDefault="0035206C" w:rsidP="0035206C">
            <w:pPr>
              <w:widowControl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57383" w:rsidRPr="0035206C" w:rsidRDefault="0035206C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Знать п</w:t>
            </w:r>
            <w:r w:rsidRPr="0035206C">
              <w:rPr>
                <w:rFonts w:ascii="Arial" w:hAnsi="Arial" w:cs="Arial"/>
                <w:sz w:val="18"/>
                <w:szCs w:val="18"/>
              </w:rPr>
              <w:t>онятие прямоугольного треугольника, катета и гипотенузы, свойство острых углов прямоугольного треугольника, признаки равенства прямоугольных треугольников по гипотенузе и катету, по гипотенузе и острому углу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757383" w:rsidRPr="009434AA" w:rsidRDefault="00757383" w:rsidP="000565C9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45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Default="00757383" w:rsidP="003E34D8">
            <w:pPr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Измерение отрезков.</w:t>
            </w: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Полуплоскости. Полупрямая. Угол.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383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7.1.2</w:t>
            </w:r>
          </w:p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7.5.3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383" w:rsidRPr="00E83CB2" w:rsidRDefault="00757383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5,6,7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523A0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Биссектриса угла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E83CB2">
              <w:rPr>
                <w:sz w:val="24"/>
                <w:szCs w:val="24"/>
              </w:rPr>
              <w:t>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Откладывание отрезков и углов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83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83" w:rsidRPr="00E83CB2" w:rsidRDefault="00757383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44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Треугольник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Высота, медиана и биссектриса треугольника.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181F1E">
            <w:pPr>
              <w:snapToGrid w:val="0"/>
              <w:ind w:left="0"/>
              <w:rPr>
                <w:sz w:val="24"/>
                <w:szCs w:val="24"/>
              </w:rPr>
            </w:pPr>
          </w:p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>7.2.1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9, 25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Существование треугольника, равного </w:t>
            </w:r>
            <w:proofErr w:type="gramStart"/>
            <w:r>
              <w:rPr>
                <w:lang w:val="ru-RU"/>
              </w:rPr>
              <w:t>данному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Параллельные прямые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Теоремы и доказательства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Аксиомы.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11-13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9F37F5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40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9F37F5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BD414C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  <w:lang w:val="ru-RU"/>
              </w:rPr>
            </w:pPr>
            <w:r w:rsidRPr="00BD414C">
              <w:rPr>
                <w:b/>
                <w:lang w:val="ru-RU"/>
              </w:rPr>
              <w:t>Контрольная работа № 1 по теме «Основные свойства простейших геометрических фигур»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9F37F5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Смежные углы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7.1.2</w:t>
            </w:r>
          </w:p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 w:rsidRPr="00E83CB2">
              <w:rPr>
                <w:lang w:val="ru-RU"/>
              </w:rPr>
              <w:lastRenderedPageBreak/>
              <w:t>7.2.3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946D9F" w:rsidRDefault="00757383" w:rsidP="003E34D8">
            <w:pPr>
              <w:widowControl/>
              <w:snapToGrid w:val="0"/>
              <w:ind w:lef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14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54"/>
        </w:trPr>
        <w:tc>
          <w:tcPr>
            <w:tcW w:w="12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Вертикальные углы.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946D9F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 w:rsidRPr="00E83CB2">
              <w:rPr>
                <w:lang w:val="ru-RU"/>
              </w:rPr>
              <w:t>7.2.3</w:t>
            </w:r>
            <w:r>
              <w:rPr>
                <w:lang w:val="ru-RU"/>
              </w:rPr>
              <w:t xml:space="preserve">, </w:t>
            </w:r>
            <w:r>
              <w:t>7.1.2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4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Перпендикулярные прямые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Доказательство от противного.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</w:pPr>
            <w:r>
              <w:t>7.1.3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16,17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«Смежные и вертикальные углы»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14-17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4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BD414C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  <w:lang w:val="ru-RU"/>
              </w:rPr>
            </w:pPr>
            <w:r w:rsidRPr="00BD414C">
              <w:rPr>
                <w:b/>
                <w:lang w:val="ru-RU"/>
              </w:rPr>
              <w:t>Контрольная работа №2 по теме «</w:t>
            </w:r>
            <w:r w:rsidRPr="00BD414C">
              <w:rPr>
                <w:b/>
              </w:rPr>
              <w:t>Смежные и вертикальные углы</w:t>
            </w:r>
            <w:r w:rsidRPr="00BD414C">
              <w:rPr>
                <w:b/>
                <w:lang w:val="ru-RU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85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Первый признак равенства треугольников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Использование аксиом при доказательстве теорем.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20,21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Второй признак равенства треугольников.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  <w:p w:rsidR="00757383" w:rsidRPr="00E83CB2" w:rsidRDefault="00757383" w:rsidP="00CB620D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98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rPr>
                <w:lang w:val="ru-RU"/>
              </w:rPr>
            </w:pPr>
            <w:r>
              <w:rPr>
                <w:lang w:val="ru-RU"/>
              </w:rPr>
              <w:t>Решение задач «Первый и второй признак равенства треугольников»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20-22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rPr>
                <w:lang w:val="ru-RU"/>
              </w:rPr>
            </w:pPr>
            <w:r>
              <w:rPr>
                <w:lang w:val="ru-RU"/>
              </w:rPr>
              <w:t>Равнобедренный треугольник.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85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rPr>
                <w:lang w:val="ru-RU"/>
              </w:rPr>
            </w:pPr>
            <w:r>
              <w:rPr>
                <w:lang w:val="ru-RU"/>
              </w:rPr>
              <w:t>Обратная теорема.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7.2.4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39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Свойство медианы равнобедренного треугольника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7.2.2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Третий признак равенства треугольников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CB1253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43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Решение задач «Признаки равенства треугольников»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42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4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BD414C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  <w:lang w:val="ru-RU"/>
              </w:rPr>
            </w:pPr>
            <w:r w:rsidRPr="00BD414C">
              <w:rPr>
                <w:b/>
                <w:lang w:val="ru-RU"/>
              </w:rPr>
              <w:t>Контрольная работа № 3 по теме «</w:t>
            </w:r>
            <w:r w:rsidRPr="00BD414C">
              <w:rPr>
                <w:b/>
                <w:lang w:val="ru-RU"/>
              </w:rPr>
              <w:t>Признаки равенства треугольников</w:t>
            </w:r>
            <w:r w:rsidRPr="00BD414C">
              <w:rPr>
                <w:b/>
                <w:lang w:val="ru-RU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CB1253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CB1253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 w:rsidRPr="00E83CB2">
              <w:rPr>
                <w:lang w:val="ru-RU"/>
              </w:rPr>
              <w:t>П</w:t>
            </w:r>
            <w:r>
              <w:rPr>
                <w:lang w:val="ru-RU"/>
              </w:rPr>
              <w:t xml:space="preserve">араллельность </w:t>
            </w:r>
            <w:proofErr w:type="gramStart"/>
            <w:r>
              <w:rPr>
                <w:lang w:val="ru-RU"/>
              </w:rPr>
              <w:t>прямых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CB1253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Углы, образованные при пересечении двух прямых секущей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Признак параллельности </w:t>
            </w:r>
            <w:proofErr w:type="gramStart"/>
            <w:r>
              <w:rPr>
                <w:lang w:val="ru-RU"/>
              </w:rPr>
              <w:t>прямых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7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7.1.2</w:t>
            </w:r>
          </w:p>
          <w:p w:rsidR="00757383" w:rsidRPr="00CB1253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7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43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Сумма углов треугольника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Внешние углы треугольника.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7.2.6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33,34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1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1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Прямоугольный треугольник.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757383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7.2.3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10220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11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757383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Существование и единственность перпендикуляра к </w:t>
            </w:r>
            <w:proofErr w:type="gramStart"/>
            <w:r>
              <w:rPr>
                <w:lang w:val="ru-RU"/>
              </w:rPr>
              <w:t>прямой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757383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Решение задач «Сумма углов треугольника»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757383">
            <w:pPr>
              <w:pStyle w:val="a5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757383">
        <w:trPr>
          <w:trHeight w:val="34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57383" w:rsidRPr="00E83CB2" w:rsidRDefault="00757383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383" w:rsidRPr="00E83CB2" w:rsidTr="0035206C">
        <w:trPr>
          <w:trHeight w:val="12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BD414C" w:rsidRDefault="00757383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  <w:lang w:val="ru-RU"/>
              </w:rPr>
            </w:pPr>
            <w:r w:rsidRPr="00BD414C">
              <w:rPr>
                <w:b/>
                <w:lang w:val="ru-RU"/>
              </w:rPr>
              <w:t>Контрольная работа № 4 по теме «</w:t>
            </w:r>
            <w:r w:rsidRPr="00BD414C">
              <w:rPr>
                <w:b/>
                <w:lang w:val="ru-RU"/>
              </w:rPr>
              <w:t>Сумма углов треугольника</w:t>
            </w:r>
            <w:r w:rsidRPr="00BD414C">
              <w:rPr>
                <w:b/>
                <w:lang w:val="ru-RU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757383" w:rsidRDefault="00757383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83" w:rsidRPr="00E83CB2" w:rsidRDefault="00757383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83" w:rsidRPr="00E83CB2" w:rsidRDefault="00757383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32023" w:rsidRPr="00E83CB2" w:rsidRDefault="00532023" w:rsidP="0053202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33"/>
        <w:gridCol w:w="6828"/>
        <w:gridCol w:w="1661"/>
        <w:gridCol w:w="1846"/>
        <w:gridCol w:w="3137"/>
      </w:tblGrid>
      <w:tr w:rsidR="00BD414C" w:rsidRPr="00E83CB2" w:rsidTr="000670E4">
        <w:trPr>
          <w:trHeight w:val="84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532023" w:rsidRDefault="00BD414C" w:rsidP="00532023">
            <w:pPr>
              <w:pStyle w:val="a8"/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Окружность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4C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7.4.4</w:t>
            </w:r>
          </w:p>
          <w:p w:rsidR="00BD414C" w:rsidRPr="00E83CB2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7.4.5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4C" w:rsidRPr="00E83CB2" w:rsidRDefault="00BD414C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38</w:t>
            </w:r>
          </w:p>
        </w:tc>
        <w:tc>
          <w:tcPr>
            <w:tcW w:w="3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Default="0035206C" w:rsidP="0035206C">
            <w:pPr>
              <w:widowControl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построение основных геометрических фигур.</w:t>
            </w:r>
          </w:p>
          <w:p w:rsidR="0035206C" w:rsidRPr="00E83CB2" w:rsidRDefault="0035206C" w:rsidP="0035206C">
            <w:pPr>
              <w:widowControl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Окружность, описанная около треугольника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Касательная к окружности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4C" w:rsidRPr="00E83CB2" w:rsidRDefault="00BD414C" w:rsidP="005320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4.3</w:t>
            </w:r>
          </w:p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4C" w:rsidRPr="00E83CB2" w:rsidRDefault="00BD414C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4B37E6">
        <w:trPr>
          <w:trHeight w:val="102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Окружность, вписанная в треугольник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ind w:left="0"/>
              <w:rPr>
                <w:sz w:val="24"/>
                <w:szCs w:val="24"/>
              </w:rPr>
            </w:pPr>
          </w:p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Построение треугольника с данными сторонами.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42,43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rPr>
                <w:sz w:val="24"/>
                <w:szCs w:val="24"/>
              </w:rPr>
            </w:pPr>
          </w:p>
        </w:tc>
      </w:tr>
      <w:tr w:rsidR="00BD414C" w:rsidRPr="00E83CB2" w:rsidTr="00BD414C">
        <w:trPr>
          <w:trHeight w:val="66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Построение угла, равного </w:t>
            </w:r>
            <w:proofErr w:type="gramStart"/>
            <w:r>
              <w:rPr>
                <w:lang w:val="ru-RU"/>
              </w:rPr>
              <w:t>данному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Построение биссектрисы угла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Деление отрезка пополам.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9F37F5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45, 46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F01AC7">
        <w:trPr>
          <w:trHeight w:val="84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Построение </w:t>
            </w:r>
            <w:proofErr w:type="gramStart"/>
            <w:r>
              <w:rPr>
                <w:lang w:val="ru-RU"/>
              </w:rPr>
              <w:t>перпендикулярной</w:t>
            </w:r>
            <w:proofErr w:type="gramEnd"/>
            <w:r>
              <w:rPr>
                <w:lang w:val="ru-RU"/>
              </w:rPr>
              <w:t xml:space="preserve"> прямой.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414C" w:rsidRPr="00E83CB2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7.1.3</w:t>
            </w:r>
          </w:p>
          <w:p w:rsidR="00BD414C" w:rsidRPr="00E83CB2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946D9F" w:rsidRDefault="00BD414C" w:rsidP="003E34D8">
            <w:pPr>
              <w:widowControl/>
              <w:snapToGrid w:val="0"/>
              <w:ind w:lef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Геометрическое место точек.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414C" w:rsidRPr="00E83CB2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7.1.5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4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5"/>
              <w:snapToGrid w:val="0"/>
              <w:ind w:firstLine="0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D414C" w:rsidRPr="00E83CB2" w:rsidRDefault="00BD414C" w:rsidP="003E34D8">
            <w:pPr>
              <w:pStyle w:val="a5"/>
              <w:snapToGrid w:val="0"/>
              <w:ind w:firstLine="0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Метод геометрических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BD414C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  <w:r>
              <w:t>7.</w:t>
            </w:r>
            <w:r>
              <w:rPr>
                <w:lang w:val="ru-RU"/>
              </w:rPr>
              <w:t>1.5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7415C2">
        <w:trPr>
          <w:trHeight w:val="56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BD414C">
            <w:pPr>
              <w:snapToGrid w:val="0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</w:t>
            </w:r>
            <w:r>
              <w:rPr>
                <w:sz w:val="24"/>
                <w:szCs w:val="24"/>
              </w:rPr>
              <w:t>Геометрические построения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14C" w:rsidRPr="00E83CB2" w:rsidRDefault="00BD414C" w:rsidP="00BD414C">
            <w:pPr>
              <w:pStyle w:val="a5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3E34D8">
        <w:trPr>
          <w:trHeight w:val="54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BD414C" w:rsidRDefault="00BD414C" w:rsidP="00BD414C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  <w:lang w:val="ru-RU"/>
              </w:rPr>
            </w:pPr>
            <w:r w:rsidRPr="00BD414C">
              <w:rPr>
                <w:b/>
                <w:lang w:val="ru-RU"/>
              </w:rPr>
              <w:t xml:space="preserve">Контрольная </w:t>
            </w:r>
            <w:r w:rsidRPr="00BD414C">
              <w:rPr>
                <w:b/>
                <w:lang w:val="ru-RU"/>
              </w:rPr>
              <w:t>работа №5</w:t>
            </w:r>
            <w:r w:rsidRPr="00BD414C">
              <w:rPr>
                <w:b/>
                <w:lang w:val="ru-RU"/>
              </w:rPr>
              <w:t xml:space="preserve"> по теме «</w:t>
            </w:r>
            <w:r w:rsidRPr="00BD414C">
              <w:rPr>
                <w:b/>
              </w:rPr>
              <w:t>Геометрические построения</w:t>
            </w:r>
            <w:r w:rsidRPr="00BD414C">
              <w:rPr>
                <w:b/>
                <w:lang w:val="ru-RU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414C" w:rsidRPr="00E83CB2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BA110F">
        <w:trPr>
          <w:trHeight w:val="21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Повторение курса геометрии 7 класса, решение задач.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D414C" w:rsidRPr="00E83CB2" w:rsidRDefault="00BD414C" w:rsidP="00BD414C">
            <w:pPr>
              <w:pStyle w:val="a5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BA110F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D414C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BA110F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D414C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14C" w:rsidRPr="00E83CB2" w:rsidTr="00BA110F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Default="00BD414C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D414C" w:rsidRDefault="00BD414C" w:rsidP="003E34D8">
            <w:pPr>
              <w:pStyle w:val="a5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14C" w:rsidRDefault="00BD414C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4C" w:rsidRPr="00E83CB2" w:rsidRDefault="00BD414C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D6DC3" w:rsidRDefault="00AD6DC3" w:rsidP="0035206C">
      <w:pPr>
        <w:ind w:left="0"/>
      </w:pPr>
    </w:p>
    <w:sectPr w:rsidR="00AD6DC3" w:rsidSect="00B27E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570EC"/>
    <w:multiLevelType w:val="hybridMultilevel"/>
    <w:tmpl w:val="D93C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25F"/>
    <w:multiLevelType w:val="hybridMultilevel"/>
    <w:tmpl w:val="8304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813"/>
    <w:multiLevelType w:val="hybridMultilevel"/>
    <w:tmpl w:val="5538A4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4694F"/>
    <w:multiLevelType w:val="hybridMultilevel"/>
    <w:tmpl w:val="B5540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23A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26E10"/>
    <w:multiLevelType w:val="hybridMultilevel"/>
    <w:tmpl w:val="49B61C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E2C47"/>
    <w:multiLevelType w:val="hybridMultilevel"/>
    <w:tmpl w:val="B1C0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663F1F"/>
    <w:multiLevelType w:val="hybridMultilevel"/>
    <w:tmpl w:val="A8403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5D"/>
    <w:rsid w:val="000565C9"/>
    <w:rsid w:val="00060D5D"/>
    <w:rsid w:val="0010220F"/>
    <w:rsid w:val="00181F1E"/>
    <w:rsid w:val="0035206C"/>
    <w:rsid w:val="00532023"/>
    <w:rsid w:val="00592923"/>
    <w:rsid w:val="00757383"/>
    <w:rsid w:val="00946D9F"/>
    <w:rsid w:val="009F37F5"/>
    <w:rsid w:val="00AD6DC3"/>
    <w:rsid w:val="00BD414C"/>
    <w:rsid w:val="00CB1253"/>
    <w:rsid w:val="00CB620D"/>
    <w:rsid w:val="00DB0A20"/>
    <w:rsid w:val="00E523A0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23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92923"/>
    <w:pPr>
      <w:widowControl/>
      <w:autoSpaceDE/>
      <w:autoSpaceDN/>
      <w:adjustRightInd/>
      <w:spacing w:before="18" w:after="18" w:line="432" w:lineRule="auto"/>
      <w:ind w:left="0" w:firstLine="267"/>
    </w:pPr>
    <w:rPr>
      <w:rFonts w:ascii="Verdana" w:hAnsi="Verdana"/>
      <w:color w:val="000000"/>
      <w:sz w:val="21"/>
      <w:szCs w:val="21"/>
    </w:rPr>
  </w:style>
  <w:style w:type="paragraph" w:customStyle="1" w:styleId="NoSpacing">
    <w:name w:val="No Spacing"/>
    <w:rsid w:val="00592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92923"/>
    <w:rPr>
      <w:strike w:val="0"/>
      <w:dstrike w:val="0"/>
      <w:color w:val="5171B5"/>
      <w:u w:val="none"/>
      <w:effect w:val="none"/>
    </w:rPr>
  </w:style>
  <w:style w:type="paragraph" w:customStyle="1" w:styleId="ListParagraph">
    <w:name w:val="List Paragraph"/>
    <w:basedOn w:val="a"/>
    <w:rsid w:val="00592923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4"/>
    </w:rPr>
  </w:style>
  <w:style w:type="paragraph" w:styleId="a5">
    <w:name w:val="Body Text Indent"/>
    <w:basedOn w:val="a"/>
    <w:link w:val="a6"/>
    <w:rsid w:val="00592923"/>
    <w:pPr>
      <w:widowControl/>
      <w:suppressAutoHyphens/>
      <w:autoSpaceDE/>
      <w:autoSpaceDN/>
      <w:adjustRightInd/>
      <w:ind w:left="0" w:firstLine="540"/>
      <w:jc w:val="both"/>
      <w:textAlignment w:val="center"/>
    </w:pPr>
    <w:rPr>
      <w:rFonts w:eastAsia="Andale Sans UI"/>
      <w:kern w:val="1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59292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7">
    <w:name w:val="Normal (Web)"/>
    <w:basedOn w:val="a"/>
    <w:rsid w:val="00592923"/>
    <w:pPr>
      <w:widowControl/>
      <w:suppressAutoHyphens/>
      <w:autoSpaceDE/>
      <w:autoSpaceDN/>
      <w:adjustRightInd/>
      <w:spacing w:before="280" w:after="280"/>
      <w:ind w:left="0"/>
      <w:jc w:val="both"/>
      <w:textAlignment w:val="center"/>
    </w:pPr>
    <w:rPr>
      <w:rFonts w:eastAsia="Andale Sans UI"/>
      <w:kern w:val="1"/>
      <w:sz w:val="24"/>
      <w:szCs w:val="24"/>
      <w:lang/>
    </w:rPr>
  </w:style>
  <w:style w:type="paragraph" w:customStyle="1" w:styleId="c9">
    <w:name w:val="c9"/>
    <w:basedOn w:val="a"/>
    <w:rsid w:val="00592923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3">
    <w:name w:val="c3"/>
    <w:basedOn w:val="a0"/>
    <w:rsid w:val="00592923"/>
  </w:style>
  <w:style w:type="character" w:customStyle="1" w:styleId="c2">
    <w:name w:val="c2"/>
    <w:basedOn w:val="a0"/>
    <w:rsid w:val="00592923"/>
  </w:style>
  <w:style w:type="paragraph" w:styleId="a8">
    <w:name w:val="List Paragraph"/>
    <w:basedOn w:val="a"/>
    <w:uiPriority w:val="34"/>
    <w:qFormat/>
    <w:rsid w:val="0053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23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92923"/>
    <w:pPr>
      <w:widowControl/>
      <w:autoSpaceDE/>
      <w:autoSpaceDN/>
      <w:adjustRightInd/>
      <w:spacing w:before="18" w:after="18" w:line="432" w:lineRule="auto"/>
      <w:ind w:left="0" w:firstLine="267"/>
    </w:pPr>
    <w:rPr>
      <w:rFonts w:ascii="Verdana" w:hAnsi="Verdana"/>
      <w:color w:val="000000"/>
      <w:sz w:val="21"/>
      <w:szCs w:val="21"/>
    </w:rPr>
  </w:style>
  <w:style w:type="paragraph" w:customStyle="1" w:styleId="NoSpacing">
    <w:name w:val="No Spacing"/>
    <w:rsid w:val="00592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92923"/>
    <w:rPr>
      <w:strike w:val="0"/>
      <w:dstrike w:val="0"/>
      <w:color w:val="5171B5"/>
      <w:u w:val="none"/>
      <w:effect w:val="none"/>
    </w:rPr>
  </w:style>
  <w:style w:type="paragraph" w:customStyle="1" w:styleId="ListParagraph">
    <w:name w:val="List Paragraph"/>
    <w:basedOn w:val="a"/>
    <w:rsid w:val="00592923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4"/>
    </w:rPr>
  </w:style>
  <w:style w:type="paragraph" w:styleId="a5">
    <w:name w:val="Body Text Indent"/>
    <w:basedOn w:val="a"/>
    <w:link w:val="a6"/>
    <w:rsid w:val="00592923"/>
    <w:pPr>
      <w:widowControl/>
      <w:suppressAutoHyphens/>
      <w:autoSpaceDE/>
      <w:autoSpaceDN/>
      <w:adjustRightInd/>
      <w:ind w:left="0" w:firstLine="540"/>
      <w:jc w:val="both"/>
      <w:textAlignment w:val="center"/>
    </w:pPr>
    <w:rPr>
      <w:rFonts w:eastAsia="Andale Sans UI"/>
      <w:kern w:val="1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59292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7">
    <w:name w:val="Normal (Web)"/>
    <w:basedOn w:val="a"/>
    <w:rsid w:val="00592923"/>
    <w:pPr>
      <w:widowControl/>
      <w:suppressAutoHyphens/>
      <w:autoSpaceDE/>
      <w:autoSpaceDN/>
      <w:adjustRightInd/>
      <w:spacing w:before="280" w:after="280"/>
      <w:ind w:left="0"/>
      <w:jc w:val="both"/>
      <w:textAlignment w:val="center"/>
    </w:pPr>
    <w:rPr>
      <w:rFonts w:eastAsia="Andale Sans UI"/>
      <w:kern w:val="1"/>
      <w:sz w:val="24"/>
      <w:szCs w:val="24"/>
      <w:lang/>
    </w:rPr>
  </w:style>
  <w:style w:type="paragraph" w:customStyle="1" w:styleId="c9">
    <w:name w:val="c9"/>
    <w:basedOn w:val="a"/>
    <w:rsid w:val="00592923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3">
    <w:name w:val="c3"/>
    <w:basedOn w:val="a0"/>
    <w:rsid w:val="00592923"/>
  </w:style>
  <w:style w:type="character" w:customStyle="1" w:styleId="c2">
    <w:name w:val="c2"/>
    <w:basedOn w:val="a0"/>
    <w:rsid w:val="00592923"/>
  </w:style>
  <w:style w:type="paragraph" w:styleId="a8">
    <w:name w:val="List Paragraph"/>
    <w:basedOn w:val="a"/>
    <w:uiPriority w:val="34"/>
    <w:qFormat/>
    <w:rsid w:val="0053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9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926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6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44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4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1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97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77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rma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.1septemb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2</cp:revision>
  <dcterms:created xsi:type="dcterms:W3CDTF">2012-10-22T04:40:00Z</dcterms:created>
  <dcterms:modified xsi:type="dcterms:W3CDTF">2012-10-22T07:11:00Z</dcterms:modified>
</cp:coreProperties>
</file>