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8F" w:rsidRDefault="00FB608F" w:rsidP="004725C3">
      <w:pPr>
        <w:spacing w:after="0"/>
        <w:jc w:val="center"/>
        <w:rPr>
          <w:sz w:val="27"/>
          <w:szCs w:val="27"/>
        </w:rPr>
      </w:pPr>
    </w:p>
    <w:p w:rsidR="003E2912" w:rsidRDefault="003E2912" w:rsidP="004725C3">
      <w:pPr>
        <w:spacing w:after="0"/>
        <w:jc w:val="center"/>
        <w:rPr>
          <w:sz w:val="27"/>
          <w:szCs w:val="27"/>
        </w:rPr>
      </w:pPr>
    </w:p>
    <w:p w:rsidR="003E2912" w:rsidRDefault="003E2912" w:rsidP="004725C3">
      <w:pPr>
        <w:spacing w:after="0"/>
        <w:jc w:val="center"/>
        <w:rPr>
          <w:sz w:val="27"/>
          <w:szCs w:val="27"/>
        </w:rPr>
      </w:pPr>
    </w:p>
    <w:p w:rsidR="003E2912" w:rsidRDefault="003E2912" w:rsidP="004725C3">
      <w:pPr>
        <w:spacing w:after="0"/>
        <w:jc w:val="center"/>
        <w:rPr>
          <w:sz w:val="27"/>
          <w:szCs w:val="27"/>
        </w:rPr>
      </w:pPr>
    </w:p>
    <w:p w:rsidR="0038418B" w:rsidRPr="00FB608F" w:rsidRDefault="00943749" w:rsidP="004725C3">
      <w:pPr>
        <w:spacing w:after="0"/>
        <w:jc w:val="center"/>
        <w:rPr>
          <w:sz w:val="27"/>
          <w:szCs w:val="27"/>
        </w:rPr>
      </w:pPr>
      <w:r w:rsidRPr="00FB608F">
        <w:rPr>
          <w:sz w:val="27"/>
          <w:szCs w:val="27"/>
        </w:rPr>
        <w:t>Государственное бюджетное образовательное учреждение</w:t>
      </w:r>
    </w:p>
    <w:p w:rsidR="00943749" w:rsidRPr="00FB608F" w:rsidRDefault="00943749" w:rsidP="004725C3">
      <w:pPr>
        <w:spacing w:after="0"/>
        <w:jc w:val="center"/>
        <w:rPr>
          <w:sz w:val="27"/>
          <w:szCs w:val="27"/>
        </w:rPr>
      </w:pPr>
      <w:r w:rsidRPr="00FB608F">
        <w:rPr>
          <w:sz w:val="27"/>
          <w:szCs w:val="27"/>
        </w:rPr>
        <w:t>среднего профессионального образования</w:t>
      </w:r>
    </w:p>
    <w:p w:rsidR="00943749" w:rsidRPr="00FB608F" w:rsidRDefault="00943749" w:rsidP="004725C3">
      <w:pPr>
        <w:spacing w:after="0"/>
        <w:jc w:val="center"/>
        <w:rPr>
          <w:sz w:val="27"/>
          <w:szCs w:val="27"/>
        </w:rPr>
      </w:pPr>
      <w:r w:rsidRPr="00FB608F">
        <w:rPr>
          <w:sz w:val="27"/>
          <w:szCs w:val="27"/>
        </w:rPr>
        <w:t>«Санкт-Петербургское училище олимпийского резерва №2 (техникум)»</w:t>
      </w:r>
    </w:p>
    <w:p w:rsidR="002F0DF9" w:rsidRPr="00FB608F" w:rsidRDefault="002F0DF9" w:rsidP="00943749">
      <w:pPr>
        <w:jc w:val="center"/>
        <w:rPr>
          <w:sz w:val="27"/>
          <w:szCs w:val="27"/>
        </w:rPr>
      </w:pPr>
    </w:p>
    <w:p w:rsidR="002F0DF9" w:rsidRDefault="002F0DF9" w:rsidP="002F0DF9">
      <w:pPr>
        <w:rPr>
          <w:sz w:val="23"/>
          <w:szCs w:val="23"/>
        </w:rPr>
      </w:pPr>
    </w:p>
    <w:p w:rsidR="00DE7EA7" w:rsidRDefault="00DE7EA7" w:rsidP="002F0DF9">
      <w:pPr>
        <w:rPr>
          <w:sz w:val="23"/>
          <w:szCs w:val="23"/>
        </w:rPr>
      </w:pPr>
    </w:p>
    <w:p w:rsidR="00DE7EA7" w:rsidRDefault="00DE7EA7" w:rsidP="002F0DF9">
      <w:pPr>
        <w:rPr>
          <w:sz w:val="23"/>
          <w:szCs w:val="23"/>
        </w:rPr>
      </w:pPr>
    </w:p>
    <w:p w:rsidR="00DE7EA7" w:rsidRPr="00FB608F" w:rsidRDefault="00DE7EA7" w:rsidP="002F0DF9">
      <w:pPr>
        <w:rPr>
          <w:sz w:val="23"/>
          <w:szCs w:val="23"/>
        </w:rPr>
      </w:pPr>
    </w:p>
    <w:p w:rsidR="00124065" w:rsidRPr="00FB608F" w:rsidRDefault="00124065" w:rsidP="002F0DF9">
      <w:pPr>
        <w:rPr>
          <w:sz w:val="23"/>
          <w:szCs w:val="23"/>
        </w:rPr>
      </w:pPr>
    </w:p>
    <w:p w:rsidR="00DE7EA7" w:rsidRDefault="00DE7EA7" w:rsidP="00DE7E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DE7EA7" w:rsidRDefault="00DE7EA7" w:rsidP="00DE7E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Информатика и информационно-коммуникационные технологии (ИКТ) в профессиональной деятельности </w:t>
      </w:r>
    </w:p>
    <w:p w:rsidR="00124065" w:rsidRPr="00FB608F" w:rsidRDefault="00124065" w:rsidP="001240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sz w:val="35"/>
          <w:szCs w:val="35"/>
        </w:rPr>
      </w:pPr>
    </w:p>
    <w:p w:rsidR="00CB792F" w:rsidRPr="00FB608F" w:rsidRDefault="00333A2A" w:rsidP="001B75C2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FB608F">
        <w:rPr>
          <w:color w:val="000000"/>
          <w:sz w:val="27"/>
          <w:szCs w:val="27"/>
        </w:rPr>
        <w:t xml:space="preserve">                                                                                      </w:t>
      </w:r>
    </w:p>
    <w:p w:rsidR="00CB792F" w:rsidRPr="00FB608F" w:rsidRDefault="00CB792F" w:rsidP="001B75C2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DE7EA7" w:rsidRDefault="00DE7EA7" w:rsidP="00CB792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5"/>
          <w:szCs w:val="35"/>
        </w:rPr>
      </w:pPr>
    </w:p>
    <w:p w:rsidR="00DE7EA7" w:rsidRDefault="00DE7EA7" w:rsidP="00CB792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5"/>
          <w:szCs w:val="35"/>
        </w:rPr>
      </w:pPr>
    </w:p>
    <w:p w:rsidR="00DE7EA7" w:rsidRDefault="00DE7EA7" w:rsidP="00CB792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5"/>
          <w:szCs w:val="35"/>
        </w:rPr>
      </w:pPr>
    </w:p>
    <w:p w:rsidR="00DE7EA7" w:rsidRDefault="00DE7EA7" w:rsidP="00CB792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5"/>
          <w:szCs w:val="35"/>
        </w:rPr>
      </w:pPr>
    </w:p>
    <w:p w:rsidR="00DE7EA7" w:rsidRDefault="00DE7EA7" w:rsidP="00CB792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5"/>
          <w:szCs w:val="35"/>
        </w:rPr>
      </w:pPr>
    </w:p>
    <w:p w:rsidR="001B75C2" w:rsidRPr="00137C2C" w:rsidRDefault="00CB792F" w:rsidP="00CB792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5"/>
          <w:szCs w:val="35"/>
        </w:rPr>
      </w:pPr>
      <w:r w:rsidRPr="00FB608F">
        <w:rPr>
          <w:color w:val="000000"/>
          <w:sz w:val="35"/>
          <w:szCs w:val="35"/>
        </w:rPr>
        <w:t xml:space="preserve">                                                                                               </w:t>
      </w:r>
      <w:r w:rsidR="00333A2A" w:rsidRPr="00FB608F">
        <w:rPr>
          <w:color w:val="000000"/>
          <w:sz w:val="35"/>
          <w:szCs w:val="35"/>
        </w:rPr>
        <w:t xml:space="preserve">  </w:t>
      </w:r>
    </w:p>
    <w:p w:rsidR="002C1704" w:rsidRPr="00FB608F" w:rsidRDefault="002C1704" w:rsidP="002C1704">
      <w:pPr>
        <w:jc w:val="center"/>
        <w:rPr>
          <w:sz w:val="31"/>
          <w:szCs w:val="31"/>
        </w:rPr>
      </w:pPr>
    </w:p>
    <w:p w:rsidR="00FB608F" w:rsidRPr="00FB608F" w:rsidRDefault="005259EC" w:rsidP="00FB608F">
      <w:pPr>
        <w:jc w:val="center"/>
        <w:rPr>
          <w:sz w:val="31"/>
          <w:szCs w:val="31"/>
        </w:rPr>
      </w:pPr>
      <w:r>
        <w:rPr>
          <w:sz w:val="31"/>
          <w:szCs w:val="31"/>
        </w:rPr>
        <w:t>2013</w:t>
      </w:r>
      <w:r w:rsidR="00DE7EA7">
        <w:rPr>
          <w:sz w:val="31"/>
          <w:szCs w:val="31"/>
        </w:rPr>
        <w:t xml:space="preserve"> г.</w:t>
      </w:r>
    </w:p>
    <w:p w:rsidR="00FB608F" w:rsidRDefault="00FB608F" w:rsidP="00FB608F">
      <w:pPr>
        <w:jc w:val="center"/>
        <w:rPr>
          <w:b/>
          <w:bCs/>
          <w:sz w:val="27"/>
          <w:szCs w:val="27"/>
        </w:rPr>
      </w:pPr>
    </w:p>
    <w:p w:rsidR="005A2F52" w:rsidRDefault="005A2F52" w:rsidP="00FB608F">
      <w:pPr>
        <w:jc w:val="center"/>
        <w:rPr>
          <w:b/>
          <w:bCs/>
          <w:sz w:val="27"/>
          <w:szCs w:val="27"/>
        </w:rPr>
      </w:pPr>
    </w:p>
    <w:p w:rsidR="005A2F52" w:rsidRDefault="005A2F52" w:rsidP="00FB608F">
      <w:pPr>
        <w:jc w:val="center"/>
        <w:rPr>
          <w:b/>
          <w:bCs/>
          <w:sz w:val="27"/>
          <w:szCs w:val="27"/>
        </w:rPr>
      </w:pPr>
    </w:p>
    <w:p w:rsidR="00DE7EA7" w:rsidRPr="00F15B11" w:rsidRDefault="003E2912" w:rsidP="003E2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7"/>
          <w:szCs w:val="27"/>
        </w:rPr>
        <w:lastRenderedPageBreak/>
        <w:t xml:space="preserve">         </w:t>
      </w:r>
      <w:r w:rsidR="00DE7EA7">
        <w:rPr>
          <w:sz w:val="24"/>
          <w:szCs w:val="24"/>
        </w:rPr>
        <w:t>Рабочая</w:t>
      </w:r>
      <w:r w:rsidR="00DE7EA7" w:rsidRPr="00DE7EA7">
        <w:rPr>
          <w:sz w:val="24"/>
          <w:szCs w:val="24"/>
        </w:rPr>
        <w:t xml:space="preserve"> программа учебной дисциплины</w:t>
      </w:r>
      <w:r w:rsidR="00DE7EA7" w:rsidRPr="00DE7EA7">
        <w:rPr>
          <w:caps/>
          <w:sz w:val="24"/>
          <w:szCs w:val="24"/>
        </w:rPr>
        <w:t xml:space="preserve"> </w:t>
      </w:r>
      <w:r w:rsidR="00DE7EA7" w:rsidRPr="00DE7EA7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</w:t>
      </w:r>
      <w:r w:rsidR="00F15B11">
        <w:rPr>
          <w:sz w:val="24"/>
          <w:szCs w:val="24"/>
        </w:rPr>
        <w:t>–</w:t>
      </w:r>
      <w:r w:rsidR="00DE7EA7" w:rsidRPr="00DE7EA7">
        <w:rPr>
          <w:sz w:val="24"/>
          <w:szCs w:val="24"/>
        </w:rPr>
        <w:t xml:space="preserve"> СПО</w:t>
      </w:r>
      <w:r w:rsidR="005A2F52">
        <w:rPr>
          <w:sz w:val="24"/>
          <w:szCs w:val="24"/>
        </w:rPr>
        <w:t>)</w:t>
      </w:r>
      <w:r w:rsidR="00F15B11">
        <w:rPr>
          <w:sz w:val="24"/>
          <w:szCs w:val="24"/>
        </w:rPr>
        <w:t xml:space="preserve"> </w:t>
      </w:r>
      <w:r w:rsidR="00DE7EA7" w:rsidRPr="00DE7EA7">
        <w:rPr>
          <w:sz w:val="24"/>
          <w:szCs w:val="24"/>
        </w:rPr>
        <w:t xml:space="preserve"> </w:t>
      </w:r>
      <w:r w:rsidR="0048151C" w:rsidRPr="00F15B11">
        <w:rPr>
          <w:sz w:val="24"/>
          <w:szCs w:val="24"/>
        </w:rPr>
        <w:t xml:space="preserve">050141 </w:t>
      </w:r>
      <w:r w:rsidR="00F15B11">
        <w:rPr>
          <w:sz w:val="24"/>
          <w:szCs w:val="24"/>
        </w:rPr>
        <w:t xml:space="preserve"> </w:t>
      </w:r>
      <w:r w:rsidR="0048151C" w:rsidRPr="00F15B11">
        <w:rPr>
          <w:sz w:val="24"/>
          <w:szCs w:val="24"/>
        </w:rPr>
        <w:t>Физическая культура</w:t>
      </w:r>
    </w:p>
    <w:p w:rsidR="00DE7EA7" w:rsidRPr="00DE7EA7" w:rsidRDefault="00DE7EA7" w:rsidP="00DE7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4"/>
          <w:szCs w:val="24"/>
          <w:vertAlign w:val="superscript"/>
        </w:rPr>
      </w:pPr>
    </w:p>
    <w:p w:rsidR="00F15B11" w:rsidRPr="00FB608F" w:rsidRDefault="00DE7EA7" w:rsidP="00F15B11">
      <w:pPr>
        <w:spacing w:after="0"/>
        <w:jc w:val="center"/>
        <w:rPr>
          <w:sz w:val="27"/>
          <w:szCs w:val="27"/>
        </w:rPr>
      </w:pPr>
      <w:r w:rsidRPr="00DE7EA7">
        <w:rPr>
          <w:sz w:val="24"/>
          <w:szCs w:val="24"/>
        </w:rPr>
        <w:t xml:space="preserve">Организация-разработчик: </w:t>
      </w:r>
      <w:r w:rsidR="00F15B11">
        <w:rPr>
          <w:sz w:val="24"/>
          <w:szCs w:val="24"/>
        </w:rPr>
        <w:t xml:space="preserve"> </w:t>
      </w:r>
      <w:r w:rsidR="00F15B11" w:rsidRPr="00FB608F">
        <w:rPr>
          <w:sz w:val="27"/>
          <w:szCs w:val="27"/>
        </w:rPr>
        <w:t>Государственное бюджетное образовательное учреждение</w:t>
      </w:r>
    </w:p>
    <w:p w:rsidR="00F15B11" w:rsidRPr="00FB608F" w:rsidRDefault="00F15B11" w:rsidP="00F15B11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FB608F">
        <w:rPr>
          <w:sz w:val="27"/>
          <w:szCs w:val="27"/>
        </w:rPr>
        <w:t>среднего профессионального образования</w:t>
      </w:r>
    </w:p>
    <w:p w:rsidR="00F15B11" w:rsidRPr="00FB608F" w:rsidRDefault="00F15B11" w:rsidP="00F15B11">
      <w:pPr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Pr="00FB608F">
        <w:rPr>
          <w:sz w:val="27"/>
          <w:szCs w:val="27"/>
        </w:rPr>
        <w:t>«Санкт-Петербургское училище олимпийского резерва №2 (техникум)»</w:t>
      </w:r>
    </w:p>
    <w:p w:rsidR="00F15B11" w:rsidRPr="00FB608F" w:rsidRDefault="00F15B11" w:rsidP="00F15B11">
      <w:pPr>
        <w:jc w:val="center"/>
        <w:rPr>
          <w:sz w:val="27"/>
          <w:szCs w:val="27"/>
        </w:rPr>
      </w:pPr>
    </w:p>
    <w:p w:rsidR="00DE7EA7" w:rsidRPr="00DE7EA7" w:rsidRDefault="00DE7EA7" w:rsidP="00DE7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DE7EA7" w:rsidRDefault="00F15B11" w:rsidP="00F15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F15B11" w:rsidRDefault="00EE3CA2" w:rsidP="00F15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Питленко</w:t>
      </w:r>
      <w:proofErr w:type="spellEnd"/>
      <w:r>
        <w:rPr>
          <w:sz w:val="24"/>
          <w:szCs w:val="24"/>
          <w:u w:val="single"/>
        </w:rPr>
        <w:t xml:space="preserve"> Галина Ге</w:t>
      </w:r>
      <w:r w:rsidR="009B20B2">
        <w:rPr>
          <w:sz w:val="24"/>
          <w:szCs w:val="24"/>
          <w:u w:val="single"/>
        </w:rPr>
        <w:t xml:space="preserve">оргиевна, </w:t>
      </w:r>
      <w:r>
        <w:rPr>
          <w:sz w:val="24"/>
          <w:szCs w:val="24"/>
          <w:u w:val="single"/>
        </w:rPr>
        <w:t xml:space="preserve"> </w:t>
      </w:r>
      <w:r w:rsidR="00F15B11" w:rsidRPr="00F15B11">
        <w:rPr>
          <w:sz w:val="24"/>
          <w:szCs w:val="24"/>
          <w:u w:val="single"/>
        </w:rPr>
        <w:t>преподаватель</w:t>
      </w:r>
    </w:p>
    <w:p w:rsidR="00DE7EA7" w:rsidRPr="00DE7EA7" w:rsidRDefault="00DE7EA7" w:rsidP="00DE7EA7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5A2F52" w:rsidRDefault="00DE7EA7" w:rsidP="005A74AA">
      <w:pPr>
        <w:pStyle w:val="Default"/>
        <w:ind w:firstLine="700"/>
        <w:jc w:val="both"/>
        <w:rPr>
          <w:sz w:val="23"/>
          <w:szCs w:val="23"/>
        </w:rPr>
      </w:pPr>
      <w:r w:rsidRPr="00DE7EA7">
        <w:t>Рекомендована</w:t>
      </w:r>
      <w:r w:rsidR="005A74AA">
        <w:t>:</w:t>
      </w:r>
      <w:r w:rsidR="005A74AA">
        <w:rPr>
          <w:sz w:val="23"/>
          <w:szCs w:val="23"/>
        </w:rPr>
        <w:t xml:space="preserve"> </w:t>
      </w:r>
    </w:p>
    <w:p w:rsidR="004F6B20" w:rsidRDefault="005A74AA" w:rsidP="005A74AA">
      <w:pPr>
        <w:pStyle w:val="Default"/>
        <w:ind w:firstLine="700"/>
        <w:jc w:val="both"/>
        <w:rPr>
          <w:sz w:val="23"/>
          <w:szCs w:val="23"/>
        </w:rPr>
      </w:pPr>
      <w:r w:rsidRPr="004F6B20">
        <w:rPr>
          <w:sz w:val="23"/>
          <w:szCs w:val="23"/>
        </w:rPr>
        <w:t xml:space="preserve">Цикловой методической комиссией естественнонаучных дисциплин, протокол </w:t>
      </w:r>
      <w:r w:rsidR="005A2F52" w:rsidRPr="004F6B20">
        <w:rPr>
          <w:sz w:val="23"/>
          <w:szCs w:val="23"/>
        </w:rPr>
        <w:t xml:space="preserve">     </w:t>
      </w:r>
      <w:r w:rsidRPr="004F6B20">
        <w:rPr>
          <w:sz w:val="23"/>
          <w:szCs w:val="23"/>
        </w:rPr>
        <w:t xml:space="preserve"> </w:t>
      </w:r>
      <w:r w:rsidR="005A2F52" w:rsidRPr="004F6B20">
        <w:rPr>
          <w:sz w:val="23"/>
          <w:szCs w:val="23"/>
        </w:rPr>
        <w:t>№</w:t>
      </w:r>
      <w:proofErr w:type="spellStart"/>
      <w:r w:rsidR="005259EC">
        <w:rPr>
          <w:sz w:val="23"/>
          <w:szCs w:val="23"/>
        </w:rPr>
        <w:t>__________от</w:t>
      </w:r>
      <w:proofErr w:type="spellEnd"/>
      <w:r w:rsidR="005259EC">
        <w:rPr>
          <w:sz w:val="23"/>
          <w:szCs w:val="23"/>
        </w:rPr>
        <w:t xml:space="preserve"> _____________2013</w:t>
      </w:r>
      <w:r w:rsidRPr="004F6B20">
        <w:rPr>
          <w:sz w:val="23"/>
          <w:szCs w:val="23"/>
        </w:rPr>
        <w:t xml:space="preserve"> г.</w:t>
      </w:r>
    </w:p>
    <w:p w:rsidR="005A74AA" w:rsidRDefault="005A74AA" w:rsidP="005A74AA">
      <w:pPr>
        <w:pStyle w:val="Default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E7EA7" w:rsidRPr="00DE7EA7" w:rsidRDefault="00DE7EA7" w:rsidP="00DE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  <w:r w:rsidRPr="00DE7EA7">
        <w:rPr>
          <w:sz w:val="24"/>
          <w:szCs w:val="24"/>
        </w:rPr>
        <w:t xml:space="preserve"> Экспертным советом по профессиональному образованию Федерального государственного учреждения </w:t>
      </w:r>
      <w:r w:rsidR="00EE3CA2">
        <w:rPr>
          <w:sz w:val="24"/>
          <w:szCs w:val="24"/>
        </w:rPr>
        <w:t>ВПО  «НГУ им. П.Ф. Л</w:t>
      </w:r>
      <w:r w:rsidR="001741C2">
        <w:rPr>
          <w:sz w:val="24"/>
          <w:szCs w:val="24"/>
        </w:rPr>
        <w:t>есгафта Санкт-Петерб</w:t>
      </w:r>
      <w:r w:rsidR="001D4436">
        <w:rPr>
          <w:sz w:val="24"/>
          <w:szCs w:val="24"/>
        </w:rPr>
        <w:t>ург»</w:t>
      </w:r>
    </w:p>
    <w:p w:rsidR="00DE7EA7" w:rsidRPr="00DE7EA7" w:rsidRDefault="00DE7EA7" w:rsidP="00DE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E7EA7">
        <w:rPr>
          <w:sz w:val="24"/>
          <w:szCs w:val="24"/>
        </w:rPr>
        <w:t>Заключение Экспертного совета №____________  от «____»__________20__ г.</w:t>
      </w:r>
    </w:p>
    <w:p w:rsidR="00DE7EA7" w:rsidRPr="00DE7EA7" w:rsidRDefault="00DE7EA7" w:rsidP="00DE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 w:rsidRPr="00DE7EA7">
        <w:rPr>
          <w:sz w:val="24"/>
          <w:szCs w:val="24"/>
        </w:rPr>
        <w:tab/>
      </w:r>
      <w:r w:rsidRPr="00DE7EA7">
        <w:rPr>
          <w:sz w:val="24"/>
          <w:szCs w:val="24"/>
        </w:rPr>
        <w:tab/>
      </w:r>
      <w:r w:rsidRPr="00DE7EA7">
        <w:rPr>
          <w:sz w:val="24"/>
          <w:szCs w:val="24"/>
        </w:rPr>
        <w:tab/>
      </w:r>
      <w:r w:rsidRPr="00DE7EA7">
        <w:rPr>
          <w:sz w:val="24"/>
          <w:szCs w:val="24"/>
        </w:rPr>
        <w:tab/>
      </w: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ind w:firstLine="1440"/>
        <w:rPr>
          <w:sz w:val="24"/>
          <w:szCs w:val="24"/>
          <w:vertAlign w:val="superscript"/>
        </w:rPr>
      </w:pP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ind w:firstLine="1440"/>
        <w:rPr>
          <w:i/>
          <w:sz w:val="24"/>
          <w:szCs w:val="24"/>
          <w:vertAlign w:val="superscript"/>
        </w:rPr>
      </w:pPr>
      <w:r w:rsidRPr="00DE7EA7">
        <w:rPr>
          <w:i/>
          <w:sz w:val="24"/>
          <w:szCs w:val="24"/>
          <w:vertAlign w:val="superscript"/>
        </w:rPr>
        <w:t>©</w:t>
      </w: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ind w:firstLine="1440"/>
        <w:rPr>
          <w:i/>
          <w:caps/>
          <w:sz w:val="24"/>
          <w:szCs w:val="24"/>
        </w:rPr>
      </w:pPr>
      <w:r w:rsidRPr="00DE7EA7">
        <w:rPr>
          <w:i/>
          <w:sz w:val="24"/>
          <w:szCs w:val="24"/>
          <w:vertAlign w:val="superscript"/>
        </w:rPr>
        <w:t>©</w:t>
      </w: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ind w:firstLine="1440"/>
        <w:rPr>
          <w:i/>
          <w:caps/>
          <w:sz w:val="24"/>
          <w:szCs w:val="24"/>
        </w:rPr>
      </w:pPr>
      <w:r w:rsidRPr="00DE7EA7">
        <w:rPr>
          <w:i/>
          <w:sz w:val="24"/>
          <w:szCs w:val="24"/>
          <w:vertAlign w:val="superscript"/>
        </w:rPr>
        <w:t>©</w:t>
      </w: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ind w:firstLine="1440"/>
        <w:rPr>
          <w:i/>
          <w:caps/>
          <w:sz w:val="24"/>
          <w:szCs w:val="24"/>
        </w:rPr>
      </w:pPr>
      <w:r w:rsidRPr="00DE7EA7">
        <w:rPr>
          <w:i/>
          <w:sz w:val="24"/>
          <w:szCs w:val="24"/>
          <w:vertAlign w:val="superscript"/>
        </w:rPr>
        <w:t>©</w:t>
      </w: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ind w:firstLine="1440"/>
        <w:rPr>
          <w:i/>
          <w:caps/>
          <w:sz w:val="24"/>
          <w:szCs w:val="24"/>
        </w:rPr>
      </w:pPr>
      <w:r w:rsidRPr="00DE7EA7">
        <w:rPr>
          <w:i/>
          <w:sz w:val="24"/>
          <w:szCs w:val="24"/>
          <w:vertAlign w:val="superscript"/>
        </w:rPr>
        <w:t>©</w:t>
      </w:r>
    </w:p>
    <w:p w:rsidR="00DE7EA7" w:rsidRPr="00DE7EA7" w:rsidRDefault="00DE7EA7" w:rsidP="00DE7EA7">
      <w:pPr>
        <w:widowControl w:val="0"/>
        <w:tabs>
          <w:tab w:val="left" w:pos="0"/>
        </w:tabs>
        <w:suppressAutoHyphens/>
        <w:rPr>
          <w:i/>
          <w:caps/>
          <w:sz w:val="24"/>
          <w:szCs w:val="24"/>
        </w:rPr>
      </w:pPr>
    </w:p>
    <w:p w:rsidR="005A74AA" w:rsidRPr="00A20A8B" w:rsidRDefault="00DE7EA7" w:rsidP="005A74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E7EA7">
        <w:rPr>
          <w:bCs/>
          <w:i/>
        </w:rPr>
        <w:br w:type="page"/>
      </w:r>
      <w:r w:rsidR="005A74AA" w:rsidRPr="00A20A8B">
        <w:rPr>
          <w:b/>
          <w:sz w:val="28"/>
          <w:szCs w:val="28"/>
        </w:rPr>
        <w:lastRenderedPageBreak/>
        <w:t>СОДЕРЖАНИЕ</w:t>
      </w:r>
    </w:p>
    <w:p w:rsidR="005A74AA" w:rsidRPr="00A20A8B" w:rsidRDefault="005A74AA" w:rsidP="005A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A74AA" w:rsidRPr="00A20A8B" w:rsidTr="00FC35BF">
        <w:tc>
          <w:tcPr>
            <w:tcW w:w="7668" w:type="dxa"/>
            <w:shd w:val="clear" w:color="auto" w:fill="auto"/>
          </w:tcPr>
          <w:p w:rsidR="005A74AA" w:rsidRPr="009E6D31" w:rsidRDefault="005A74AA" w:rsidP="00FC35BF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A74AA" w:rsidRPr="00A20A8B" w:rsidRDefault="005A74AA" w:rsidP="00FC35B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5A74AA" w:rsidRPr="00A20A8B" w:rsidTr="00FC35BF">
        <w:tc>
          <w:tcPr>
            <w:tcW w:w="7668" w:type="dxa"/>
            <w:shd w:val="clear" w:color="auto" w:fill="auto"/>
          </w:tcPr>
          <w:p w:rsidR="005A74AA" w:rsidRPr="009E6D31" w:rsidRDefault="005A74AA" w:rsidP="005A74A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lang w:eastAsia="ru-RU"/>
              </w:rPr>
            </w:pPr>
            <w:r w:rsidRPr="009E6D31">
              <w:rPr>
                <w:b/>
                <w:caps/>
                <w:lang w:eastAsia="ru-RU"/>
              </w:rPr>
              <w:t>ПАСПОРТ ПРИМЕРНОЙ ПРОГРАММЫ УЧЕБНОЙ ДИСЦИПЛИНЫ</w:t>
            </w:r>
          </w:p>
          <w:p w:rsidR="005A74AA" w:rsidRPr="00A20A8B" w:rsidRDefault="005A74AA" w:rsidP="00FC35BF"/>
        </w:tc>
        <w:tc>
          <w:tcPr>
            <w:tcW w:w="1903" w:type="dxa"/>
            <w:shd w:val="clear" w:color="auto" w:fill="auto"/>
          </w:tcPr>
          <w:p w:rsidR="005A74AA" w:rsidRPr="00FB0FA2" w:rsidRDefault="004F6B20" w:rsidP="00FC35B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4AA" w:rsidRPr="004F6B20" w:rsidTr="00FC35BF">
        <w:tc>
          <w:tcPr>
            <w:tcW w:w="7668" w:type="dxa"/>
            <w:shd w:val="clear" w:color="auto" w:fill="auto"/>
          </w:tcPr>
          <w:p w:rsidR="005A74AA" w:rsidRPr="009E6D31" w:rsidRDefault="005A74AA" w:rsidP="005A74A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lang w:eastAsia="ru-RU"/>
              </w:rPr>
            </w:pPr>
            <w:r w:rsidRPr="009E6D31">
              <w:rPr>
                <w:b/>
                <w:caps/>
                <w:lang w:eastAsia="ru-RU"/>
              </w:rPr>
              <w:t>СТРУКТУРА и ПРИМЕРНОЕ содержание УЧЕБНОЙ ДИСЦИПЛИНЫ</w:t>
            </w:r>
          </w:p>
          <w:p w:rsidR="005A74AA" w:rsidRPr="009E6D31" w:rsidRDefault="005A74AA" w:rsidP="00FC35BF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A74AA" w:rsidRPr="004F6B20" w:rsidRDefault="005A74AA" w:rsidP="00FC35BF">
            <w:pPr>
              <w:jc w:val="center"/>
              <w:rPr>
                <w:sz w:val="28"/>
                <w:szCs w:val="28"/>
              </w:rPr>
            </w:pPr>
            <w:r w:rsidRPr="004F6B20">
              <w:rPr>
                <w:sz w:val="28"/>
                <w:szCs w:val="28"/>
              </w:rPr>
              <w:t>5</w:t>
            </w:r>
          </w:p>
        </w:tc>
      </w:tr>
      <w:tr w:rsidR="005A74AA" w:rsidRPr="00A20A8B" w:rsidTr="00FC35BF">
        <w:trPr>
          <w:trHeight w:val="670"/>
        </w:trPr>
        <w:tc>
          <w:tcPr>
            <w:tcW w:w="7668" w:type="dxa"/>
            <w:shd w:val="clear" w:color="auto" w:fill="auto"/>
          </w:tcPr>
          <w:p w:rsidR="005A74AA" w:rsidRPr="009E6D31" w:rsidRDefault="005A74AA" w:rsidP="005A74A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lang w:eastAsia="ru-RU"/>
              </w:rPr>
            </w:pPr>
            <w:r w:rsidRPr="009E6D31">
              <w:rPr>
                <w:b/>
                <w:caps/>
                <w:lang w:eastAsia="ru-RU"/>
              </w:rPr>
              <w:t>условия реализации  учебной дисциплины</w:t>
            </w:r>
          </w:p>
          <w:p w:rsidR="005A74AA" w:rsidRPr="009E6D31" w:rsidRDefault="005A74AA" w:rsidP="00FC35B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A74AA" w:rsidRPr="00FB0FA2" w:rsidRDefault="004F6B20" w:rsidP="00FC35B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A74AA" w:rsidRPr="00A20A8B" w:rsidTr="00FC35BF">
        <w:tc>
          <w:tcPr>
            <w:tcW w:w="7668" w:type="dxa"/>
            <w:shd w:val="clear" w:color="auto" w:fill="auto"/>
          </w:tcPr>
          <w:p w:rsidR="005A74AA" w:rsidRPr="009E6D31" w:rsidRDefault="005A74AA" w:rsidP="005A74A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lang w:eastAsia="ru-RU"/>
              </w:rPr>
            </w:pPr>
            <w:r w:rsidRPr="009E6D31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5A74AA" w:rsidRPr="009E6D31" w:rsidRDefault="005A74AA" w:rsidP="00FC35BF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A74AA" w:rsidRPr="00FB0FA2" w:rsidRDefault="004F6B20" w:rsidP="00FC35B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A74AA" w:rsidRPr="00A20A8B" w:rsidRDefault="005A74AA" w:rsidP="005A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74AA" w:rsidRPr="00A20A8B" w:rsidRDefault="005A74AA" w:rsidP="005A7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A74AA" w:rsidRPr="00A20A8B" w:rsidRDefault="005A74AA" w:rsidP="005A2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5A74AA" w:rsidRPr="005A2F52" w:rsidRDefault="005A74AA" w:rsidP="005A2F52">
      <w:pPr>
        <w:pStyle w:val="Default"/>
        <w:spacing w:line="240" w:lineRule="atLeast"/>
        <w:jc w:val="center"/>
        <w:rPr>
          <w:bCs/>
          <w:sz w:val="36"/>
          <w:szCs w:val="36"/>
        </w:rPr>
      </w:pPr>
      <w:r w:rsidRPr="005A2F52">
        <w:rPr>
          <w:bCs/>
          <w:sz w:val="36"/>
          <w:szCs w:val="36"/>
        </w:rPr>
        <w:t xml:space="preserve">Информатика и информационно-коммуникационные технологии (ИКТ) в профессиональной деятельности </w:t>
      </w:r>
    </w:p>
    <w:p w:rsidR="00020C45" w:rsidRPr="005A2F52" w:rsidRDefault="00020C45" w:rsidP="005A2F52">
      <w:pPr>
        <w:pStyle w:val="Default"/>
        <w:spacing w:line="240" w:lineRule="atLeast"/>
        <w:jc w:val="center"/>
        <w:rPr>
          <w:sz w:val="28"/>
          <w:szCs w:val="28"/>
        </w:rPr>
      </w:pPr>
    </w:p>
    <w:p w:rsidR="005A74AA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примерной</w:t>
      </w:r>
      <w:r w:rsidRPr="005A74AA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020C45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jc w:val="both"/>
        <w:rPr>
          <w:b/>
          <w:sz w:val="28"/>
          <w:szCs w:val="28"/>
        </w:rPr>
      </w:pPr>
    </w:p>
    <w:p w:rsidR="00D412CB" w:rsidRPr="00020C45" w:rsidRDefault="00D412CB" w:rsidP="00020C45">
      <w:pPr>
        <w:pStyle w:val="Default"/>
        <w:spacing w:line="240" w:lineRule="atLeast"/>
        <w:ind w:right="-181" w:firstLine="720"/>
        <w:jc w:val="both"/>
      </w:pPr>
      <w:r w:rsidRPr="005A2F52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СПО, входящим в состав укрупненной группы направлений подготовки специальностей 050000 Образование и педагогика, по направлению подготовки 050100 Педагогическое образование:</w:t>
      </w:r>
      <w:r w:rsidRPr="00020C45">
        <w:t xml:space="preserve"> </w:t>
      </w:r>
    </w:p>
    <w:p w:rsidR="00D412CB" w:rsidRPr="00020C45" w:rsidRDefault="00D412CB" w:rsidP="00020C45">
      <w:pPr>
        <w:pStyle w:val="Default"/>
        <w:spacing w:line="240" w:lineRule="atLeast"/>
        <w:ind w:left="700"/>
      </w:pPr>
      <w:r w:rsidRPr="00020C45">
        <w:t xml:space="preserve">050141 Физическая культура </w:t>
      </w:r>
    </w:p>
    <w:p w:rsidR="00020C45" w:rsidRDefault="00D412CB" w:rsidP="00D41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sz w:val="28"/>
          <w:szCs w:val="28"/>
        </w:rPr>
      </w:pPr>
      <w:r w:rsidRPr="005A2F52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вышеуказанной специальности</w:t>
      </w:r>
      <w:r w:rsidRPr="005A2F52">
        <w:rPr>
          <w:sz w:val="28"/>
          <w:szCs w:val="28"/>
        </w:rPr>
        <w:t>.</w:t>
      </w:r>
    </w:p>
    <w:p w:rsidR="00D412CB" w:rsidRPr="001A6E7C" w:rsidRDefault="00D412CB" w:rsidP="00D41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sz w:val="28"/>
          <w:szCs w:val="28"/>
        </w:rPr>
      </w:pPr>
      <w:r w:rsidRPr="001A6E7C">
        <w:rPr>
          <w:sz w:val="28"/>
          <w:szCs w:val="28"/>
        </w:rPr>
        <w:t xml:space="preserve"> </w:t>
      </w:r>
    </w:p>
    <w:p w:rsidR="00020C45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rPr>
          <w:b/>
          <w:sz w:val="24"/>
          <w:szCs w:val="24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</w:t>
      </w:r>
      <w:r w:rsidRPr="00020C45">
        <w:rPr>
          <w:b/>
          <w:sz w:val="24"/>
          <w:szCs w:val="24"/>
        </w:rPr>
        <w:t>:</w:t>
      </w:r>
    </w:p>
    <w:p w:rsidR="00020C45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rPr>
          <w:sz w:val="24"/>
          <w:szCs w:val="24"/>
        </w:rPr>
      </w:pPr>
      <w:r w:rsidRPr="00020C45">
        <w:rPr>
          <w:b/>
          <w:sz w:val="24"/>
          <w:szCs w:val="24"/>
        </w:rPr>
        <w:t xml:space="preserve"> </w:t>
      </w:r>
      <w:r w:rsidR="00D412CB" w:rsidRPr="00020C45">
        <w:rPr>
          <w:sz w:val="24"/>
          <w:szCs w:val="24"/>
        </w:rPr>
        <w:t xml:space="preserve">дисциплина относится к математическому и общему естественнонаучному циклу основной профессиональной образовательной программы. </w:t>
      </w:r>
    </w:p>
    <w:p w:rsidR="00020C45" w:rsidRPr="00020C45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rPr>
          <w:b/>
          <w:sz w:val="24"/>
          <w:szCs w:val="24"/>
        </w:rPr>
      </w:pPr>
    </w:p>
    <w:p w:rsidR="005A74AA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31867" w:rsidRDefault="00431867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/>
        <w:rPr>
          <w:b/>
          <w:sz w:val="28"/>
          <w:szCs w:val="28"/>
        </w:rPr>
      </w:pPr>
    </w:p>
    <w:p w:rsidR="00431867" w:rsidRDefault="00EA54A6" w:rsidP="00020C45">
      <w:pPr>
        <w:pStyle w:val="Default"/>
        <w:spacing w:line="240" w:lineRule="atLeast"/>
        <w:jc w:val="both"/>
      </w:pPr>
      <w:r w:rsidRPr="00020C45">
        <w:t xml:space="preserve">В результате освоения учебной дисциплины </w:t>
      </w:r>
      <w:proofErr w:type="gramStart"/>
      <w:r w:rsidRPr="00020C45">
        <w:t>обучающийся</w:t>
      </w:r>
      <w:proofErr w:type="gramEnd"/>
      <w:r w:rsidRPr="00020C45">
        <w:t xml:space="preserve"> должен</w:t>
      </w:r>
    </w:p>
    <w:p w:rsidR="00EA54A6" w:rsidRPr="005A2F52" w:rsidRDefault="00E92147" w:rsidP="00020C45">
      <w:pPr>
        <w:pStyle w:val="Default"/>
        <w:spacing w:line="240" w:lineRule="atLeast"/>
        <w:jc w:val="both"/>
        <w:rPr>
          <w:b/>
        </w:rPr>
      </w:pPr>
      <w:r>
        <w:t xml:space="preserve"> </w:t>
      </w:r>
      <w:r w:rsidR="00EA54A6" w:rsidRPr="00020C45">
        <w:t xml:space="preserve"> </w:t>
      </w:r>
      <w:r w:rsidR="00EA54A6" w:rsidRPr="005A2F52">
        <w:rPr>
          <w:b/>
        </w:rPr>
        <w:t xml:space="preserve">уметь: </w:t>
      </w:r>
    </w:p>
    <w:p w:rsidR="00EA54A6" w:rsidRDefault="00EA54A6" w:rsidP="00E92147">
      <w:pPr>
        <w:pStyle w:val="Default"/>
        <w:spacing w:line="240" w:lineRule="atLeast"/>
        <w:ind w:left="-180"/>
      </w:pPr>
      <w:r w:rsidRPr="00020C45">
        <w:t>- соблюдать правила техники безопасности и гигиенические рекомендации при использовании средств</w:t>
      </w:r>
      <w:r w:rsidR="008C5CED">
        <w:t xml:space="preserve"> </w:t>
      </w:r>
      <w:r w:rsidRPr="00020C45">
        <w:t xml:space="preserve"> И</w:t>
      </w:r>
      <w:proofErr w:type="gramStart"/>
      <w:r w:rsidRPr="00020C45">
        <w:t>КТ</w:t>
      </w:r>
      <w:r w:rsidR="00E92147">
        <w:t xml:space="preserve"> </w:t>
      </w:r>
      <w:r w:rsidRPr="00020C45">
        <w:t xml:space="preserve"> в</w:t>
      </w:r>
      <w:r w:rsidR="00E92147">
        <w:t xml:space="preserve"> </w:t>
      </w:r>
      <w:r w:rsidRPr="00020C45">
        <w:t xml:space="preserve"> пр</w:t>
      </w:r>
      <w:proofErr w:type="gramEnd"/>
      <w:r w:rsidRPr="00020C45">
        <w:t xml:space="preserve">офессиональной деятельности; </w:t>
      </w:r>
    </w:p>
    <w:p w:rsidR="001D4436" w:rsidRPr="00020C45" w:rsidRDefault="001D4436" w:rsidP="00E92147">
      <w:pPr>
        <w:pStyle w:val="Default"/>
        <w:spacing w:line="240" w:lineRule="atLeast"/>
        <w:ind w:left="-180"/>
      </w:pPr>
      <w:r>
        <w:t>-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:rsidR="00E704B8" w:rsidRDefault="00EA54A6" w:rsidP="00E92147">
      <w:pPr>
        <w:pStyle w:val="Default"/>
        <w:spacing w:line="240" w:lineRule="atLeast"/>
        <w:ind w:left="-180"/>
      </w:pPr>
      <w:r w:rsidRPr="00020C45"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</w:t>
      </w:r>
      <w:r w:rsidR="00E704B8">
        <w:t xml:space="preserve">ния образовательного процесса; </w:t>
      </w:r>
    </w:p>
    <w:p w:rsidR="00EA54A6" w:rsidRDefault="00EA54A6" w:rsidP="00E92147">
      <w:pPr>
        <w:pStyle w:val="Default"/>
        <w:spacing w:line="240" w:lineRule="atLeast"/>
        <w:ind w:left="-180"/>
      </w:pPr>
      <w:r w:rsidRPr="00020C45">
        <w:t xml:space="preserve">- использовать сервисы и информационные ресурсы сети Интернет в профессиональной деятельности. </w:t>
      </w:r>
    </w:p>
    <w:p w:rsidR="00431867" w:rsidRPr="00020C45" w:rsidRDefault="00431867" w:rsidP="00E704B8">
      <w:pPr>
        <w:pStyle w:val="Default"/>
        <w:spacing w:line="240" w:lineRule="atLeast"/>
        <w:ind w:left="-180"/>
        <w:jc w:val="both"/>
      </w:pPr>
    </w:p>
    <w:p w:rsidR="00431867" w:rsidRDefault="00EA54A6" w:rsidP="00020C45">
      <w:pPr>
        <w:pStyle w:val="Default"/>
        <w:spacing w:line="240" w:lineRule="atLeast"/>
        <w:ind w:left="-181"/>
        <w:jc w:val="both"/>
      </w:pPr>
      <w:r w:rsidRPr="00020C45">
        <w:t xml:space="preserve">В результате освоения учебной дисциплины </w:t>
      </w:r>
      <w:proofErr w:type="gramStart"/>
      <w:r w:rsidRPr="00020C45">
        <w:t>обучающийся</w:t>
      </w:r>
      <w:proofErr w:type="gramEnd"/>
      <w:r w:rsidRPr="00020C45">
        <w:t xml:space="preserve"> должен </w:t>
      </w:r>
    </w:p>
    <w:p w:rsidR="00020C45" w:rsidRPr="00431867" w:rsidRDefault="00E92147" w:rsidP="00020C45">
      <w:pPr>
        <w:pStyle w:val="Default"/>
        <w:spacing w:line="240" w:lineRule="atLeast"/>
        <w:ind w:left="-181"/>
        <w:jc w:val="both"/>
        <w:rPr>
          <w:b/>
        </w:rPr>
      </w:pPr>
      <w:r>
        <w:rPr>
          <w:b/>
        </w:rPr>
        <w:t xml:space="preserve">  </w:t>
      </w:r>
      <w:r w:rsidR="00EA54A6" w:rsidRPr="00431867">
        <w:rPr>
          <w:b/>
        </w:rPr>
        <w:t xml:space="preserve">знать: </w:t>
      </w:r>
    </w:p>
    <w:p w:rsidR="00EA54A6" w:rsidRPr="00020C45" w:rsidRDefault="00020C45" w:rsidP="00E92147">
      <w:pPr>
        <w:pStyle w:val="Default"/>
        <w:spacing w:line="240" w:lineRule="atLeast"/>
        <w:ind w:left="-181"/>
      </w:pPr>
      <w:r w:rsidRPr="00020C45">
        <w:t>-</w:t>
      </w:r>
      <w:r w:rsidR="00EA54A6" w:rsidRPr="00020C45">
        <w:t xml:space="preserve"> правила техники безопасности и гигиенические требования при использовании средств ИКТ в образовательном процессе; </w:t>
      </w:r>
    </w:p>
    <w:p w:rsidR="00EA54A6" w:rsidRPr="00020C45" w:rsidRDefault="00E704B8" w:rsidP="00E92147">
      <w:pPr>
        <w:pStyle w:val="Default"/>
        <w:spacing w:line="240" w:lineRule="atLeast"/>
        <w:ind w:left="-181"/>
      </w:pPr>
      <w:r>
        <w:t>-</w:t>
      </w:r>
      <w:r w:rsidR="00EA54A6" w:rsidRPr="00020C45"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</w:t>
      </w:r>
      <w:r>
        <w:t>фических, числовых</w:t>
      </w:r>
      <w:r w:rsidR="00EA54A6" w:rsidRPr="00020C45">
        <w:t xml:space="preserve">) с помощью современных программных средств; </w:t>
      </w:r>
    </w:p>
    <w:p w:rsidR="00EA54A6" w:rsidRPr="00020C45" w:rsidRDefault="00EA54A6" w:rsidP="00E92147">
      <w:pPr>
        <w:pStyle w:val="Default"/>
        <w:spacing w:line="240" w:lineRule="atLeast"/>
        <w:ind w:left="-181"/>
      </w:pPr>
      <w:r w:rsidRPr="00020C45">
        <w:t xml:space="preserve">- возможности использования ресурсов сети Интернет для совершенствования профессиональной деятельности, профессионального и личного развития; </w:t>
      </w:r>
    </w:p>
    <w:p w:rsidR="00EA54A6" w:rsidRPr="00020C45" w:rsidRDefault="00EA54A6" w:rsidP="00E92147">
      <w:pPr>
        <w:pStyle w:val="Default"/>
        <w:spacing w:line="240" w:lineRule="atLeast"/>
        <w:ind w:left="-181"/>
      </w:pPr>
      <w:r w:rsidRPr="00020C45">
        <w:t xml:space="preserve">- </w:t>
      </w:r>
      <w:r w:rsidR="00E704B8">
        <w:t>назначение и технологию эксплуатации аппаратного и программного обеспечения</w:t>
      </w:r>
      <w:r w:rsidRPr="00020C45">
        <w:t>,</w:t>
      </w:r>
      <w:r w:rsidR="00E704B8">
        <w:t xml:space="preserve"> применяемого</w:t>
      </w:r>
      <w:r w:rsidRPr="00020C45">
        <w:t xml:space="preserve"> в профессиональной деятельности. </w:t>
      </w:r>
    </w:p>
    <w:p w:rsidR="005A74AA" w:rsidRPr="00A20A8B" w:rsidRDefault="005A74AA" w:rsidP="00E9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b/>
          <w:sz w:val="28"/>
          <w:szCs w:val="28"/>
        </w:rPr>
      </w:pPr>
    </w:p>
    <w:p w:rsidR="005332AB" w:rsidRDefault="005332AB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b/>
          <w:sz w:val="28"/>
          <w:szCs w:val="28"/>
        </w:rPr>
      </w:pPr>
    </w:p>
    <w:p w:rsidR="00020C45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1.4. Рекомендуемое количество часов на освоение </w:t>
      </w:r>
      <w:r w:rsidR="00C24204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31867" w:rsidRPr="00020C45" w:rsidRDefault="00431867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b/>
          <w:sz w:val="28"/>
          <w:szCs w:val="28"/>
        </w:rPr>
      </w:pPr>
    </w:p>
    <w:p w:rsidR="005A74AA" w:rsidRPr="00E91528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  <w:r w:rsidRPr="00E91528">
        <w:rPr>
          <w:sz w:val="24"/>
          <w:szCs w:val="24"/>
        </w:rPr>
        <w:t xml:space="preserve">максимальной учебной нагрузки </w:t>
      </w:r>
      <w:proofErr w:type="gramStart"/>
      <w:r w:rsidRPr="00E91528">
        <w:rPr>
          <w:sz w:val="24"/>
          <w:szCs w:val="24"/>
        </w:rPr>
        <w:t>обучающегося</w:t>
      </w:r>
      <w:proofErr w:type="gramEnd"/>
      <w:r w:rsidR="00E91528" w:rsidRPr="00E91528">
        <w:rPr>
          <w:sz w:val="24"/>
          <w:szCs w:val="24"/>
        </w:rPr>
        <w:t xml:space="preserve">   </w:t>
      </w:r>
      <w:r w:rsidR="00C24204" w:rsidRPr="00E91528">
        <w:rPr>
          <w:sz w:val="24"/>
          <w:szCs w:val="24"/>
        </w:rPr>
        <w:t xml:space="preserve"> </w:t>
      </w:r>
      <w:r w:rsidR="008C5CED">
        <w:rPr>
          <w:sz w:val="24"/>
          <w:szCs w:val="24"/>
        </w:rPr>
        <w:t>86</w:t>
      </w:r>
      <w:r w:rsidR="00E91528" w:rsidRPr="00E91528">
        <w:rPr>
          <w:sz w:val="24"/>
          <w:szCs w:val="24"/>
        </w:rPr>
        <w:t xml:space="preserve">  час</w:t>
      </w:r>
      <w:r w:rsidR="008C5CED">
        <w:rPr>
          <w:sz w:val="24"/>
          <w:szCs w:val="24"/>
        </w:rPr>
        <w:t>ов</w:t>
      </w:r>
      <w:r w:rsidRPr="00E91528">
        <w:rPr>
          <w:sz w:val="24"/>
          <w:szCs w:val="24"/>
        </w:rPr>
        <w:t>, в том числе:</w:t>
      </w:r>
    </w:p>
    <w:p w:rsidR="005A74AA" w:rsidRPr="00E91528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  <w:r w:rsidRPr="00E91528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E91528">
        <w:rPr>
          <w:sz w:val="24"/>
          <w:szCs w:val="24"/>
        </w:rPr>
        <w:t>обучающегося</w:t>
      </w:r>
      <w:proofErr w:type="gramEnd"/>
      <w:r w:rsidRPr="00E91528">
        <w:rPr>
          <w:sz w:val="24"/>
          <w:szCs w:val="24"/>
        </w:rPr>
        <w:t xml:space="preserve"> </w:t>
      </w:r>
      <w:r w:rsidR="00E91528" w:rsidRPr="00E91528">
        <w:rPr>
          <w:sz w:val="24"/>
          <w:szCs w:val="24"/>
        </w:rPr>
        <w:t xml:space="preserve">  </w:t>
      </w:r>
      <w:r w:rsidR="00C24204" w:rsidRPr="00E91528">
        <w:rPr>
          <w:sz w:val="24"/>
          <w:szCs w:val="24"/>
        </w:rPr>
        <w:t xml:space="preserve"> </w:t>
      </w:r>
      <w:r w:rsidR="008C5CED">
        <w:rPr>
          <w:sz w:val="24"/>
          <w:szCs w:val="24"/>
        </w:rPr>
        <w:t>66</w:t>
      </w:r>
      <w:r w:rsidR="00E91528" w:rsidRPr="00E91528">
        <w:rPr>
          <w:sz w:val="24"/>
          <w:szCs w:val="24"/>
        </w:rPr>
        <w:t xml:space="preserve"> </w:t>
      </w:r>
      <w:r w:rsidR="00C24204" w:rsidRPr="00E91528">
        <w:rPr>
          <w:sz w:val="24"/>
          <w:szCs w:val="24"/>
        </w:rPr>
        <w:t xml:space="preserve"> </w:t>
      </w:r>
      <w:r w:rsidR="008C5CED">
        <w:rPr>
          <w:sz w:val="24"/>
          <w:szCs w:val="24"/>
        </w:rPr>
        <w:t>часов</w:t>
      </w:r>
      <w:r w:rsidRPr="00E91528">
        <w:rPr>
          <w:sz w:val="24"/>
          <w:szCs w:val="24"/>
        </w:rPr>
        <w:t>;</w:t>
      </w:r>
    </w:p>
    <w:p w:rsidR="00020C45" w:rsidRDefault="005A74AA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  <w:r w:rsidRPr="00E91528">
        <w:rPr>
          <w:sz w:val="24"/>
          <w:szCs w:val="24"/>
        </w:rPr>
        <w:t xml:space="preserve">самостоятельной работы </w:t>
      </w:r>
      <w:proofErr w:type="gramStart"/>
      <w:r w:rsidRPr="00E91528">
        <w:rPr>
          <w:sz w:val="24"/>
          <w:szCs w:val="24"/>
        </w:rPr>
        <w:t>обучающегося</w:t>
      </w:r>
      <w:proofErr w:type="gramEnd"/>
      <w:r w:rsidRPr="00E91528">
        <w:rPr>
          <w:sz w:val="24"/>
          <w:szCs w:val="24"/>
        </w:rPr>
        <w:t xml:space="preserve"> </w:t>
      </w:r>
      <w:r w:rsidR="008C5CED">
        <w:rPr>
          <w:sz w:val="24"/>
          <w:szCs w:val="24"/>
        </w:rPr>
        <w:t xml:space="preserve">  20</w:t>
      </w:r>
      <w:r w:rsidR="00E91528" w:rsidRPr="00E91528">
        <w:rPr>
          <w:sz w:val="24"/>
          <w:szCs w:val="24"/>
        </w:rPr>
        <w:t xml:space="preserve">  </w:t>
      </w:r>
      <w:r w:rsidR="00C24204" w:rsidRPr="00E91528">
        <w:rPr>
          <w:sz w:val="24"/>
          <w:szCs w:val="24"/>
        </w:rPr>
        <w:t xml:space="preserve"> </w:t>
      </w:r>
      <w:r w:rsidR="00E91528" w:rsidRPr="00E91528">
        <w:rPr>
          <w:sz w:val="24"/>
          <w:szCs w:val="24"/>
        </w:rPr>
        <w:t>часов</w:t>
      </w:r>
      <w:r w:rsidRPr="003264B8">
        <w:rPr>
          <w:sz w:val="24"/>
          <w:szCs w:val="24"/>
        </w:rPr>
        <w:t>.</w:t>
      </w:r>
    </w:p>
    <w:p w:rsidR="00431867" w:rsidRDefault="00431867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</w:p>
    <w:p w:rsidR="00431867" w:rsidRDefault="00431867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4"/>
          <w:szCs w:val="24"/>
        </w:rPr>
      </w:pPr>
    </w:p>
    <w:p w:rsidR="00020C45" w:rsidRDefault="00020C45" w:rsidP="00FB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ПРИМЕРНОЕ СОДЕРЖАНИЕ УЧЕБНОЙ ДИСЦИПЛИНЫ</w:t>
      </w:r>
    </w:p>
    <w:p w:rsidR="00FB0FA2" w:rsidRPr="00020C45" w:rsidRDefault="00FB0FA2" w:rsidP="00FB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sz w:val="24"/>
          <w:szCs w:val="24"/>
        </w:rPr>
      </w:pPr>
    </w:p>
    <w:p w:rsidR="00020C45" w:rsidRPr="00A20A8B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020C45" w:rsidRPr="00A20A8B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020C45" w:rsidRPr="00020C45" w:rsidTr="00E92147">
        <w:trPr>
          <w:trHeight w:val="460"/>
        </w:trPr>
        <w:tc>
          <w:tcPr>
            <w:tcW w:w="7905" w:type="dxa"/>
            <w:shd w:val="clear" w:color="auto" w:fill="auto"/>
          </w:tcPr>
          <w:p w:rsidR="00020C45" w:rsidRPr="00020C45" w:rsidRDefault="00020C45" w:rsidP="00E9214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20C4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020C45" w:rsidRPr="00020C45" w:rsidRDefault="00020C45" w:rsidP="00E9214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020C45">
              <w:rPr>
                <w:b/>
                <w:sz w:val="28"/>
                <w:szCs w:val="28"/>
              </w:rPr>
              <w:t>Объем часов</w:t>
            </w:r>
          </w:p>
        </w:tc>
      </w:tr>
      <w:tr w:rsidR="00020C45" w:rsidRPr="00020C45" w:rsidTr="00E92147">
        <w:trPr>
          <w:trHeight w:val="285"/>
        </w:trPr>
        <w:tc>
          <w:tcPr>
            <w:tcW w:w="7905" w:type="dxa"/>
            <w:shd w:val="clear" w:color="auto" w:fill="auto"/>
          </w:tcPr>
          <w:p w:rsidR="00020C45" w:rsidRPr="00020C45" w:rsidRDefault="00020C45" w:rsidP="00C5119E">
            <w:pPr>
              <w:spacing w:after="0" w:line="240" w:lineRule="atLeast"/>
              <w:rPr>
                <w:b/>
                <w:sz w:val="28"/>
                <w:szCs w:val="28"/>
              </w:rPr>
            </w:pPr>
            <w:r w:rsidRPr="00020C4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020C45" w:rsidRPr="00020C45" w:rsidRDefault="00E91528" w:rsidP="00C5119E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8C5CED">
              <w:rPr>
                <w:i/>
                <w:sz w:val="28"/>
                <w:szCs w:val="28"/>
              </w:rPr>
              <w:t>6</w:t>
            </w:r>
          </w:p>
        </w:tc>
      </w:tr>
      <w:tr w:rsidR="00020C45" w:rsidRPr="00020C45" w:rsidTr="00E92147">
        <w:tc>
          <w:tcPr>
            <w:tcW w:w="7905" w:type="dxa"/>
            <w:shd w:val="clear" w:color="auto" w:fill="auto"/>
          </w:tcPr>
          <w:p w:rsidR="00020C45" w:rsidRPr="00020C45" w:rsidRDefault="00020C45" w:rsidP="00C5119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20C4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020C45" w:rsidRPr="00020C45" w:rsidRDefault="00E91528" w:rsidP="00C5119E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8C5CED">
              <w:rPr>
                <w:i/>
                <w:sz w:val="28"/>
                <w:szCs w:val="28"/>
              </w:rPr>
              <w:t>6</w:t>
            </w:r>
          </w:p>
        </w:tc>
      </w:tr>
      <w:tr w:rsidR="00020C45" w:rsidRPr="00020C45" w:rsidTr="00E92147">
        <w:tc>
          <w:tcPr>
            <w:tcW w:w="7905" w:type="dxa"/>
            <w:shd w:val="clear" w:color="auto" w:fill="auto"/>
          </w:tcPr>
          <w:p w:rsidR="00020C45" w:rsidRPr="00B643DF" w:rsidRDefault="00020C45" w:rsidP="00C5119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020C45" w:rsidRPr="00B643DF" w:rsidRDefault="00020C45" w:rsidP="00C5119E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431867" w:rsidRPr="00020C45" w:rsidTr="00E92147">
        <w:tc>
          <w:tcPr>
            <w:tcW w:w="7905" w:type="dxa"/>
            <w:shd w:val="clear" w:color="auto" w:fill="auto"/>
          </w:tcPr>
          <w:p w:rsidR="00431867" w:rsidRPr="00B643DF" w:rsidRDefault="00431867" w:rsidP="00C5119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      лабораторные работы не предусмотрены</w:t>
            </w:r>
          </w:p>
        </w:tc>
        <w:tc>
          <w:tcPr>
            <w:tcW w:w="1799" w:type="dxa"/>
            <w:shd w:val="clear" w:color="auto" w:fill="auto"/>
          </w:tcPr>
          <w:p w:rsidR="00431867" w:rsidRPr="00B643DF" w:rsidRDefault="00431867" w:rsidP="00C5119E">
            <w:pPr>
              <w:spacing w:after="0" w:line="240" w:lineRule="atLeast"/>
              <w:jc w:val="center"/>
              <w:rPr>
                <w:i/>
                <w:sz w:val="24"/>
                <w:szCs w:val="24"/>
                <w:highlight w:val="yellow"/>
              </w:rPr>
            </w:pPr>
            <w:r w:rsidRPr="00B643DF">
              <w:rPr>
                <w:i/>
                <w:sz w:val="24"/>
                <w:szCs w:val="24"/>
              </w:rPr>
              <w:t>-</w:t>
            </w:r>
          </w:p>
        </w:tc>
      </w:tr>
      <w:tr w:rsidR="00020C45" w:rsidRPr="00020C45" w:rsidTr="00E92147">
        <w:tc>
          <w:tcPr>
            <w:tcW w:w="7905" w:type="dxa"/>
            <w:shd w:val="clear" w:color="auto" w:fill="auto"/>
          </w:tcPr>
          <w:p w:rsidR="00020C45" w:rsidRPr="00B643DF" w:rsidRDefault="00020C45" w:rsidP="00C5119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020C45" w:rsidRPr="00093C58" w:rsidRDefault="008C5CED" w:rsidP="00C5119E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4552">
              <w:rPr>
                <w:sz w:val="28"/>
                <w:szCs w:val="28"/>
              </w:rPr>
              <w:t>0</w:t>
            </w:r>
          </w:p>
        </w:tc>
      </w:tr>
      <w:tr w:rsidR="00020C45" w:rsidRPr="00020C45" w:rsidTr="00093C58">
        <w:tc>
          <w:tcPr>
            <w:tcW w:w="7905" w:type="dxa"/>
            <w:shd w:val="clear" w:color="auto" w:fill="auto"/>
          </w:tcPr>
          <w:p w:rsidR="00020C45" w:rsidRPr="0048264F" w:rsidRDefault="00417FA7" w:rsidP="0048264F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 w:rsidRPr="0048264F">
              <w:rPr>
                <w:b/>
                <w:sz w:val="28"/>
                <w:szCs w:val="28"/>
              </w:rPr>
              <w:t>К</w:t>
            </w:r>
            <w:r w:rsidR="00020C45" w:rsidRPr="0048264F">
              <w:rPr>
                <w:b/>
                <w:sz w:val="28"/>
                <w:szCs w:val="28"/>
              </w:rPr>
              <w:t>онтрол</w:t>
            </w:r>
            <w:r w:rsidR="00C774DF" w:rsidRPr="0048264F">
              <w:rPr>
                <w:b/>
                <w:sz w:val="28"/>
                <w:szCs w:val="28"/>
              </w:rPr>
              <w:t>ьные работы</w:t>
            </w:r>
            <w:r w:rsidRPr="0048264F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99" w:type="dxa"/>
            <w:shd w:val="clear" w:color="auto" w:fill="auto"/>
          </w:tcPr>
          <w:p w:rsidR="00020C45" w:rsidRPr="00093C58" w:rsidRDefault="00093C58" w:rsidP="00C5119E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093C58">
              <w:rPr>
                <w:sz w:val="28"/>
                <w:szCs w:val="28"/>
              </w:rPr>
              <w:t>14</w:t>
            </w:r>
          </w:p>
        </w:tc>
      </w:tr>
      <w:tr w:rsidR="00417FA7" w:rsidRPr="00020C45" w:rsidTr="00E92147">
        <w:tc>
          <w:tcPr>
            <w:tcW w:w="7905" w:type="dxa"/>
            <w:shd w:val="clear" w:color="auto" w:fill="auto"/>
          </w:tcPr>
          <w:p w:rsidR="00417FA7" w:rsidRPr="00B643DF" w:rsidRDefault="00417FA7" w:rsidP="00C5119E">
            <w:pPr>
              <w:snapToGri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417FA7" w:rsidRPr="00664DA0" w:rsidRDefault="00417FA7" w:rsidP="00B643DF">
            <w:pPr>
              <w:snapToGrid w:val="0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17FA7" w:rsidRPr="00020C45" w:rsidTr="00E92147">
        <w:tc>
          <w:tcPr>
            <w:tcW w:w="7905" w:type="dxa"/>
            <w:shd w:val="clear" w:color="auto" w:fill="auto"/>
          </w:tcPr>
          <w:p w:rsidR="00417FA7" w:rsidRPr="00B643DF" w:rsidRDefault="00887667" w:rsidP="00C5119E">
            <w:pPr>
              <w:snapToGri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контрольные </w:t>
            </w:r>
            <w:r w:rsidR="00417FA7" w:rsidRPr="00B643DF">
              <w:rPr>
                <w:sz w:val="24"/>
                <w:szCs w:val="24"/>
              </w:rPr>
              <w:t>тесты</w:t>
            </w:r>
          </w:p>
        </w:tc>
        <w:tc>
          <w:tcPr>
            <w:tcW w:w="1799" w:type="dxa"/>
            <w:shd w:val="clear" w:color="auto" w:fill="auto"/>
          </w:tcPr>
          <w:p w:rsidR="00417FA7" w:rsidRPr="00664DA0" w:rsidRDefault="002134A9" w:rsidP="002134A9">
            <w:pPr>
              <w:snapToGrid w:val="0"/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FA7" w:rsidRPr="00020C45" w:rsidTr="00E92147">
        <w:tc>
          <w:tcPr>
            <w:tcW w:w="7905" w:type="dxa"/>
            <w:shd w:val="clear" w:color="auto" w:fill="auto"/>
          </w:tcPr>
          <w:p w:rsidR="00417FA7" w:rsidRPr="00B643DF" w:rsidRDefault="00417FA7" w:rsidP="00C5119E">
            <w:pPr>
              <w:snapToGri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зачетные практические </w:t>
            </w:r>
            <w:r w:rsidR="00F80C08" w:rsidRPr="00B643DF">
              <w:rPr>
                <w:sz w:val="24"/>
                <w:szCs w:val="24"/>
              </w:rPr>
              <w:t>работы</w:t>
            </w:r>
          </w:p>
        </w:tc>
        <w:tc>
          <w:tcPr>
            <w:tcW w:w="1799" w:type="dxa"/>
            <w:shd w:val="clear" w:color="auto" w:fill="auto"/>
          </w:tcPr>
          <w:p w:rsidR="00417FA7" w:rsidRPr="00664DA0" w:rsidRDefault="002134A9" w:rsidP="002134A9">
            <w:pPr>
              <w:snapToGrid w:val="0"/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17FA7" w:rsidRPr="00020C45" w:rsidTr="00E92147">
        <w:tc>
          <w:tcPr>
            <w:tcW w:w="7905" w:type="dxa"/>
            <w:shd w:val="clear" w:color="auto" w:fill="auto"/>
          </w:tcPr>
          <w:p w:rsidR="00417FA7" w:rsidRPr="00B643DF" w:rsidRDefault="00417FA7" w:rsidP="00C5119E">
            <w:pPr>
              <w:snapToGri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рефераты</w:t>
            </w:r>
          </w:p>
        </w:tc>
        <w:tc>
          <w:tcPr>
            <w:tcW w:w="1799" w:type="dxa"/>
            <w:shd w:val="clear" w:color="auto" w:fill="auto"/>
          </w:tcPr>
          <w:p w:rsidR="00417FA7" w:rsidRPr="00664DA0" w:rsidRDefault="002134A9" w:rsidP="002134A9">
            <w:pPr>
              <w:snapToGrid w:val="0"/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FA7" w:rsidRPr="00020C45" w:rsidTr="00E92147">
        <w:tc>
          <w:tcPr>
            <w:tcW w:w="7905" w:type="dxa"/>
            <w:shd w:val="clear" w:color="auto" w:fill="auto"/>
          </w:tcPr>
          <w:p w:rsidR="00417FA7" w:rsidRPr="00B643DF" w:rsidRDefault="00417FA7" w:rsidP="00C5119E">
            <w:pPr>
              <w:snapToGrid w:val="0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презентации</w:t>
            </w:r>
          </w:p>
        </w:tc>
        <w:tc>
          <w:tcPr>
            <w:tcW w:w="1799" w:type="dxa"/>
            <w:shd w:val="clear" w:color="auto" w:fill="auto"/>
          </w:tcPr>
          <w:p w:rsidR="00417FA7" w:rsidRPr="00664DA0" w:rsidRDefault="002134A9" w:rsidP="002134A9">
            <w:pPr>
              <w:snapToGrid w:val="0"/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867" w:rsidRPr="00020C45" w:rsidTr="00E92147">
        <w:tc>
          <w:tcPr>
            <w:tcW w:w="7905" w:type="dxa"/>
            <w:shd w:val="clear" w:color="auto" w:fill="auto"/>
          </w:tcPr>
          <w:p w:rsidR="00431867" w:rsidRPr="00B643DF" w:rsidRDefault="00431867" w:rsidP="00B643DF">
            <w:pPr>
              <w:snapToGrid w:val="0"/>
              <w:spacing w:after="0" w:line="240" w:lineRule="atLeast"/>
              <w:jc w:val="both"/>
              <w:rPr>
                <w:i/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курсовая работа (проект) (</w:t>
            </w:r>
            <w:r w:rsidRPr="00B643DF">
              <w:rPr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799" w:type="dxa"/>
            <w:shd w:val="clear" w:color="auto" w:fill="auto"/>
          </w:tcPr>
          <w:p w:rsidR="00431867" w:rsidRPr="00093C58" w:rsidRDefault="00431867" w:rsidP="00B643DF">
            <w:pPr>
              <w:snapToGri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093C58">
              <w:rPr>
                <w:sz w:val="28"/>
                <w:szCs w:val="28"/>
              </w:rPr>
              <w:t>-</w:t>
            </w:r>
          </w:p>
        </w:tc>
      </w:tr>
      <w:tr w:rsidR="00431867" w:rsidRPr="00020C45" w:rsidTr="002134A9">
        <w:tc>
          <w:tcPr>
            <w:tcW w:w="7905" w:type="dxa"/>
            <w:shd w:val="clear" w:color="auto" w:fill="auto"/>
          </w:tcPr>
          <w:p w:rsidR="00431867" w:rsidRPr="00020C45" w:rsidRDefault="00431867" w:rsidP="00C5119E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 w:rsidRPr="00020C4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431867" w:rsidRPr="00093C58" w:rsidRDefault="008C5CED" w:rsidP="00B643DF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1867" w:rsidRPr="00020C45" w:rsidTr="00E92147">
        <w:tc>
          <w:tcPr>
            <w:tcW w:w="7905" w:type="dxa"/>
            <w:shd w:val="clear" w:color="auto" w:fill="auto"/>
          </w:tcPr>
          <w:p w:rsidR="00431867" w:rsidRPr="00B643DF" w:rsidRDefault="00431867" w:rsidP="00C5119E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431867" w:rsidRPr="00664DA0" w:rsidRDefault="00431867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5119E" w:rsidRPr="00020C45" w:rsidTr="00E92147">
        <w:tc>
          <w:tcPr>
            <w:tcW w:w="7905" w:type="dxa"/>
            <w:shd w:val="clear" w:color="auto" w:fill="auto"/>
          </w:tcPr>
          <w:p w:rsidR="00C5119E" w:rsidRPr="00B643DF" w:rsidRDefault="00C5119E" w:rsidP="002134A9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Подготовка </w:t>
            </w:r>
            <w:r w:rsidR="00742008" w:rsidRPr="00B643DF">
              <w:rPr>
                <w:sz w:val="24"/>
                <w:szCs w:val="24"/>
              </w:rPr>
              <w:t>презентаций</w:t>
            </w:r>
            <w:r w:rsidR="002134A9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C5119E" w:rsidRPr="00664DA0" w:rsidRDefault="008C5CED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34A9" w:rsidRPr="00020C45" w:rsidTr="00E92147">
        <w:tc>
          <w:tcPr>
            <w:tcW w:w="7905" w:type="dxa"/>
            <w:shd w:val="clear" w:color="auto" w:fill="auto"/>
          </w:tcPr>
          <w:p w:rsidR="002134A9" w:rsidRPr="00B643DF" w:rsidRDefault="002134A9" w:rsidP="00BD0DB6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Подготовка  рефератов, докладов, сообщений</w:t>
            </w:r>
          </w:p>
        </w:tc>
        <w:tc>
          <w:tcPr>
            <w:tcW w:w="1799" w:type="dxa"/>
            <w:shd w:val="clear" w:color="auto" w:fill="auto"/>
          </w:tcPr>
          <w:p w:rsidR="002134A9" w:rsidRPr="00664DA0" w:rsidRDefault="002134A9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4A9" w:rsidRPr="00020C45" w:rsidTr="00E92147">
        <w:tc>
          <w:tcPr>
            <w:tcW w:w="7905" w:type="dxa"/>
            <w:shd w:val="clear" w:color="auto" w:fill="auto"/>
          </w:tcPr>
          <w:p w:rsidR="002134A9" w:rsidRPr="00B643DF" w:rsidRDefault="002134A9" w:rsidP="00742008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799" w:type="dxa"/>
            <w:shd w:val="clear" w:color="auto" w:fill="auto"/>
          </w:tcPr>
          <w:p w:rsidR="002134A9" w:rsidRPr="00664DA0" w:rsidRDefault="002134A9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34A9" w:rsidRPr="00020C45" w:rsidTr="00E92147">
        <w:tc>
          <w:tcPr>
            <w:tcW w:w="7905" w:type="dxa"/>
            <w:shd w:val="clear" w:color="auto" w:fill="auto"/>
          </w:tcPr>
          <w:p w:rsidR="002134A9" w:rsidRPr="00B643DF" w:rsidRDefault="002134A9" w:rsidP="00664DA0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с  электронными библиотеками.</w:t>
            </w:r>
            <w:r w:rsidRPr="00B643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99" w:type="dxa"/>
            <w:shd w:val="clear" w:color="auto" w:fill="auto"/>
          </w:tcPr>
          <w:p w:rsidR="002134A9" w:rsidRPr="00664DA0" w:rsidRDefault="002134A9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34A9" w:rsidRPr="00020C45" w:rsidTr="00093C58">
        <w:tc>
          <w:tcPr>
            <w:tcW w:w="7905" w:type="dxa"/>
            <w:shd w:val="clear" w:color="auto" w:fill="auto"/>
          </w:tcPr>
          <w:p w:rsidR="002134A9" w:rsidRPr="00B643DF" w:rsidRDefault="002134A9" w:rsidP="00664DA0">
            <w:pPr>
              <w:snapToGrid w:val="0"/>
              <w:spacing w:before="120" w:after="120" w:line="240" w:lineRule="exact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>Работа с Интернетом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9" w:type="dxa"/>
            <w:shd w:val="clear" w:color="auto" w:fill="auto"/>
          </w:tcPr>
          <w:p w:rsidR="002134A9" w:rsidRPr="00664DA0" w:rsidRDefault="002134A9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34A9" w:rsidRPr="00020C45" w:rsidTr="00093C58">
        <w:tc>
          <w:tcPr>
            <w:tcW w:w="7905" w:type="dxa"/>
            <w:shd w:val="clear" w:color="auto" w:fill="auto"/>
          </w:tcPr>
          <w:p w:rsidR="002134A9" w:rsidRPr="00664DA0" w:rsidRDefault="002134A9" w:rsidP="00BD0DB6">
            <w:pPr>
              <w:snapToGri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664DA0">
              <w:rPr>
                <w:sz w:val="24"/>
                <w:szCs w:val="24"/>
              </w:rPr>
              <w:t xml:space="preserve">Подготовка творческих работ практической направленности </w:t>
            </w:r>
          </w:p>
        </w:tc>
        <w:tc>
          <w:tcPr>
            <w:tcW w:w="1799" w:type="dxa"/>
            <w:shd w:val="clear" w:color="auto" w:fill="auto"/>
          </w:tcPr>
          <w:p w:rsidR="002134A9" w:rsidRPr="00664DA0" w:rsidRDefault="002134A9" w:rsidP="00C5119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664DA0">
              <w:rPr>
                <w:sz w:val="24"/>
                <w:szCs w:val="24"/>
              </w:rPr>
              <w:t>2</w:t>
            </w:r>
          </w:p>
        </w:tc>
      </w:tr>
      <w:tr w:rsidR="002134A9" w:rsidRPr="00020C45" w:rsidTr="00020C45">
        <w:tc>
          <w:tcPr>
            <w:tcW w:w="9704" w:type="dxa"/>
            <w:gridSpan w:val="2"/>
            <w:shd w:val="clear" w:color="auto" w:fill="auto"/>
          </w:tcPr>
          <w:p w:rsidR="002134A9" w:rsidRPr="00B643DF" w:rsidRDefault="002134A9" w:rsidP="00664DA0">
            <w:pPr>
              <w:spacing w:before="120" w:after="120" w:line="240" w:lineRule="exact"/>
              <w:rPr>
                <w:b/>
                <w:i/>
                <w:sz w:val="28"/>
                <w:szCs w:val="28"/>
              </w:rPr>
            </w:pPr>
            <w:r w:rsidRPr="00020C45">
              <w:rPr>
                <w:sz w:val="28"/>
                <w:szCs w:val="28"/>
              </w:rPr>
              <w:t xml:space="preserve"> </w:t>
            </w:r>
            <w:r w:rsidRPr="00B643DF">
              <w:rPr>
                <w:b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  <w:p w:rsidR="002134A9" w:rsidRPr="00020C45" w:rsidRDefault="002134A9" w:rsidP="00C5119E">
            <w:pPr>
              <w:spacing w:after="0"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296AB8" w:rsidRDefault="00296AB8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96AB8" w:rsidSect="003E2912">
          <w:headerReference w:type="default" r:id="rId8"/>
          <w:footerReference w:type="default" r:id="rId9"/>
          <w:pgSz w:w="11906" w:h="16838" w:code="9"/>
          <w:pgMar w:top="567" w:right="851" w:bottom="1134" w:left="1276" w:header="567" w:footer="709" w:gutter="0"/>
          <w:cols w:space="708"/>
          <w:titlePg/>
          <w:docGrid w:linePitch="360"/>
        </w:sectPr>
      </w:pPr>
    </w:p>
    <w:p w:rsidR="003E2912" w:rsidRDefault="003E2912" w:rsidP="00A5637B">
      <w:pPr>
        <w:pStyle w:val="Default"/>
        <w:spacing w:before="120" w:after="240" w:line="300" w:lineRule="exact"/>
        <w:jc w:val="center"/>
        <w:rPr>
          <w:b/>
          <w:sz w:val="28"/>
          <w:szCs w:val="28"/>
        </w:rPr>
      </w:pPr>
    </w:p>
    <w:p w:rsidR="00296AB8" w:rsidRPr="00A5637B" w:rsidRDefault="00296AB8" w:rsidP="00A5637B">
      <w:pPr>
        <w:pStyle w:val="Default"/>
        <w:spacing w:before="120" w:after="240" w:line="300" w:lineRule="exact"/>
        <w:jc w:val="center"/>
        <w:rPr>
          <w:b/>
          <w:bCs/>
          <w:sz w:val="28"/>
          <w:szCs w:val="28"/>
        </w:rPr>
      </w:pPr>
      <w:r w:rsidRPr="00A20A8B">
        <w:rPr>
          <w:b/>
          <w:sz w:val="28"/>
          <w:szCs w:val="28"/>
        </w:rPr>
        <w:t>2.2.</w:t>
      </w:r>
      <w:r w:rsidRPr="0056124B">
        <w:rPr>
          <w:b/>
          <w:bCs/>
          <w:sz w:val="28"/>
          <w:szCs w:val="28"/>
        </w:rPr>
        <w:t xml:space="preserve"> Тематический план и содержание учебной дисциплины</w:t>
      </w:r>
      <w:r w:rsidRPr="0056124B">
        <w:rPr>
          <w:b/>
          <w:bCs/>
          <w:caps/>
          <w:sz w:val="28"/>
          <w:szCs w:val="28"/>
        </w:rPr>
        <w:t xml:space="preserve">  </w:t>
      </w:r>
      <w:r w:rsidRPr="0056124B">
        <w:rPr>
          <w:b/>
          <w:bCs/>
          <w:sz w:val="28"/>
          <w:szCs w:val="28"/>
        </w:rPr>
        <w:t>Информатика и информационно-коммуникационные технологии (ИКТ) в профессиональной деятельности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366"/>
        <w:gridCol w:w="9292"/>
        <w:gridCol w:w="2150"/>
        <w:gridCol w:w="1553"/>
      </w:tblGrid>
      <w:tr w:rsidR="00296AB8" w:rsidRPr="00D77DEF" w:rsidTr="00E144CA">
        <w:trPr>
          <w:trHeight w:val="20"/>
        </w:trPr>
        <w:tc>
          <w:tcPr>
            <w:tcW w:w="2080" w:type="dxa"/>
          </w:tcPr>
          <w:p w:rsidR="00296AB8" w:rsidRPr="00A5637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5637B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58" w:type="dxa"/>
            <w:gridSpan w:val="2"/>
          </w:tcPr>
          <w:p w:rsidR="00296AB8" w:rsidRPr="00A5637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5637B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5637B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5637B">
              <w:rPr>
                <w:b/>
                <w:bCs/>
                <w:sz w:val="24"/>
                <w:szCs w:val="24"/>
              </w:rPr>
              <w:t xml:space="preserve">, курсовая работа (проект) </w:t>
            </w:r>
            <w:r w:rsidRPr="00A5637B">
              <w:rPr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2150" w:type="dxa"/>
            <w:shd w:val="clear" w:color="auto" w:fill="auto"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3" w:type="dxa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2735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58" w:type="dxa"/>
            <w:gridSpan w:val="2"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7357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735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47135" w:rsidRPr="00D77DEF" w:rsidTr="00E144CA">
        <w:trPr>
          <w:trHeight w:val="20"/>
        </w:trPr>
        <w:tc>
          <w:tcPr>
            <w:tcW w:w="2080" w:type="dxa"/>
          </w:tcPr>
          <w:p w:rsidR="00747135" w:rsidRPr="0056124B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658" w:type="dxa"/>
            <w:gridSpan w:val="2"/>
          </w:tcPr>
          <w:p w:rsidR="00747135" w:rsidRPr="00A5637B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A5637B">
              <w:rPr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150" w:type="dxa"/>
            <w:shd w:val="clear" w:color="auto" w:fill="auto"/>
          </w:tcPr>
          <w:p w:rsidR="00747135" w:rsidRPr="0048264F" w:rsidRDefault="0048264F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8345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3" w:type="dxa"/>
            <w:shd w:val="clear" w:color="auto" w:fill="auto"/>
          </w:tcPr>
          <w:p w:rsidR="00747135" w:rsidRPr="00C27357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47135" w:rsidRPr="00D77DEF" w:rsidTr="002134A9">
        <w:trPr>
          <w:trHeight w:val="20"/>
        </w:trPr>
        <w:tc>
          <w:tcPr>
            <w:tcW w:w="2080" w:type="dxa"/>
            <w:vMerge w:val="restart"/>
          </w:tcPr>
          <w:p w:rsidR="00747135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Тема 1.1.</w:t>
            </w:r>
          </w:p>
          <w:p w:rsidR="00747135" w:rsidRPr="00BF7635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 w:rsidRPr="00BF7635">
              <w:rPr>
                <w:bCs/>
                <w:sz w:val="24"/>
                <w:szCs w:val="24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9658" w:type="dxa"/>
            <w:gridSpan w:val="2"/>
          </w:tcPr>
          <w:p w:rsidR="00747135" w:rsidRPr="00554360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55436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50" w:type="dxa"/>
            <w:shd w:val="clear" w:color="auto" w:fill="auto"/>
          </w:tcPr>
          <w:p w:rsidR="00747135" w:rsidRPr="00C27357" w:rsidRDefault="006C7E16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747135" w:rsidRPr="00C27357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47135" w:rsidRPr="00D77DEF" w:rsidTr="00747135">
        <w:trPr>
          <w:trHeight w:val="20"/>
        </w:trPr>
        <w:tc>
          <w:tcPr>
            <w:tcW w:w="2080" w:type="dxa"/>
            <w:vMerge/>
          </w:tcPr>
          <w:p w:rsidR="00747135" w:rsidRPr="0056124B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747135" w:rsidRPr="0056124B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612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2" w:type="dxa"/>
          </w:tcPr>
          <w:p w:rsidR="00747135" w:rsidRPr="00FE6C7D" w:rsidRDefault="00747135" w:rsidP="006C7E16">
            <w:pPr>
              <w:pStyle w:val="Default"/>
              <w:spacing w:before="120" w:after="120"/>
            </w:pPr>
            <w:r w:rsidRPr="001E6D6F">
              <w:rPr>
                <w:b/>
              </w:rPr>
              <w:t>Введение.</w:t>
            </w:r>
            <w:r>
              <w:t xml:space="preserve"> </w:t>
            </w:r>
            <w:r w:rsidRPr="00FE6C7D">
              <w:t xml:space="preserve">Роль информатики и ИКТ в современном мире. Правила техники </w:t>
            </w:r>
            <w:r>
              <w:t xml:space="preserve"> </w:t>
            </w:r>
            <w:proofErr w:type="spellStart"/>
            <w:proofErr w:type="gramStart"/>
            <w:r>
              <w:t>безопас-</w:t>
            </w:r>
            <w:r w:rsidRPr="00FE6C7D">
              <w:t>ности</w:t>
            </w:r>
            <w:proofErr w:type="spellEnd"/>
            <w:proofErr w:type="gramEnd"/>
            <w:r w:rsidRPr="00FE6C7D">
              <w:t xml:space="preserve"> и гигиенические требования при работе на</w:t>
            </w:r>
            <w:r>
              <w:t xml:space="preserve"> персональном  компьютере  (ПК)</w:t>
            </w:r>
          </w:p>
        </w:tc>
        <w:tc>
          <w:tcPr>
            <w:tcW w:w="2150" w:type="dxa"/>
            <w:shd w:val="clear" w:color="auto" w:fill="auto"/>
          </w:tcPr>
          <w:p w:rsidR="00747135" w:rsidRPr="00C27357" w:rsidRDefault="00747135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747135" w:rsidRPr="00C27357" w:rsidRDefault="00F939D6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1</w:t>
            </w: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92" w:type="dxa"/>
          </w:tcPr>
          <w:p w:rsidR="00296AB8" w:rsidRPr="00FE6C7D" w:rsidRDefault="006C7E16" w:rsidP="006C7E16">
            <w:pPr>
              <w:pStyle w:val="Default"/>
              <w:spacing w:before="120" w:after="120"/>
            </w:pPr>
            <w:r>
              <w:t>Информация</w:t>
            </w:r>
            <w:r w:rsidR="00296AB8">
              <w:t>.</w:t>
            </w:r>
            <w:r>
              <w:t xml:space="preserve"> </w:t>
            </w:r>
            <w:r w:rsidR="00296AB8">
              <w:t xml:space="preserve"> Информационные процессы. 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296AB8" w:rsidRPr="00C27357" w:rsidRDefault="00F939D6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296AB8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92" w:type="dxa"/>
          </w:tcPr>
          <w:p w:rsidR="00296AB8" w:rsidRDefault="00296AB8" w:rsidP="00E144CA">
            <w:pPr>
              <w:pStyle w:val="Default"/>
              <w:spacing w:before="120" w:after="120" w:line="240" w:lineRule="exact"/>
            </w:pPr>
            <w:r>
              <w:t>Общий состав и память ПК.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296AB8" w:rsidRPr="00C27357" w:rsidRDefault="00F939D6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296AB8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292" w:type="dxa"/>
          </w:tcPr>
          <w:p w:rsidR="00296AB8" w:rsidRDefault="00296AB8" w:rsidP="00E144CA">
            <w:pPr>
              <w:pStyle w:val="Default"/>
              <w:spacing w:before="120" w:after="120" w:line="240" w:lineRule="exact"/>
            </w:pPr>
            <w:r>
              <w:t>Программные средства ИКТ. Файловая система. Рабочий стол.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296AB8" w:rsidRPr="00C27357" w:rsidRDefault="00F939D6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296AB8" w:rsidRPr="00D77DEF" w:rsidTr="002134A9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296AB8" w:rsidRPr="00554360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55436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6C7E16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296AB8" w:rsidRPr="007F0C99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7F0C99">
              <w:rPr>
                <w:sz w:val="24"/>
                <w:szCs w:val="24"/>
              </w:rPr>
              <w:t>Соблюдение правил по техн</w:t>
            </w:r>
            <w:r>
              <w:rPr>
                <w:sz w:val="24"/>
                <w:szCs w:val="24"/>
              </w:rPr>
              <w:t>ики безопасности и гигиенических рекомендаций</w:t>
            </w:r>
            <w:r w:rsidRPr="007F0C99">
              <w:rPr>
                <w:sz w:val="24"/>
                <w:szCs w:val="24"/>
              </w:rPr>
              <w:t xml:space="preserve"> при использовании средств ИКТ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296AB8" w:rsidRPr="007F0C99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7F0C99">
              <w:rPr>
                <w:sz w:val="24"/>
                <w:szCs w:val="24"/>
              </w:rPr>
              <w:t>Файловая система. Использование информационных средств и процессов.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96AB8" w:rsidRPr="00D77DEF" w:rsidTr="00E144CA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296AB8" w:rsidRPr="007F0C99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7F0C99">
              <w:rPr>
                <w:sz w:val="24"/>
                <w:szCs w:val="24"/>
              </w:rPr>
              <w:t>Свойства рабочего стола. Организация размещения, хранения, обработки, поиска и передачи информации.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96AB8" w:rsidRPr="00D77DEF" w:rsidTr="002134A9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296AB8" w:rsidRPr="00F80C08" w:rsidRDefault="00296AB8" w:rsidP="00C77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</w:t>
            </w:r>
            <w:r w:rsidR="00C774DF">
              <w:rPr>
                <w:b/>
                <w:bCs/>
                <w:sz w:val="24"/>
                <w:szCs w:val="24"/>
              </w:rPr>
              <w:t>ьные работы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C774D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273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96AB8" w:rsidRPr="00D77DEF" w:rsidTr="002134A9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296AB8" w:rsidRPr="00F80C08" w:rsidRDefault="00C774D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296AB8" w:rsidRPr="00F80C08">
              <w:rPr>
                <w:b/>
                <w:bCs/>
                <w:sz w:val="24"/>
                <w:szCs w:val="24"/>
              </w:rPr>
              <w:t xml:space="preserve">есты </w:t>
            </w:r>
            <w:r w:rsidR="00296AB8" w:rsidRPr="00F80C08">
              <w:rPr>
                <w:bCs/>
                <w:sz w:val="24"/>
                <w:szCs w:val="24"/>
              </w:rPr>
              <w:t>по теме: «Компьютер как средство автоматизации информационных процессов»</w:t>
            </w:r>
          </w:p>
        </w:tc>
        <w:tc>
          <w:tcPr>
            <w:tcW w:w="2150" w:type="dxa"/>
            <w:shd w:val="clear" w:color="auto" w:fill="auto"/>
          </w:tcPr>
          <w:p w:rsidR="00296AB8" w:rsidRPr="00C27357" w:rsidRDefault="00C774D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 w:rsidRPr="00C273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96AB8" w:rsidRPr="00D77DEF" w:rsidTr="002134A9">
        <w:trPr>
          <w:trHeight w:val="20"/>
        </w:trPr>
        <w:tc>
          <w:tcPr>
            <w:tcW w:w="2080" w:type="dxa"/>
            <w:vMerge/>
          </w:tcPr>
          <w:p w:rsidR="00296AB8" w:rsidRPr="0056124B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296AB8" w:rsidRPr="00554360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554360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5436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0" w:type="dxa"/>
            <w:shd w:val="clear" w:color="auto" w:fill="auto"/>
          </w:tcPr>
          <w:p w:rsidR="00296AB8" w:rsidRPr="00C27357" w:rsidRDefault="00C774D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273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296AB8" w:rsidRPr="00C27357" w:rsidRDefault="00296AB8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9175F" w:rsidRPr="00D77DEF" w:rsidTr="002134A9">
        <w:trPr>
          <w:trHeight w:val="20"/>
        </w:trPr>
        <w:tc>
          <w:tcPr>
            <w:tcW w:w="2080" w:type="dxa"/>
          </w:tcPr>
          <w:p w:rsidR="0039175F" w:rsidRPr="0056124B" w:rsidRDefault="0039175F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58" w:type="dxa"/>
            <w:gridSpan w:val="2"/>
            <w:shd w:val="clear" w:color="auto" w:fill="auto"/>
          </w:tcPr>
          <w:p w:rsidR="0039175F" w:rsidRPr="0056124B" w:rsidRDefault="0039175F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39175F" w:rsidRPr="00C27357" w:rsidRDefault="0039175F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273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:rsidR="0039175F" w:rsidRPr="00C27357" w:rsidRDefault="0039175F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735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9175F" w:rsidRPr="00D77DEF" w:rsidTr="002134A9">
        <w:trPr>
          <w:trHeight w:val="20"/>
        </w:trPr>
        <w:tc>
          <w:tcPr>
            <w:tcW w:w="2080" w:type="dxa"/>
            <w:vMerge w:val="restart"/>
          </w:tcPr>
          <w:p w:rsidR="0039175F" w:rsidRPr="0056124B" w:rsidRDefault="0039175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39175F" w:rsidRPr="00757886" w:rsidRDefault="0039175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Подготовка доклада или сообщения. Примерная тематика:</w:t>
            </w:r>
            <w:r>
              <w:rPr>
                <w:sz w:val="24"/>
                <w:szCs w:val="24"/>
              </w:rPr>
              <w:t xml:space="preserve"> Новые программные и аппаратные  средства ИКТ. </w:t>
            </w:r>
            <w:r w:rsidRPr="00227AD1">
              <w:rPr>
                <w:color w:val="000000"/>
                <w:sz w:val="24"/>
                <w:szCs w:val="24"/>
              </w:rPr>
              <w:t xml:space="preserve">Современные антивирусные пакеты. </w:t>
            </w:r>
            <w:r w:rsidRPr="00227AD1">
              <w:rPr>
                <w:sz w:val="24"/>
                <w:szCs w:val="24"/>
              </w:rPr>
              <w:t>Информационные технологии и их применение в профессиональной деятельности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50" w:type="dxa"/>
            <w:shd w:val="clear" w:color="auto" w:fill="auto"/>
          </w:tcPr>
          <w:p w:rsidR="0039175F" w:rsidRPr="00C27357" w:rsidRDefault="00664DA0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39175F" w:rsidRPr="00C27357" w:rsidRDefault="0039175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9175F" w:rsidRPr="00D77DEF" w:rsidTr="002134A9">
        <w:trPr>
          <w:trHeight w:val="20"/>
        </w:trPr>
        <w:tc>
          <w:tcPr>
            <w:tcW w:w="2080" w:type="dxa"/>
            <w:vMerge/>
          </w:tcPr>
          <w:p w:rsidR="0039175F" w:rsidRPr="0056124B" w:rsidRDefault="0039175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39175F" w:rsidRPr="00B27D88" w:rsidRDefault="0039175F" w:rsidP="00007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Практические  работы</w:t>
            </w:r>
            <w:r w:rsidR="00093C58">
              <w:rPr>
                <w:b/>
                <w:bCs/>
                <w:color w:val="000000"/>
                <w:sz w:val="24"/>
                <w:szCs w:val="24"/>
              </w:rPr>
              <w:t>.  Примерная тематика:</w:t>
            </w:r>
            <w:r w:rsidR="00093C58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Выбор конфигурации ПК и программного обеспечения для реализации своих профессиональных задач. Гигиенические требования к мониторам.  </w:t>
            </w:r>
            <w:r w:rsidRPr="00742008">
              <w:rPr>
                <w:sz w:val="24"/>
                <w:szCs w:val="24"/>
              </w:rPr>
              <w:t>Мой «</w:t>
            </w:r>
            <w:r w:rsidRPr="00742008">
              <w:rPr>
                <w:i/>
                <w:sz w:val="24"/>
                <w:szCs w:val="24"/>
              </w:rPr>
              <w:t>рабочий стол</w:t>
            </w:r>
            <w:r w:rsidRPr="00742008">
              <w:rPr>
                <w:sz w:val="24"/>
                <w:szCs w:val="24"/>
              </w:rPr>
              <w:t>» на компьютере.</w:t>
            </w:r>
          </w:p>
        </w:tc>
        <w:tc>
          <w:tcPr>
            <w:tcW w:w="2150" w:type="dxa"/>
            <w:shd w:val="clear" w:color="auto" w:fill="auto"/>
          </w:tcPr>
          <w:p w:rsidR="0039175F" w:rsidRPr="00C27357" w:rsidRDefault="00C774D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 w:rsidRPr="00C273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39175F" w:rsidRPr="00C27357" w:rsidRDefault="0039175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2134A9">
        <w:trPr>
          <w:trHeight w:val="20"/>
        </w:trPr>
        <w:tc>
          <w:tcPr>
            <w:tcW w:w="2080" w:type="dxa"/>
            <w:vMerge w:val="restart"/>
          </w:tcPr>
          <w:p w:rsidR="000424EA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Pr="0056124B">
              <w:rPr>
                <w:b/>
                <w:bCs/>
                <w:sz w:val="24"/>
                <w:szCs w:val="24"/>
              </w:rPr>
              <w:t>2</w:t>
            </w:r>
          </w:p>
          <w:p w:rsidR="000424EA" w:rsidRPr="00554360" w:rsidRDefault="000424EA" w:rsidP="00E144CA">
            <w:pPr>
              <w:pStyle w:val="Default"/>
              <w:jc w:val="center"/>
            </w:pPr>
            <w:r w:rsidRPr="00554360">
              <w:t>Прикладные программные средства</w:t>
            </w:r>
          </w:p>
          <w:p w:rsidR="000424EA" w:rsidRPr="0056124B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185653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185653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C774DF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 w:rsidRPr="00C2735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3" w:type="dxa"/>
            <w:shd w:val="clear" w:color="auto" w:fill="auto"/>
          </w:tcPr>
          <w:p w:rsidR="000424EA" w:rsidRPr="00C27357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56124B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612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2" w:type="dxa"/>
          </w:tcPr>
          <w:p w:rsidR="000424EA" w:rsidRPr="00785C51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создания </w:t>
            </w:r>
            <w:proofErr w:type="spellStart"/>
            <w:r>
              <w:rPr>
                <w:bCs/>
                <w:sz w:val="24"/>
                <w:szCs w:val="24"/>
              </w:rPr>
              <w:t>мультимедийной</w:t>
            </w:r>
            <w:proofErr w:type="spellEnd"/>
            <w:r>
              <w:rPr>
                <w:bCs/>
                <w:sz w:val="24"/>
                <w:szCs w:val="24"/>
              </w:rPr>
              <w:t xml:space="preserve"> презентации средствами программы </w:t>
            </w:r>
            <w:r>
              <w:rPr>
                <w:bCs/>
                <w:sz w:val="24"/>
                <w:szCs w:val="24"/>
                <w:lang w:val="en-US"/>
              </w:rPr>
              <w:t>Power</w:t>
            </w:r>
            <w:r w:rsidRPr="00785C5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Point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0424EA" w:rsidRPr="00C27357" w:rsidRDefault="000424EA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3</w:t>
            </w: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785C51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292" w:type="dxa"/>
          </w:tcPr>
          <w:p w:rsidR="000424EA" w:rsidRPr="006A73E7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Текстовый процессор </w:t>
            </w:r>
            <w:r w:rsidRPr="00017209">
              <w:rPr>
                <w:sz w:val="24"/>
                <w:szCs w:val="24"/>
              </w:rPr>
              <w:t xml:space="preserve">MS </w:t>
            </w:r>
            <w:proofErr w:type="spellStart"/>
            <w:r w:rsidRPr="00017209"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9751E">
              <w:rPr>
                <w:sz w:val="24"/>
                <w:szCs w:val="24"/>
              </w:rPr>
              <w:t>. Основные настройки документа.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24EA" w:rsidRPr="00C27357" w:rsidRDefault="000424EA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017209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292" w:type="dxa"/>
          </w:tcPr>
          <w:p w:rsidR="000424EA" w:rsidRPr="00AE242C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Табличный процессор </w:t>
            </w:r>
            <w:r w:rsidRPr="00017209"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 </w:t>
            </w:r>
            <w:r w:rsidRPr="00AE24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Технология обработки</w:t>
            </w:r>
            <w:r w:rsidRPr="00AE242C">
              <w:rPr>
                <w:sz w:val="24"/>
                <w:szCs w:val="24"/>
              </w:rPr>
              <w:t xml:space="preserve"> информации.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24EA" w:rsidRPr="00C27357" w:rsidRDefault="000424EA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0424EA" w:rsidRPr="00D77DEF" w:rsidTr="0039175F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017209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292" w:type="dxa"/>
          </w:tcPr>
          <w:p w:rsidR="000424EA" w:rsidRPr="00017209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Базы данных. Система управления базами данных </w:t>
            </w:r>
            <w:r>
              <w:rPr>
                <w:bCs/>
                <w:sz w:val="24"/>
                <w:szCs w:val="24"/>
                <w:lang w:val="en-US"/>
              </w:rPr>
              <w:t>MS</w:t>
            </w:r>
            <w:r w:rsidRPr="000172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E14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:rsidR="000424EA" w:rsidRPr="00C27357" w:rsidRDefault="000424EA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0424EA" w:rsidRPr="00D77DEF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185653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185653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677412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623592" w:rsidRDefault="00677412" w:rsidP="0067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технологии создания </w:t>
            </w:r>
            <w:r w:rsidRPr="00623592">
              <w:rPr>
                <w:sz w:val="24"/>
                <w:szCs w:val="24"/>
              </w:rPr>
              <w:t xml:space="preserve">презентаций </w:t>
            </w:r>
            <w:r w:rsidR="000424EA" w:rsidRPr="00623592">
              <w:rPr>
                <w:sz w:val="24"/>
                <w:szCs w:val="24"/>
              </w:rPr>
              <w:t xml:space="preserve">в среде </w:t>
            </w:r>
            <w:proofErr w:type="spellStart"/>
            <w:r w:rsidR="000424EA" w:rsidRPr="00623592">
              <w:rPr>
                <w:sz w:val="24"/>
                <w:szCs w:val="24"/>
              </w:rPr>
              <w:t>Power</w:t>
            </w:r>
            <w:proofErr w:type="spellEnd"/>
            <w:r w:rsidR="000424EA" w:rsidRPr="00623592">
              <w:rPr>
                <w:sz w:val="24"/>
                <w:szCs w:val="24"/>
              </w:rPr>
              <w:t xml:space="preserve"> </w:t>
            </w:r>
            <w:proofErr w:type="spellStart"/>
            <w:r w:rsidR="000424EA" w:rsidRPr="00623592">
              <w:rPr>
                <w:sz w:val="24"/>
                <w:szCs w:val="24"/>
              </w:rPr>
              <w:t>Point</w:t>
            </w:r>
            <w:proofErr w:type="spellEnd"/>
            <w:r w:rsidR="000424EA" w:rsidRPr="00623592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B6AB0" w:rsidRPr="00D77DEF" w:rsidTr="00B91543">
        <w:trPr>
          <w:trHeight w:val="20"/>
        </w:trPr>
        <w:tc>
          <w:tcPr>
            <w:tcW w:w="2080" w:type="dxa"/>
            <w:vMerge/>
          </w:tcPr>
          <w:p w:rsidR="009B6AB0" w:rsidRPr="0056124B" w:rsidRDefault="009B6AB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9B6AB0" w:rsidRPr="00623592" w:rsidRDefault="009B6AB0" w:rsidP="009B6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623592">
              <w:rPr>
                <w:sz w:val="24"/>
                <w:szCs w:val="24"/>
              </w:rPr>
              <w:t>Оформление созданной презентации.</w:t>
            </w:r>
          </w:p>
        </w:tc>
        <w:tc>
          <w:tcPr>
            <w:tcW w:w="2150" w:type="dxa"/>
            <w:shd w:val="clear" w:color="auto" w:fill="auto"/>
          </w:tcPr>
          <w:p w:rsidR="009B6AB0" w:rsidRPr="00C27357" w:rsidRDefault="009B6AB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9B6AB0" w:rsidRPr="00C27357" w:rsidRDefault="009B6AB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56124B" w:rsidRDefault="00677412" w:rsidP="009B6A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Добавление и настройка </w:t>
            </w:r>
            <w:r w:rsidR="000424EA" w:rsidRPr="00623592">
              <w:rPr>
                <w:sz w:val="24"/>
                <w:szCs w:val="24"/>
              </w:rPr>
              <w:t xml:space="preserve"> анимации. Демонстрация презентации.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B9751E" w:rsidRDefault="000424EA" w:rsidP="0054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B9751E">
              <w:rPr>
                <w:sz w:val="24"/>
                <w:szCs w:val="24"/>
              </w:rPr>
              <w:t xml:space="preserve">Технологии </w:t>
            </w:r>
            <w:r w:rsidR="00547059">
              <w:rPr>
                <w:sz w:val="24"/>
                <w:szCs w:val="24"/>
              </w:rPr>
              <w:t>работы с информацией</w:t>
            </w:r>
            <w:r w:rsidRPr="00B9751E">
              <w:rPr>
                <w:sz w:val="24"/>
                <w:szCs w:val="24"/>
              </w:rPr>
              <w:t xml:space="preserve"> в среде текстового процессора MS </w:t>
            </w:r>
            <w:proofErr w:type="spellStart"/>
            <w:r w:rsidRPr="00B9751E">
              <w:rPr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39175F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B9751E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B9751E">
              <w:rPr>
                <w:sz w:val="24"/>
                <w:szCs w:val="24"/>
              </w:rPr>
              <w:t>Доба</w:t>
            </w:r>
            <w:r>
              <w:rPr>
                <w:sz w:val="24"/>
                <w:szCs w:val="24"/>
              </w:rPr>
              <w:t xml:space="preserve">вление в текст таблицы,  рисунка, объекта. </w:t>
            </w:r>
            <w:r w:rsidRPr="00B9751E">
              <w:rPr>
                <w:sz w:val="24"/>
                <w:szCs w:val="24"/>
              </w:rPr>
              <w:t xml:space="preserve"> Создание документов на основе шаблонов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B9751E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B9751E">
              <w:rPr>
                <w:sz w:val="24"/>
                <w:szCs w:val="24"/>
              </w:rPr>
              <w:t>Создание гипертекстовой структуры документа.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AE242C" w:rsidRDefault="000424EA" w:rsidP="0053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AE242C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вы работы в электронной таблице.  Формулы и функции</w:t>
            </w:r>
            <w:r w:rsidR="005332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332AB" w:rsidRPr="00D77DEF" w:rsidTr="00B91543">
        <w:trPr>
          <w:trHeight w:val="20"/>
        </w:trPr>
        <w:tc>
          <w:tcPr>
            <w:tcW w:w="2080" w:type="dxa"/>
            <w:vMerge/>
          </w:tcPr>
          <w:p w:rsidR="005332AB" w:rsidRPr="0056124B" w:rsidRDefault="005332AB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5332AB" w:rsidRPr="006A73E7" w:rsidRDefault="005332AB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6A73E7">
              <w:rPr>
                <w:sz w:val="24"/>
                <w:szCs w:val="24"/>
              </w:rPr>
              <w:t xml:space="preserve">Расчет в электронной таблице с использованием </w:t>
            </w:r>
            <w:r>
              <w:rPr>
                <w:sz w:val="24"/>
                <w:szCs w:val="24"/>
              </w:rPr>
              <w:t xml:space="preserve"> </w:t>
            </w:r>
            <w:r w:rsidRPr="006A73E7">
              <w:rPr>
                <w:sz w:val="24"/>
                <w:szCs w:val="24"/>
              </w:rPr>
              <w:t>различных</w:t>
            </w:r>
            <w:r w:rsidRPr="00AE242C">
              <w:rPr>
                <w:sz w:val="24"/>
                <w:szCs w:val="24"/>
              </w:rPr>
              <w:t xml:space="preserve"> типов ссылок.</w:t>
            </w:r>
          </w:p>
        </w:tc>
        <w:tc>
          <w:tcPr>
            <w:tcW w:w="2150" w:type="dxa"/>
            <w:shd w:val="clear" w:color="auto" w:fill="auto"/>
          </w:tcPr>
          <w:p w:rsidR="005332AB" w:rsidRPr="00C27357" w:rsidRDefault="005332AB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5332AB" w:rsidRPr="00C27357" w:rsidRDefault="005332AB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B9751E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6A73E7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диаграмм и графиков.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C7E16" w:rsidRDefault="006C7E16">
      <w:r>
        <w:br w:type="page"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366"/>
        <w:gridCol w:w="9292"/>
        <w:gridCol w:w="2150"/>
        <w:gridCol w:w="1553"/>
      </w:tblGrid>
      <w:tr w:rsidR="000424EA" w:rsidRPr="00D77DEF" w:rsidTr="00B91543">
        <w:trPr>
          <w:trHeight w:val="20"/>
        </w:trPr>
        <w:tc>
          <w:tcPr>
            <w:tcW w:w="2080" w:type="dxa"/>
          </w:tcPr>
          <w:p w:rsidR="000424EA" w:rsidRPr="0056124B" w:rsidRDefault="000424EA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58" w:type="dxa"/>
            <w:gridSpan w:val="2"/>
          </w:tcPr>
          <w:p w:rsidR="000424EA" w:rsidRPr="0056124B" w:rsidRDefault="000424EA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C273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2735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424EA" w:rsidRPr="00D77DEF" w:rsidTr="00B91543">
        <w:trPr>
          <w:trHeight w:val="20"/>
        </w:trPr>
        <w:tc>
          <w:tcPr>
            <w:tcW w:w="2080" w:type="dxa"/>
            <w:vMerge w:val="restart"/>
          </w:tcPr>
          <w:p w:rsidR="000424EA" w:rsidRPr="0056124B" w:rsidRDefault="000424EA" w:rsidP="0039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B9751E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заполнение базы данных. Сортировка, удаление и добавление записей. Работа с отчетами.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Default="00C774D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547059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185653" w:rsidRDefault="00C774D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0424EA">
              <w:rPr>
                <w:b/>
                <w:bCs/>
                <w:sz w:val="24"/>
                <w:szCs w:val="24"/>
              </w:rPr>
              <w:t>есты по теме: «Прикладные программные средства»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547059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Презентация с использованием </w:t>
            </w:r>
            <w:proofErr w:type="spellStart"/>
            <w:r>
              <w:rPr>
                <w:bCs/>
                <w:sz w:val="24"/>
                <w:szCs w:val="24"/>
              </w:rPr>
              <w:t>мультимедийного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C27357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Default="00C27357" w:rsidP="00C27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р</w:t>
            </w:r>
            <w:r w:rsidR="000424EA">
              <w:rPr>
                <w:bCs/>
                <w:sz w:val="24"/>
                <w:szCs w:val="24"/>
              </w:rPr>
              <w:t>еферат</w:t>
            </w:r>
            <w:r>
              <w:rPr>
                <w:bCs/>
                <w:sz w:val="24"/>
                <w:szCs w:val="24"/>
              </w:rPr>
              <w:t xml:space="preserve">а </w:t>
            </w:r>
            <w:r w:rsidR="000424EA">
              <w:rPr>
                <w:bCs/>
                <w:sz w:val="24"/>
                <w:szCs w:val="24"/>
              </w:rPr>
              <w:t xml:space="preserve"> (с гипертекстовой структурой)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C27357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D21F44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Зачетная  практическая работа: «Табличный процессор </w:t>
            </w:r>
            <w:r w:rsidRPr="00017209">
              <w:rPr>
                <w:sz w:val="24"/>
                <w:szCs w:val="24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C27357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Зачетная  практическая работа: «База данных»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C27357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923DA1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923DA1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3DA1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0" w:type="dxa"/>
            <w:shd w:val="clear" w:color="auto" w:fill="auto"/>
          </w:tcPr>
          <w:p w:rsidR="000424EA" w:rsidRPr="00887E8A" w:rsidRDefault="00103B0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6B3D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6B3D57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 с электронной библиотекой </w:t>
            </w:r>
            <w:r w:rsidRPr="006B3D5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887E8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B643DF" w:rsidRDefault="000424EA" w:rsidP="00502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 w:rsidRPr="00B643D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презентации. Примерная тематика: Я в спорте. 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. Моя будущая профессия. 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103B0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0424EA" w:rsidRPr="00B643DF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 по выбранному предмету</w:t>
            </w:r>
            <w:r w:rsidR="00093C58">
              <w:rPr>
                <w:sz w:val="24"/>
                <w:szCs w:val="24"/>
              </w:rPr>
              <w:t xml:space="preserve"> профессионального цикла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547059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B91543">
        <w:trPr>
          <w:trHeight w:val="20"/>
        </w:trPr>
        <w:tc>
          <w:tcPr>
            <w:tcW w:w="2080" w:type="dxa"/>
          </w:tcPr>
          <w:p w:rsidR="000424EA" w:rsidRPr="00A5637B" w:rsidRDefault="000424EA" w:rsidP="00042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0424EA" w:rsidRPr="000424EA" w:rsidRDefault="000424EA" w:rsidP="00042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5637B"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658" w:type="dxa"/>
            <w:gridSpan w:val="2"/>
          </w:tcPr>
          <w:p w:rsidR="000424EA" w:rsidRPr="00A5637B" w:rsidRDefault="000424EA" w:rsidP="00B91543">
            <w:pPr>
              <w:pStyle w:val="Default"/>
              <w:spacing w:before="120" w:after="120" w:line="240" w:lineRule="exact"/>
              <w:jc w:val="center"/>
            </w:pPr>
            <w:r w:rsidRPr="00A5637B">
              <w:rPr>
                <w:b/>
                <w:bCs/>
              </w:rPr>
              <w:t xml:space="preserve">Использование </w:t>
            </w:r>
          </w:p>
          <w:p w:rsidR="000424EA" w:rsidRPr="00460C3A" w:rsidRDefault="000424EA" w:rsidP="00B91543">
            <w:pPr>
              <w:pStyle w:val="Default"/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5637B">
              <w:rPr>
                <w:b/>
                <w:bCs/>
              </w:rPr>
              <w:t>средств И</w:t>
            </w:r>
            <w:proofErr w:type="gramStart"/>
            <w:r w:rsidRPr="00A5637B">
              <w:rPr>
                <w:b/>
                <w:bCs/>
              </w:rPr>
              <w:t>КТ в пр</w:t>
            </w:r>
            <w:proofErr w:type="gramEnd"/>
            <w:r w:rsidRPr="00A5637B">
              <w:rPr>
                <w:b/>
                <w:bCs/>
              </w:rPr>
              <w:t>офессиональной деятельности</w:t>
            </w:r>
            <w:r w:rsidRPr="00460C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:rsidR="0048264F" w:rsidRDefault="0048264F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  <w:p w:rsidR="000424EA" w:rsidRPr="00834552" w:rsidRDefault="00103B0F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34552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2134A9">
        <w:trPr>
          <w:trHeight w:val="20"/>
        </w:trPr>
        <w:tc>
          <w:tcPr>
            <w:tcW w:w="2080" w:type="dxa"/>
            <w:vMerge w:val="restart"/>
          </w:tcPr>
          <w:p w:rsidR="000424EA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Тема 2.1.</w:t>
            </w:r>
          </w:p>
          <w:p w:rsidR="000424EA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460C3A">
              <w:rPr>
                <w:sz w:val="24"/>
                <w:szCs w:val="24"/>
              </w:rPr>
              <w:t>Сетевые технологии обработки информации</w:t>
            </w:r>
          </w:p>
          <w:p w:rsidR="000424EA" w:rsidRPr="00460C3A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6124B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50" w:type="dxa"/>
            <w:shd w:val="clear" w:color="auto" w:fill="auto"/>
          </w:tcPr>
          <w:p w:rsidR="000424EA" w:rsidRPr="00834552" w:rsidRDefault="00AF6BE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345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424EA" w:rsidRPr="00B91543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612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2" w:type="dxa"/>
          </w:tcPr>
          <w:p w:rsidR="000424EA" w:rsidRPr="00D64ECA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D64ECA">
              <w:rPr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</w:rPr>
              <w:t>компьютерных сетей.  Глобальная компьютерная сеть</w:t>
            </w:r>
            <w:r w:rsidRPr="00D64ECA">
              <w:rPr>
                <w:sz w:val="24"/>
                <w:szCs w:val="24"/>
              </w:rPr>
              <w:t xml:space="preserve"> Интернет.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1</w:t>
            </w:r>
          </w:p>
        </w:tc>
      </w:tr>
      <w:tr w:rsidR="000424EA" w:rsidRPr="00B91543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92" w:type="dxa"/>
          </w:tcPr>
          <w:p w:rsidR="000424EA" w:rsidRPr="00FD084F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FD084F">
              <w:rPr>
                <w:sz w:val="24"/>
                <w:szCs w:val="24"/>
              </w:rPr>
              <w:t>Службы Интернета. Информационные ресурсы Интернета. Поиск информации в Интернете.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0424EA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 w:rsidRPr="00C27357">
              <w:rPr>
                <w:bCs/>
                <w:sz w:val="20"/>
                <w:szCs w:val="20"/>
              </w:rPr>
              <w:t>2</w:t>
            </w:r>
          </w:p>
        </w:tc>
      </w:tr>
      <w:tr w:rsidR="000424EA" w:rsidRPr="00B91543" w:rsidTr="00B91543">
        <w:trPr>
          <w:trHeight w:val="20"/>
        </w:trPr>
        <w:tc>
          <w:tcPr>
            <w:tcW w:w="2080" w:type="dxa"/>
            <w:vMerge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dxa"/>
          </w:tcPr>
          <w:p w:rsidR="000424EA" w:rsidRPr="0056124B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92" w:type="dxa"/>
          </w:tcPr>
          <w:p w:rsidR="000424EA" w:rsidRPr="00FD084F" w:rsidRDefault="00AF6BE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Правовые аспекты поведения в информационном пространстве.</w:t>
            </w:r>
          </w:p>
        </w:tc>
        <w:tc>
          <w:tcPr>
            <w:tcW w:w="2150" w:type="dxa"/>
            <w:shd w:val="clear" w:color="auto" w:fill="auto"/>
          </w:tcPr>
          <w:p w:rsidR="000424EA" w:rsidRPr="00C27357" w:rsidRDefault="000424E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0424EA" w:rsidRPr="00C27357" w:rsidRDefault="00AF6BE0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DD4DFD" w:rsidRDefault="00DD4DFD">
      <w:r>
        <w:br w:type="page"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366"/>
        <w:gridCol w:w="9292"/>
        <w:gridCol w:w="2150"/>
        <w:gridCol w:w="1553"/>
      </w:tblGrid>
      <w:tr w:rsidR="00DD4DFD" w:rsidRPr="00B91543" w:rsidTr="00782384">
        <w:trPr>
          <w:trHeight w:val="20"/>
        </w:trPr>
        <w:tc>
          <w:tcPr>
            <w:tcW w:w="2080" w:type="dxa"/>
          </w:tcPr>
          <w:p w:rsidR="00DD4DFD" w:rsidRPr="0056124B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58" w:type="dxa"/>
            <w:gridSpan w:val="2"/>
          </w:tcPr>
          <w:p w:rsidR="00DD4DFD" w:rsidRPr="0056124B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77DE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 w:val="restart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5436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50" w:type="dxa"/>
            <w:shd w:val="clear" w:color="auto" w:fill="auto"/>
          </w:tcPr>
          <w:p w:rsidR="00DD4DFD" w:rsidRPr="003570B8" w:rsidRDefault="00AF6BE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3B0F" w:rsidRPr="00B91543" w:rsidTr="00B91543">
        <w:trPr>
          <w:trHeight w:val="20"/>
        </w:trPr>
        <w:tc>
          <w:tcPr>
            <w:tcW w:w="2080" w:type="dxa"/>
            <w:vMerge/>
          </w:tcPr>
          <w:p w:rsidR="00103B0F" w:rsidRPr="0056124B" w:rsidRDefault="00103B0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103B0F" w:rsidRDefault="00F618D5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Интернет: работа с браузером, просмотр и сохранение </w:t>
            </w:r>
            <w:r>
              <w:rPr>
                <w:bCs/>
                <w:sz w:val="24"/>
                <w:szCs w:val="24"/>
                <w:lang w:val="en-US"/>
              </w:rPr>
              <w:t>Web</w:t>
            </w:r>
            <w:r>
              <w:rPr>
                <w:bCs/>
                <w:sz w:val="24"/>
                <w:szCs w:val="24"/>
              </w:rPr>
              <w:t>-страниц, электронная почта, телеконференции</w:t>
            </w:r>
          </w:p>
        </w:tc>
        <w:tc>
          <w:tcPr>
            <w:tcW w:w="2150" w:type="dxa"/>
            <w:shd w:val="clear" w:color="auto" w:fill="auto"/>
          </w:tcPr>
          <w:p w:rsidR="00103B0F" w:rsidRPr="0056124B" w:rsidRDefault="00103B0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103B0F" w:rsidRPr="00D77DEF" w:rsidRDefault="00103B0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DD4DFD" w:rsidRPr="00B72438" w:rsidRDefault="00F618D5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Интернет:</w:t>
            </w:r>
            <w:r>
              <w:rPr>
                <w:sz w:val="24"/>
                <w:szCs w:val="24"/>
              </w:rPr>
              <w:t xml:space="preserve"> Использование сервисов и информационных ресурсов  в профессиональной деятельности.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</w:tcPr>
          <w:p w:rsidR="00DD4DFD" w:rsidRDefault="00DD4DFD" w:rsidP="00891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Интернет:  поиск профессионально – значимой информации.</w:t>
            </w:r>
          </w:p>
        </w:tc>
        <w:tc>
          <w:tcPr>
            <w:tcW w:w="2150" w:type="dxa"/>
            <w:shd w:val="clear" w:color="auto" w:fill="auto"/>
          </w:tcPr>
          <w:p w:rsidR="00DD4DFD" w:rsidRPr="00B91543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B91543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Pr="0056124B" w:rsidRDefault="00C774D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50" w:type="dxa"/>
            <w:shd w:val="clear" w:color="auto" w:fill="auto"/>
          </w:tcPr>
          <w:p w:rsidR="00DD4DFD" w:rsidRPr="003570B8" w:rsidRDefault="00887E8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70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FFFFFF"/>
          </w:tcPr>
          <w:p w:rsidR="00DD4DFD" w:rsidRPr="00B91543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Default="00C774DF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  <w:r w:rsidR="00DD4DFD">
              <w:rPr>
                <w:b/>
                <w:bCs/>
                <w:sz w:val="24"/>
                <w:szCs w:val="24"/>
              </w:rPr>
              <w:t>есты по теме: «Сетевые технологии обработки информации»</w:t>
            </w:r>
          </w:p>
        </w:tc>
        <w:tc>
          <w:tcPr>
            <w:tcW w:w="2150" w:type="dxa"/>
            <w:shd w:val="clear" w:color="auto" w:fill="auto"/>
          </w:tcPr>
          <w:p w:rsidR="00DD4DFD" w:rsidRPr="003570B8" w:rsidRDefault="003570B8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70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Pr="002C0763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2C076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C076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0" w:type="dxa"/>
            <w:shd w:val="clear" w:color="auto" w:fill="auto"/>
          </w:tcPr>
          <w:p w:rsidR="00DD4DFD" w:rsidRPr="00887E8A" w:rsidRDefault="00664DA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Pr="0056124B" w:rsidRDefault="00DD4DFD" w:rsidP="00502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6B3D57">
              <w:rPr>
                <w:sz w:val="24"/>
                <w:szCs w:val="24"/>
              </w:rPr>
              <w:t xml:space="preserve"> </w:t>
            </w:r>
            <w:r w:rsidRPr="00093C58">
              <w:rPr>
                <w:b/>
                <w:sz w:val="24"/>
                <w:szCs w:val="24"/>
              </w:rPr>
              <w:t>Примерная тематика внеаудиторной работы  с интернетом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Геоинформационные</w:t>
            </w:r>
            <w:proofErr w:type="spellEnd"/>
            <w:r>
              <w:rPr>
                <w:sz w:val="24"/>
                <w:szCs w:val="24"/>
              </w:rPr>
              <w:t xml:space="preserve">  системы. Социальные сети. Использование интернета для поиска работы. Электронная коммерция. Библиотеки, энциклопедии и словари. Этика в Интернете.</w:t>
            </w:r>
          </w:p>
        </w:tc>
        <w:tc>
          <w:tcPr>
            <w:tcW w:w="2150" w:type="dxa"/>
            <w:shd w:val="clear" w:color="auto" w:fill="auto"/>
          </w:tcPr>
          <w:p w:rsidR="00DD4DFD" w:rsidRPr="00887E8A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 w:val="restart"/>
          </w:tcPr>
          <w:p w:rsidR="00DD4DFD" w:rsidRPr="00CE01C5" w:rsidRDefault="00DD4DFD" w:rsidP="00B91543">
            <w:pPr>
              <w:pStyle w:val="Default"/>
              <w:jc w:val="center"/>
            </w:pPr>
            <w:r w:rsidRPr="00CE01C5">
              <w:rPr>
                <w:sz w:val="20"/>
                <w:szCs w:val="20"/>
              </w:rPr>
              <w:t xml:space="preserve">Тема 2.2. Специализированное прикладное программное обеспечение </w:t>
            </w:r>
          </w:p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6124B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50" w:type="dxa"/>
            <w:shd w:val="clear" w:color="auto" w:fill="auto"/>
          </w:tcPr>
          <w:p w:rsidR="00DD4DFD" w:rsidRPr="00887E8A" w:rsidRDefault="00834552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DD4DFD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2" w:type="dxa"/>
            <w:shd w:val="clear" w:color="auto" w:fill="auto"/>
          </w:tcPr>
          <w:p w:rsidR="00DD4DFD" w:rsidRPr="00D64ECA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Компьютерные технологии для оценки и контроля физического состояния </w:t>
            </w:r>
            <w:proofErr w:type="gramStart"/>
            <w:r>
              <w:rPr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DD4DFD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92" w:type="dxa"/>
            <w:shd w:val="clear" w:color="auto" w:fill="auto"/>
          </w:tcPr>
          <w:p w:rsidR="00DD4DFD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тестирующих систем в образовательной деятельности.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</w:tcPr>
          <w:p w:rsidR="00DD4DFD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9292" w:type="dxa"/>
            <w:shd w:val="clear" w:color="auto" w:fill="auto"/>
          </w:tcPr>
          <w:p w:rsidR="00DD4DFD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Обучающие  и учебно-развивающие программы.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D4DFD" w:rsidRPr="00B91543" w:rsidTr="002134A9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5436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50" w:type="dxa"/>
            <w:shd w:val="clear" w:color="auto" w:fill="auto"/>
          </w:tcPr>
          <w:p w:rsidR="00DD4DFD" w:rsidRPr="00887E8A" w:rsidRDefault="00887E8A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887E8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48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Pr="00366267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366267">
              <w:rPr>
                <w:bCs/>
                <w:sz w:val="24"/>
                <w:szCs w:val="24"/>
              </w:rPr>
              <w:t>Отбор</w:t>
            </w:r>
            <w:r>
              <w:rPr>
                <w:bCs/>
                <w:sz w:val="24"/>
                <w:szCs w:val="24"/>
              </w:rPr>
              <w:t xml:space="preserve"> обучающих программ в соответствии с возрастом и уровнем развития обучающихся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D4DFD" w:rsidRPr="00B91543" w:rsidTr="00B91543">
        <w:trPr>
          <w:trHeight w:val="20"/>
        </w:trPr>
        <w:tc>
          <w:tcPr>
            <w:tcW w:w="2080" w:type="dxa"/>
            <w:vMerge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gridSpan w:val="2"/>
            <w:shd w:val="clear" w:color="auto" w:fill="auto"/>
          </w:tcPr>
          <w:p w:rsidR="00DD4DFD" w:rsidRPr="00D21F44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освоение учебно-развивающих программ</w:t>
            </w:r>
          </w:p>
        </w:tc>
        <w:tc>
          <w:tcPr>
            <w:tcW w:w="2150" w:type="dxa"/>
            <w:shd w:val="clear" w:color="auto" w:fill="auto"/>
          </w:tcPr>
          <w:p w:rsidR="00DD4DFD" w:rsidRPr="0056124B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FFFFFF"/>
          </w:tcPr>
          <w:p w:rsidR="00DD4DFD" w:rsidRPr="00D77DEF" w:rsidRDefault="00DD4DFD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D4DFD" w:rsidRDefault="00DD4DFD">
      <w:r>
        <w:br w:type="page"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9658"/>
        <w:gridCol w:w="2150"/>
        <w:gridCol w:w="1553"/>
      </w:tblGrid>
      <w:tr w:rsidR="00DD4DFD" w:rsidRPr="00D77DEF" w:rsidTr="002134A9">
        <w:trPr>
          <w:trHeight w:val="2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FD" w:rsidRPr="0056124B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FD" w:rsidRPr="0056124B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FD" w:rsidRPr="0056124B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DFD" w:rsidRPr="00D77DEF" w:rsidRDefault="00DD4DFD" w:rsidP="00782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77DE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61960" w:rsidRPr="00B91543" w:rsidTr="002134A9">
        <w:trPr>
          <w:trHeight w:val="20"/>
        </w:trPr>
        <w:tc>
          <w:tcPr>
            <w:tcW w:w="2080" w:type="dxa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761960" w:rsidRDefault="00761960" w:rsidP="00BD0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50" w:type="dxa"/>
            <w:shd w:val="clear" w:color="auto" w:fill="auto"/>
          </w:tcPr>
          <w:p w:rsidR="00761960" w:rsidRPr="00887E8A" w:rsidRDefault="00761960" w:rsidP="00BD0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B91543" w:rsidTr="002134A9">
        <w:trPr>
          <w:trHeight w:val="20"/>
        </w:trPr>
        <w:tc>
          <w:tcPr>
            <w:tcW w:w="2080" w:type="dxa"/>
            <w:vMerge w:val="restart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761960" w:rsidRPr="00D21F44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Тест по теме: «</w:t>
            </w:r>
            <w:r w:rsidRPr="00AA4A83">
              <w:rPr>
                <w:b/>
                <w:bCs/>
                <w:sz w:val="24"/>
                <w:szCs w:val="24"/>
              </w:rPr>
              <w:t>Специализированное прикладное программное обеспечение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:rsidR="00761960" w:rsidRPr="00887E8A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 w:rsidRPr="00887E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B91543" w:rsidTr="002134A9">
        <w:trPr>
          <w:trHeight w:val="20"/>
        </w:trPr>
        <w:tc>
          <w:tcPr>
            <w:tcW w:w="2080" w:type="dxa"/>
            <w:vMerge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761960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Зачетная  практическая работа: «Оценка и контроль физического состояния обучающегося с использованием ИКТ»</w:t>
            </w:r>
          </w:p>
        </w:tc>
        <w:tc>
          <w:tcPr>
            <w:tcW w:w="2150" w:type="dxa"/>
            <w:shd w:val="clear" w:color="auto" w:fill="auto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B91543" w:rsidTr="002134A9">
        <w:trPr>
          <w:trHeight w:val="20"/>
        </w:trPr>
        <w:tc>
          <w:tcPr>
            <w:tcW w:w="2080" w:type="dxa"/>
            <w:vMerge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761960" w:rsidRPr="002C0763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2C076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C076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50" w:type="dxa"/>
            <w:shd w:val="clear" w:color="auto" w:fill="auto"/>
          </w:tcPr>
          <w:p w:rsidR="00761960" w:rsidRPr="00887E8A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B91543" w:rsidTr="002134A9">
        <w:trPr>
          <w:trHeight w:val="20"/>
        </w:trPr>
        <w:tc>
          <w:tcPr>
            <w:tcW w:w="2080" w:type="dxa"/>
            <w:vMerge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093C58">
              <w:rPr>
                <w:b/>
                <w:sz w:val="24"/>
                <w:szCs w:val="24"/>
              </w:rPr>
              <w:t>Примерная тематика внеаудиторной работы  с интернетом</w:t>
            </w:r>
            <w:r>
              <w:rPr>
                <w:bCs/>
                <w:sz w:val="24"/>
                <w:szCs w:val="24"/>
              </w:rPr>
              <w:t xml:space="preserve">: Программы компьютерного тестирования. Системы программ для создания и проведения компьютерного тестирования. </w:t>
            </w:r>
          </w:p>
        </w:tc>
        <w:tc>
          <w:tcPr>
            <w:tcW w:w="2150" w:type="dxa"/>
            <w:shd w:val="clear" w:color="auto" w:fill="auto"/>
          </w:tcPr>
          <w:p w:rsidR="00761960" w:rsidRPr="00093C58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B91543" w:rsidTr="002134A9">
        <w:trPr>
          <w:trHeight w:val="20"/>
        </w:trPr>
        <w:tc>
          <w:tcPr>
            <w:tcW w:w="2080" w:type="dxa"/>
            <w:vMerge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58" w:type="dxa"/>
            <w:shd w:val="clear" w:color="auto" w:fill="auto"/>
          </w:tcPr>
          <w:p w:rsidR="00761960" w:rsidRPr="00093C58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творческих работ практической направленности</w:t>
            </w:r>
          </w:p>
        </w:tc>
        <w:tc>
          <w:tcPr>
            <w:tcW w:w="2150" w:type="dxa"/>
            <w:shd w:val="clear" w:color="auto" w:fill="auto"/>
          </w:tcPr>
          <w:p w:rsidR="00761960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D77DEF" w:rsidTr="00B91543">
        <w:trPr>
          <w:trHeight w:val="20"/>
        </w:trPr>
        <w:tc>
          <w:tcPr>
            <w:tcW w:w="11738" w:type="dxa"/>
            <w:gridSpan w:val="2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proofErr w:type="gramStart"/>
            <w:r w:rsidRPr="0056124B">
              <w:rPr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56124B">
              <w:rPr>
                <w:bCs/>
                <w:i/>
                <w:sz w:val="24"/>
                <w:szCs w:val="24"/>
              </w:rPr>
              <w:t>(если предусмотрены)</w:t>
            </w:r>
            <w:proofErr w:type="gramEnd"/>
          </w:p>
        </w:tc>
        <w:tc>
          <w:tcPr>
            <w:tcW w:w="2150" w:type="dxa"/>
            <w:shd w:val="clear" w:color="auto" w:fill="FFFFFF"/>
          </w:tcPr>
          <w:p w:rsidR="00761960" w:rsidRPr="00FD084F" w:rsidRDefault="00761960" w:rsidP="00761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D77DEF" w:rsidTr="00B91543">
        <w:trPr>
          <w:trHeight w:val="20"/>
        </w:trPr>
        <w:tc>
          <w:tcPr>
            <w:tcW w:w="11738" w:type="dxa"/>
            <w:gridSpan w:val="2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Cs/>
                <w:sz w:val="24"/>
                <w:szCs w:val="24"/>
              </w:rPr>
            </w:pPr>
            <w:r w:rsidRPr="0056124B">
              <w:rPr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124B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56124B">
              <w:rPr>
                <w:bCs/>
                <w:sz w:val="24"/>
                <w:szCs w:val="24"/>
              </w:rPr>
              <w:t xml:space="preserve"> над курсовой работой (проектом)</w:t>
            </w:r>
            <w:r w:rsidRPr="0056124B">
              <w:rPr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50" w:type="dxa"/>
            <w:shd w:val="clear" w:color="auto" w:fill="auto"/>
          </w:tcPr>
          <w:p w:rsidR="00761960" w:rsidRPr="00FD084F" w:rsidRDefault="00761960" w:rsidP="00761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61960" w:rsidRPr="00D77DEF" w:rsidTr="00B91543">
        <w:trPr>
          <w:trHeight w:val="20"/>
        </w:trPr>
        <w:tc>
          <w:tcPr>
            <w:tcW w:w="11738" w:type="dxa"/>
            <w:gridSpan w:val="2"/>
          </w:tcPr>
          <w:p w:rsidR="00761960" w:rsidRPr="0056124B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rPr>
                <w:b/>
                <w:bCs/>
                <w:sz w:val="24"/>
                <w:szCs w:val="24"/>
              </w:rPr>
            </w:pPr>
            <w:r w:rsidRPr="0056124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50" w:type="dxa"/>
            <w:shd w:val="clear" w:color="auto" w:fill="auto"/>
          </w:tcPr>
          <w:p w:rsidR="00761960" w:rsidRPr="0056124B" w:rsidRDefault="00834552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86</w:t>
            </w:r>
            <w:r w:rsidR="00761960">
              <w:rPr>
                <w:bCs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553" w:type="dxa"/>
            <w:shd w:val="clear" w:color="auto" w:fill="FFFFFF"/>
          </w:tcPr>
          <w:p w:rsidR="00761960" w:rsidRPr="00D77DEF" w:rsidRDefault="00761960" w:rsidP="00B91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96AB8" w:rsidRDefault="00296AB8" w:rsidP="00B91543">
      <w:pPr>
        <w:pStyle w:val="Default"/>
        <w:spacing w:line="240" w:lineRule="atLeast"/>
        <w:jc w:val="center"/>
        <w:rPr>
          <w:b/>
          <w:bCs/>
          <w:sz w:val="28"/>
          <w:szCs w:val="28"/>
        </w:rPr>
      </w:pPr>
    </w:p>
    <w:p w:rsidR="00296AB8" w:rsidRPr="00296AB8" w:rsidRDefault="00296AB8" w:rsidP="00B91543">
      <w:pPr>
        <w:rPr>
          <w:bCs/>
          <w:sz w:val="24"/>
          <w:szCs w:val="24"/>
        </w:rPr>
      </w:pPr>
      <w:r w:rsidRPr="00296AB8">
        <w:rPr>
          <w:b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6AB8" w:rsidRPr="00296AB8" w:rsidRDefault="00296AB8" w:rsidP="00B91543">
      <w:pPr>
        <w:rPr>
          <w:bCs/>
          <w:sz w:val="24"/>
          <w:szCs w:val="24"/>
        </w:rPr>
      </w:pPr>
      <w:r w:rsidRPr="00296AB8">
        <w:rPr>
          <w:bCs/>
          <w:sz w:val="24"/>
          <w:szCs w:val="24"/>
        </w:rPr>
        <w:t xml:space="preserve">1. – </w:t>
      </w:r>
      <w:proofErr w:type="gramStart"/>
      <w:r w:rsidRPr="00296AB8">
        <w:rPr>
          <w:bCs/>
          <w:sz w:val="24"/>
          <w:szCs w:val="24"/>
        </w:rPr>
        <w:t>ознакомительный</w:t>
      </w:r>
      <w:proofErr w:type="gramEnd"/>
      <w:r w:rsidRPr="00296AB8">
        <w:rPr>
          <w:bCs/>
          <w:sz w:val="24"/>
          <w:szCs w:val="24"/>
        </w:rPr>
        <w:t xml:space="preserve"> </w:t>
      </w:r>
      <w:r w:rsidR="00F939D6">
        <w:rPr>
          <w:bCs/>
          <w:sz w:val="24"/>
          <w:szCs w:val="24"/>
        </w:rPr>
        <w:t xml:space="preserve"> </w:t>
      </w:r>
      <w:r w:rsidRPr="00296AB8">
        <w:rPr>
          <w:bCs/>
          <w:sz w:val="24"/>
          <w:szCs w:val="24"/>
        </w:rPr>
        <w:t xml:space="preserve">(узнавание ранее изученных объектов, свойств); </w:t>
      </w:r>
    </w:p>
    <w:p w:rsidR="00296AB8" w:rsidRPr="00296AB8" w:rsidRDefault="00296AB8" w:rsidP="00B91543">
      <w:pPr>
        <w:rPr>
          <w:bCs/>
          <w:sz w:val="24"/>
          <w:szCs w:val="24"/>
        </w:rPr>
      </w:pPr>
      <w:r w:rsidRPr="00296AB8">
        <w:rPr>
          <w:bCs/>
          <w:sz w:val="24"/>
          <w:szCs w:val="24"/>
        </w:rPr>
        <w:t xml:space="preserve">2. – </w:t>
      </w:r>
      <w:proofErr w:type="gramStart"/>
      <w:r w:rsidRPr="00296AB8">
        <w:rPr>
          <w:bCs/>
          <w:sz w:val="24"/>
          <w:szCs w:val="24"/>
        </w:rPr>
        <w:t>репродуктивный</w:t>
      </w:r>
      <w:proofErr w:type="gramEnd"/>
      <w:r w:rsidR="00F939D6">
        <w:rPr>
          <w:bCs/>
          <w:sz w:val="24"/>
          <w:szCs w:val="24"/>
        </w:rPr>
        <w:t xml:space="preserve"> </w:t>
      </w:r>
      <w:r w:rsidRPr="00296AB8">
        <w:rPr>
          <w:bCs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96AB8" w:rsidRPr="00296AB8" w:rsidRDefault="00296AB8" w:rsidP="00B91543">
      <w:pPr>
        <w:rPr>
          <w:bCs/>
          <w:sz w:val="24"/>
          <w:szCs w:val="24"/>
        </w:rPr>
      </w:pPr>
      <w:r w:rsidRPr="00296AB8">
        <w:rPr>
          <w:bCs/>
          <w:sz w:val="24"/>
          <w:szCs w:val="24"/>
        </w:rPr>
        <w:t xml:space="preserve">3. – </w:t>
      </w:r>
      <w:proofErr w:type="gramStart"/>
      <w:r w:rsidRPr="00296AB8">
        <w:rPr>
          <w:bCs/>
          <w:sz w:val="24"/>
          <w:szCs w:val="24"/>
        </w:rPr>
        <w:t>продуктивный</w:t>
      </w:r>
      <w:proofErr w:type="gramEnd"/>
      <w:r w:rsidRPr="00296AB8">
        <w:rPr>
          <w:bCs/>
          <w:sz w:val="24"/>
          <w:szCs w:val="24"/>
        </w:rPr>
        <w:t xml:space="preserve"> </w:t>
      </w:r>
      <w:r w:rsidR="00F939D6">
        <w:rPr>
          <w:bCs/>
          <w:sz w:val="24"/>
          <w:szCs w:val="24"/>
        </w:rPr>
        <w:t xml:space="preserve"> </w:t>
      </w:r>
      <w:r w:rsidRPr="00296AB8">
        <w:rPr>
          <w:bCs/>
          <w:sz w:val="24"/>
          <w:szCs w:val="24"/>
        </w:rPr>
        <w:t>(планирование и самостоятельное выполнение деятельности, решение проблемных задач)</w:t>
      </w:r>
    </w:p>
    <w:p w:rsidR="00296AB8" w:rsidRDefault="00296AB8" w:rsidP="00296AB8">
      <w:pPr>
        <w:jc w:val="center"/>
        <w:rPr>
          <w:b/>
          <w:bCs/>
          <w:sz w:val="27"/>
          <w:szCs w:val="27"/>
        </w:rPr>
        <w:sectPr w:rsidR="00296AB8" w:rsidSect="003E2912">
          <w:pgSz w:w="16838" w:h="11906" w:orient="landscape"/>
          <w:pgMar w:top="851" w:right="1134" w:bottom="1276" w:left="567" w:header="567" w:footer="709" w:gutter="0"/>
          <w:cols w:space="708"/>
          <w:docGrid w:linePitch="360"/>
        </w:sectPr>
      </w:pPr>
    </w:p>
    <w:p w:rsidR="00296AB8" w:rsidRPr="00A20A8B" w:rsidRDefault="00296AB8" w:rsidP="00296A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96AB8" w:rsidRPr="00A20A8B" w:rsidRDefault="00296AB8" w:rsidP="0029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D1069" w:rsidRPr="00B03585" w:rsidRDefault="00296AB8" w:rsidP="002B1C4E">
      <w:pPr>
        <w:pStyle w:val="Default"/>
        <w:spacing w:line="240" w:lineRule="exact"/>
        <w:jc w:val="both"/>
      </w:pPr>
      <w:r w:rsidRPr="00A20A8B">
        <w:rPr>
          <w:bCs/>
          <w:sz w:val="28"/>
          <w:szCs w:val="28"/>
        </w:rPr>
        <w:t>Р</w:t>
      </w:r>
      <w:r w:rsidRPr="00B03585">
        <w:rPr>
          <w:bCs/>
        </w:rPr>
        <w:t xml:space="preserve">еализация учебной дисциплины требует наличия учебного кабинета </w:t>
      </w:r>
      <w:r w:rsidR="000D1069" w:rsidRPr="00B03585">
        <w:t xml:space="preserve">Информатики и информационно-коммуникационных технологий. </w:t>
      </w:r>
    </w:p>
    <w:p w:rsidR="002B1C4E" w:rsidRPr="00B03585" w:rsidRDefault="002B1C4E" w:rsidP="002B1C4E">
      <w:pPr>
        <w:pStyle w:val="Default"/>
        <w:spacing w:line="240" w:lineRule="exact"/>
        <w:jc w:val="both"/>
      </w:pPr>
    </w:p>
    <w:p w:rsidR="000D1069" w:rsidRPr="00B03585" w:rsidRDefault="000D1069" w:rsidP="002B1C4E">
      <w:pPr>
        <w:pStyle w:val="Default"/>
        <w:spacing w:line="240" w:lineRule="exact"/>
        <w:jc w:val="both"/>
      </w:pPr>
      <w:r w:rsidRPr="00B03585">
        <w:t>Оборудование</w:t>
      </w:r>
      <w:r w:rsidR="004C1411" w:rsidRPr="00B03585">
        <w:t xml:space="preserve"> </w:t>
      </w:r>
      <w:r w:rsidR="004C1411" w:rsidRPr="00B03585">
        <w:rPr>
          <w:bCs/>
        </w:rPr>
        <w:t>кабинета</w:t>
      </w:r>
      <w:r w:rsidRPr="00B03585">
        <w:t xml:space="preserve">: </w:t>
      </w:r>
    </w:p>
    <w:p w:rsidR="000D1069" w:rsidRPr="00B03585" w:rsidRDefault="000D1069" w:rsidP="002B1C4E">
      <w:pPr>
        <w:pStyle w:val="Default"/>
        <w:spacing w:line="240" w:lineRule="exact"/>
        <w:jc w:val="both"/>
      </w:pPr>
      <w:r w:rsidRPr="00B03585">
        <w:t xml:space="preserve">- посадочные места по количеству </w:t>
      </w:r>
      <w:proofErr w:type="gramStart"/>
      <w:r w:rsidRPr="00B03585">
        <w:t>обучающихся</w:t>
      </w:r>
      <w:proofErr w:type="gramEnd"/>
      <w:r w:rsidRPr="00B03585">
        <w:t xml:space="preserve">; </w:t>
      </w:r>
    </w:p>
    <w:p w:rsidR="000D1069" w:rsidRPr="00B03585" w:rsidRDefault="000D1069" w:rsidP="002B1C4E">
      <w:pPr>
        <w:pStyle w:val="Default"/>
        <w:spacing w:line="240" w:lineRule="exact"/>
        <w:jc w:val="both"/>
      </w:pPr>
      <w:r w:rsidRPr="00B03585">
        <w:t>- рабочее место преподавателя;</w:t>
      </w:r>
    </w:p>
    <w:p w:rsidR="000D1069" w:rsidRPr="00B03585" w:rsidRDefault="000D1069" w:rsidP="002B1C4E">
      <w:pPr>
        <w:pStyle w:val="Default"/>
        <w:spacing w:line="240" w:lineRule="exact"/>
        <w:jc w:val="both"/>
      </w:pPr>
      <w:r w:rsidRPr="00B03585">
        <w:t>- учебники</w:t>
      </w:r>
      <w:r w:rsidR="004C1411" w:rsidRPr="00B03585">
        <w:t xml:space="preserve"> (в том числе </w:t>
      </w:r>
      <w:r w:rsidRPr="00B03585">
        <w:t xml:space="preserve"> электронные</w:t>
      </w:r>
      <w:r w:rsidR="004C1411" w:rsidRPr="00B03585">
        <w:t>), дидактический и раздаточный   материал;</w:t>
      </w:r>
      <w:r w:rsidRPr="00B03585">
        <w:t xml:space="preserve">  </w:t>
      </w:r>
    </w:p>
    <w:p w:rsidR="008917A6" w:rsidRPr="00B03585" w:rsidRDefault="000D1069" w:rsidP="002B1C4E">
      <w:pPr>
        <w:pStyle w:val="Default"/>
        <w:spacing w:line="240" w:lineRule="exact"/>
        <w:jc w:val="both"/>
      </w:pPr>
      <w:r w:rsidRPr="00B03585">
        <w:t>- комплект учебно-нагляд</w:t>
      </w:r>
      <w:r w:rsidR="004C1411" w:rsidRPr="00B03585">
        <w:t>ных пособий «Информатика и ИКТ».</w:t>
      </w:r>
      <w:r w:rsidRPr="00B03585">
        <w:t xml:space="preserve"> </w:t>
      </w:r>
    </w:p>
    <w:p w:rsidR="002B1C4E" w:rsidRPr="00B03585" w:rsidRDefault="002B1C4E" w:rsidP="002B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bCs/>
          <w:sz w:val="24"/>
          <w:szCs w:val="24"/>
        </w:rPr>
      </w:pPr>
    </w:p>
    <w:p w:rsidR="002B1C4E" w:rsidRPr="00B03585" w:rsidRDefault="004C1411" w:rsidP="0033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bCs/>
          <w:sz w:val="24"/>
          <w:szCs w:val="24"/>
        </w:rPr>
      </w:pPr>
      <w:r w:rsidRPr="00B03585">
        <w:rPr>
          <w:bCs/>
          <w:sz w:val="24"/>
          <w:szCs w:val="24"/>
        </w:rPr>
        <w:t>Технические средства обучения:</w:t>
      </w:r>
    </w:p>
    <w:p w:rsidR="00334CFC" w:rsidRPr="00B03585" w:rsidRDefault="000D1069" w:rsidP="005332AB">
      <w:pPr>
        <w:pStyle w:val="Default"/>
        <w:spacing w:line="240" w:lineRule="exact"/>
        <w:jc w:val="both"/>
      </w:pPr>
      <w:r w:rsidRPr="00B03585">
        <w:t>- интерактивная доска с лицензи</w:t>
      </w:r>
      <w:r w:rsidR="00334CFC" w:rsidRPr="00B03585">
        <w:t>онным программным обеспечением;</w:t>
      </w:r>
      <w:r w:rsidRPr="00B03585">
        <w:t xml:space="preserve"> 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 xml:space="preserve">- </w:t>
      </w:r>
      <w:proofErr w:type="spellStart"/>
      <w:r w:rsidRPr="00B03585">
        <w:rPr>
          <w:sz w:val="24"/>
          <w:szCs w:val="24"/>
        </w:rPr>
        <w:t>мультимедийный</w:t>
      </w:r>
      <w:proofErr w:type="spellEnd"/>
      <w:r w:rsidRPr="00B03585">
        <w:rPr>
          <w:sz w:val="24"/>
          <w:szCs w:val="24"/>
        </w:rPr>
        <w:t xml:space="preserve"> проектор;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 ноутбук;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 xml:space="preserve">- проекционный экран; 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 xml:space="preserve">- принтер цветной струйный; 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 принтер черно-белый лазерный;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proofErr w:type="gramStart"/>
      <w:r w:rsidRPr="00B03585">
        <w:rPr>
          <w:sz w:val="24"/>
          <w:szCs w:val="24"/>
        </w:rPr>
        <w:t>- ПК для обучающихся с наличием лицензионного программного обеспечения;</w:t>
      </w:r>
      <w:proofErr w:type="gramEnd"/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 xml:space="preserve">- сервер; 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 источник бесперебойного питания;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 наушники с микрофоном;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 xml:space="preserve">- цифровой фотоаппарат; </w:t>
      </w:r>
    </w:p>
    <w:p w:rsidR="00334CFC" w:rsidRPr="00B03585" w:rsidRDefault="00334CFC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 сканер;</w:t>
      </w:r>
    </w:p>
    <w:p w:rsidR="00334CFC" w:rsidRPr="00B03585" w:rsidRDefault="008917A6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 звуковые колонки;</w:t>
      </w:r>
    </w:p>
    <w:p w:rsidR="003D7A31" w:rsidRPr="00B03585" w:rsidRDefault="008917A6" w:rsidP="005332A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4"/>
          <w:szCs w:val="24"/>
        </w:rPr>
      </w:pPr>
      <w:r w:rsidRPr="00B03585">
        <w:rPr>
          <w:sz w:val="24"/>
          <w:szCs w:val="24"/>
        </w:rPr>
        <w:t>-</w:t>
      </w:r>
      <w:r w:rsidRPr="00B03585">
        <w:rPr>
          <w:sz w:val="24"/>
          <w:szCs w:val="24"/>
          <w:lang w:val="en-US"/>
        </w:rPr>
        <w:t>Web</w:t>
      </w:r>
      <w:r w:rsidRPr="00B03585">
        <w:rPr>
          <w:sz w:val="24"/>
          <w:szCs w:val="24"/>
        </w:rPr>
        <w:t>-камера.</w:t>
      </w:r>
    </w:p>
    <w:p w:rsidR="003D7A31" w:rsidRPr="003D7A31" w:rsidRDefault="00296AB8" w:rsidP="003D7A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exact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96AB8" w:rsidRPr="00A20A8B" w:rsidRDefault="00296AB8" w:rsidP="003D7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exact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96AB8" w:rsidRDefault="00296AB8" w:rsidP="005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</w:t>
      </w:r>
      <w:r w:rsidR="00E8297C">
        <w:rPr>
          <w:bCs/>
          <w:sz w:val="28"/>
          <w:szCs w:val="28"/>
        </w:rPr>
        <w:t>:</w:t>
      </w:r>
    </w:p>
    <w:p w:rsidR="00E8297C" w:rsidRPr="00AA28F2" w:rsidRDefault="00E8297C" w:rsidP="00081295">
      <w:pPr>
        <w:numPr>
          <w:ilvl w:val="0"/>
          <w:numId w:val="11"/>
        </w:numPr>
        <w:spacing w:after="0" w:line="240" w:lineRule="exact"/>
        <w:jc w:val="both"/>
        <w:rPr>
          <w:sz w:val="24"/>
          <w:szCs w:val="24"/>
        </w:rPr>
      </w:pPr>
      <w:r w:rsidRPr="00AA28F2">
        <w:rPr>
          <w:sz w:val="24"/>
          <w:szCs w:val="24"/>
        </w:rPr>
        <w:t xml:space="preserve">Практикум по информатике и информационным технологиям. Учебное пособие для общеобразовательных учреждений/Н.Д. </w:t>
      </w:r>
      <w:proofErr w:type="spellStart"/>
      <w:r w:rsidRPr="00AA28F2">
        <w:rPr>
          <w:sz w:val="24"/>
          <w:szCs w:val="24"/>
        </w:rPr>
        <w:t>Угринович</w:t>
      </w:r>
      <w:proofErr w:type="spellEnd"/>
      <w:r w:rsidRPr="00AA28F2">
        <w:rPr>
          <w:sz w:val="24"/>
          <w:szCs w:val="24"/>
        </w:rPr>
        <w:t xml:space="preserve">, Л.Л. </w:t>
      </w:r>
      <w:proofErr w:type="spellStart"/>
      <w:r w:rsidRPr="00AA28F2">
        <w:rPr>
          <w:sz w:val="24"/>
          <w:szCs w:val="24"/>
        </w:rPr>
        <w:t>Босова</w:t>
      </w:r>
      <w:proofErr w:type="spellEnd"/>
      <w:r w:rsidRPr="00AA28F2">
        <w:rPr>
          <w:sz w:val="24"/>
          <w:szCs w:val="24"/>
        </w:rPr>
        <w:t xml:space="preserve">, Н.И. Михайлова. – 3-е изд. – М. БИНОМ. Лаборатория знаний, 2010. – 394 </w:t>
      </w:r>
      <w:proofErr w:type="gramStart"/>
      <w:r w:rsidRPr="00AA28F2">
        <w:rPr>
          <w:sz w:val="24"/>
          <w:szCs w:val="24"/>
        </w:rPr>
        <w:t>с</w:t>
      </w:r>
      <w:proofErr w:type="gramEnd"/>
      <w:r w:rsidRPr="00AA28F2">
        <w:rPr>
          <w:sz w:val="24"/>
          <w:szCs w:val="24"/>
        </w:rPr>
        <w:t>.</w:t>
      </w:r>
    </w:p>
    <w:p w:rsidR="00E8297C" w:rsidRPr="00AA28F2" w:rsidRDefault="00E8297C" w:rsidP="00081295">
      <w:pPr>
        <w:pStyle w:val="1"/>
        <w:numPr>
          <w:ilvl w:val="0"/>
          <w:numId w:val="11"/>
        </w:numPr>
        <w:spacing w:line="240" w:lineRule="exact"/>
      </w:pPr>
      <w:r w:rsidRPr="00AA28F2">
        <w:t xml:space="preserve">Информатика: Учебник для среднего профессионального образования. Изд. 2-е, </w:t>
      </w:r>
      <w:proofErr w:type="spellStart"/>
      <w:r w:rsidRPr="00AA28F2">
        <w:t>испр</w:t>
      </w:r>
      <w:proofErr w:type="spellEnd"/>
      <w:r w:rsidRPr="00AA28F2">
        <w:t xml:space="preserve">./ Михеева Е.В., Титова О.И., - ИЦ «Академия», 2008. </w:t>
      </w:r>
    </w:p>
    <w:p w:rsidR="00E8297C" w:rsidRPr="00AA28F2" w:rsidRDefault="00E8297C" w:rsidP="00081295">
      <w:pPr>
        <w:numPr>
          <w:ilvl w:val="0"/>
          <w:numId w:val="11"/>
        </w:numPr>
        <w:spacing w:after="0" w:line="240" w:lineRule="exact"/>
        <w:rPr>
          <w:color w:val="000000"/>
          <w:sz w:val="24"/>
          <w:szCs w:val="24"/>
        </w:rPr>
      </w:pPr>
      <w:r w:rsidRPr="00AA28F2">
        <w:rPr>
          <w:color w:val="000000"/>
          <w:sz w:val="24"/>
          <w:szCs w:val="24"/>
        </w:rPr>
        <w:t xml:space="preserve">Е. А. </w:t>
      </w:r>
      <w:proofErr w:type="spellStart"/>
      <w:r w:rsidRPr="00AA28F2">
        <w:rPr>
          <w:color w:val="000000"/>
          <w:sz w:val="24"/>
          <w:szCs w:val="24"/>
        </w:rPr>
        <w:t>Колмыкова</w:t>
      </w:r>
      <w:proofErr w:type="spellEnd"/>
      <w:r w:rsidRPr="00AA28F2">
        <w:rPr>
          <w:color w:val="000000"/>
          <w:sz w:val="24"/>
          <w:szCs w:val="24"/>
        </w:rPr>
        <w:t xml:space="preserve">, И. А. </w:t>
      </w:r>
      <w:proofErr w:type="spellStart"/>
      <w:r w:rsidRPr="00AA28F2">
        <w:rPr>
          <w:color w:val="000000"/>
          <w:sz w:val="24"/>
          <w:szCs w:val="24"/>
        </w:rPr>
        <w:t>Кумскова</w:t>
      </w:r>
      <w:proofErr w:type="spellEnd"/>
      <w:r w:rsidRPr="00AA28F2">
        <w:rPr>
          <w:color w:val="000000"/>
          <w:sz w:val="24"/>
          <w:szCs w:val="24"/>
        </w:rPr>
        <w:t>. Информатика: учебное пособие для студентов средних профессиональных учебных заведений. – ИЦ «Академия», 2010.</w:t>
      </w:r>
    </w:p>
    <w:p w:rsidR="00AA28F2" w:rsidRDefault="00AA28F2" w:rsidP="00081295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spacing w:after="0" w:line="240" w:lineRule="exact"/>
        <w:outlineLvl w:val="0"/>
        <w:rPr>
          <w:sz w:val="24"/>
          <w:szCs w:val="24"/>
        </w:rPr>
      </w:pPr>
      <w:r w:rsidRPr="00AA28F2">
        <w:rPr>
          <w:sz w:val="24"/>
          <w:szCs w:val="24"/>
        </w:rPr>
        <w:t xml:space="preserve">И.Г. Семакин, Е.К. </w:t>
      </w:r>
      <w:proofErr w:type="spellStart"/>
      <w:r w:rsidRPr="00AA28F2">
        <w:rPr>
          <w:sz w:val="24"/>
          <w:szCs w:val="24"/>
        </w:rPr>
        <w:t>Хеннер</w:t>
      </w:r>
      <w:proofErr w:type="spellEnd"/>
      <w:r w:rsidRPr="00AA28F2">
        <w:rPr>
          <w:sz w:val="24"/>
          <w:szCs w:val="24"/>
        </w:rPr>
        <w:t xml:space="preserve">  Информатика и ИКТ  Базовый уровень для 10-11 </w:t>
      </w:r>
      <w:r w:rsidR="00843E1D">
        <w:rPr>
          <w:sz w:val="24"/>
          <w:szCs w:val="24"/>
        </w:rPr>
        <w:t xml:space="preserve">классов,  М.: </w:t>
      </w:r>
      <w:r w:rsidR="00595F2D">
        <w:rPr>
          <w:sz w:val="24"/>
          <w:szCs w:val="24"/>
        </w:rPr>
        <w:t xml:space="preserve">     </w:t>
      </w:r>
      <w:r w:rsidRPr="00AA28F2">
        <w:rPr>
          <w:sz w:val="24"/>
          <w:szCs w:val="24"/>
        </w:rPr>
        <w:t>БИНОМ. Лаборатория знаний, 2010</w:t>
      </w:r>
    </w:p>
    <w:p w:rsidR="00AA28F2" w:rsidRPr="00AA28F2" w:rsidRDefault="00AA28F2" w:rsidP="00081295">
      <w:pPr>
        <w:widowControl w:val="0"/>
        <w:numPr>
          <w:ilvl w:val="0"/>
          <w:numId w:val="11"/>
        </w:numPr>
        <w:suppressAutoHyphens/>
        <w:autoSpaceDE w:val="0"/>
        <w:spacing w:after="0" w:line="240" w:lineRule="exact"/>
        <w:jc w:val="both"/>
        <w:rPr>
          <w:sz w:val="24"/>
          <w:szCs w:val="24"/>
        </w:rPr>
      </w:pPr>
      <w:r w:rsidRPr="00AA28F2">
        <w:rPr>
          <w:sz w:val="24"/>
          <w:szCs w:val="24"/>
        </w:rPr>
        <w:t xml:space="preserve">И.Г. Семакин Информатика и ИКТ  Базовый уровень: практикум для 10-11 классов М.: </w:t>
      </w:r>
      <w:r w:rsidR="00843E1D">
        <w:rPr>
          <w:sz w:val="24"/>
          <w:szCs w:val="24"/>
        </w:rPr>
        <w:t xml:space="preserve">  </w:t>
      </w:r>
      <w:r w:rsidRPr="00AA28F2">
        <w:rPr>
          <w:sz w:val="24"/>
          <w:szCs w:val="24"/>
        </w:rPr>
        <w:t>БИНОМ. Лаборатория знаний, 2010</w:t>
      </w:r>
    </w:p>
    <w:p w:rsidR="00595F2D" w:rsidRDefault="00595F2D" w:rsidP="005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4"/>
          <w:szCs w:val="24"/>
        </w:rPr>
      </w:pPr>
    </w:p>
    <w:p w:rsidR="00296AB8" w:rsidRDefault="00296AB8" w:rsidP="005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</w:t>
      </w:r>
      <w:r w:rsidR="00844F31">
        <w:rPr>
          <w:bCs/>
          <w:sz w:val="28"/>
          <w:szCs w:val="28"/>
        </w:rPr>
        <w:t>:</w:t>
      </w:r>
    </w:p>
    <w:p w:rsidR="00844F31" w:rsidRPr="00AA28F2" w:rsidRDefault="00844F31" w:rsidP="00081295">
      <w:pPr>
        <w:numPr>
          <w:ilvl w:val="0"/>
          <w:numId w:val="9"/>
        </w:numPr>
        <w:spacing w:after="0" w:line="240" w:lineRule="exact"/>
        <w:jc w:val="both"/>
        <w:rPr>
          <w:sz w:val="24"/>
          <w:szCs w:val="24"/>
        </w:rPr>
      </w:pPr>
      <w:r w:rsidRPr="00AA28F2">
        <w:rPr>
          <w:sz w:val="24"/>
          <w:szCs w:val="24"/>
        </w:rPr>
        <w:t xml:space="preserve">Информатика и информационные технологии. Учебник для 10-11 классов/Н.Д. </w:t>
      </w:r>
      <w:proofErr w:type="spellStart"/>
      <w:r w:rsidRPr="00AA28F2">
        <w:rPr>
          <w:sz w:val="24"/>
          <w:szCs w:val="24"/>
        </w:rPr>
        <w:t>Угринович</w:t>
      </w:r>
      <w:proofErr w:type="spellEnd"/>
      <w:r w:rsidRPr="00AA28F2">
        <w:rPr>
          <w:sz w:val="24"/>
          <w:szCs w:val="24"/>
        </w:rPr>
        <w:t>. – М. БИНОМ. Лаборатория знаний, 2010. – 511 с.: ил.</w:t>
      </w:r>
    </w:p>
    <w:p w:rsidR="00844F31" w:rsidRPr="00AA28F2" w:rsidRDefault="00844F31" w:rsidP="0008129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sz w:val="24"/>
          <w:szCs w:val="24"/>
        </w:rPr>
      </w:pPr>
      <w:r w:rsidRPr="00AA28F2">
        <w:rPr>
          <w:sz w:val="24"/>
          <w:szCs w:val="24"/>
        </w:rPr>
        <w:t>Информатика 10-11 класс. Базовый курс. Теория</w:t>
      </w:r>
      <w:proofErr w:type="gramStart"/>
      <w:r w:rsidRPr="00AA28F2">
        <w:rPr>
          <w:sz w:val="24"/>
          <w:szCs w:val="24"/>
        </w:rPr>
        <w:t xml:space="preserve"> / П</w:t>
      </w:r>
      <w:proofErr w:type="gramEnd"/>
      <w:r w:rsidRPr="00AA28F2">
        <w:rPr>
          <w:sz w:val="24"/>
          <w:szCs w:val="24"/>
        </w:rPr>
        <w:t>од ред. Н.В.Макаровой. – СПб</w:t>
      </w:r>
      <w:proofErr w:type="gramStart"/>
      <w:r w:rsidRPr="00AA28F2">
        <w:rPr>
          <w:sz w:val="24"/>
          <w:szCs w:val="24"/>
        </w:rPr>
        <w:t xml:space="preserve">.: </w:t>
      </w:r>
      <w:proofErr w:type="gramEnd"/>
      <w:r w:rsidRPr="00AA28F2">
        <w:rPr>
          <w:sz w:val="24"/>
          <w:szCs w:val="24"/>
        </w:rPr>
        <w:t xml:space="preserve">Питер, </w:t>
      </w:r>
      <w:r w:rsidR="00595F2D">
        <w:rPr>
          <w:sz w:val="24"/>
          <w:szCs w:val="24"/>
        </w:rPr>
        <w:t xml:space="preserve">  </w:t>
      </w:r>
      <w:r w:rsidRPr="00AA28F2">
        <w:rPr>
          <w:sz w:val="24"/>
          <w:szCs w:val="24"/>
        </w:rPr>
        <w:t>2010. – 675 с.: ил.</w:t>
      </w:r>
    </w:p>
    <w:p w:rsidR="00595F2D" w:rsidRPr="00595F2D" w:rsidRDefault="00595F2D" w:rsidP="00081295">
      <w:pPr>
        <w:numPr>
          <w:ilvl w:val="0"/>
          <w:numId w:val="9"/>
        </w:numPr>
        <w:spacing w:after="0" w:line="240" w:lineRule="exact"/>
        <w:jc w:val="both"/>
        <w:rPr>
          <w:sz w:val="24"/>
          <w:szCs w:val="24"/>
        </w:rPr>
      </w:pPr>
      <w:proofErr w:type="spellStart"/>
      <w:r w:rsidRPr="00595F2D">
        <w:rPr>
          <w:sz w:val="24"/>
          <w:szCs w:val="24"/>
        </w:rPr>
        <w:t>Гайдамакин</w:t>
      </w:r>
      <w:proofErr w:type="spellEnd"/>
      <w:r w:rsidRPr="00595F2D">
        <w:rPr>
          <w:sz w:val="24"/>
          <w:szCs w:val="24"/>
        </w:rPr>
        <w:t xml:space="preserve"> Н.А. Автоматизированные информационные системы, базы и банки данных. </w:t>
      </w:r>
      <w:r>
        <w:rPr>
          <w:sz w:val="24"/>
          <w:szCs w:val="24"/>
        </w:rPr>
        <w:t xml:space="preserve">    </w:t>
      </w:r>
      <w:r w:rsidRPr="00595F2D">
        <w:rPr>
          <w:sz w:val="24"/>
          <w:szCs w:val="24"/>
        </w:rPr>
        <w:t>Вводный курс: Учебное пособие. – М.: Гелиос АРВ, 2002. – 368 с., ил.</w:t>
      </w:r>
    </w:p>
    <w:p w:rsidR="00595F2D" w:rsidRPr="00595F2D" w:rsidRDefault="00595F2D" w:rsidP="00081295">
      <w:pPr>
        <w:numPr>
          <w:ilvl w:val="0"/>
          <w:numId w:val="9"/>
        </w:numPr>
        <w:spacing w:after="0" w:line="240" w:lineRule="exact"/>
        <w:jc w:val="both"/>
        <w:rPr>
          <w:sz w:val="24"/>
          <w:szCs w:val="24"/>
        </w:rPr>
      </w:pPr>
      <w:r w:rsidRPr="00595F2D">
        <w:rPr>
          <w:sz w:val="24"/>
          <w:szCs w:val="24"/>
        </w:rPr>
        <w:t>Информатика: Практикум по технологии работы на компьютере</w:t>
      </w:r>
      <w:proofErr w:type="gramStart"/>
      <w:r w:rsidRPr="00595F2D">
        <w:rPr>
          <w:sz w:val="24"/>
          <w:szCs w:val="24"/>
        </w:rPr>
        <w:t>/ П</w:t>
      </w:r>
      <w:proofErr w:type="gramEnd"/>
      <w:r w:rsidRPr="00595F2D">
        <w:rPr>
          <w:sz w:val="24"/>
          <w:szCs w:val="24"/>
        </w:rPr>
        <w:t xml:space="preserve">од ред. Н.В. Макаровой. – 3-е изд., </w:t>
      </w:r>
      <w:proofErr w:type="spellStart"/>
      <w:r w:rsidRPr="00595F2D">
        <w:rPr>
          <w:sz w:val="24"/>
          <w:szCs w:val="24"/>
        </w:rPr>
        <w:t>перераб</w:t>
      </w:r>
      <w:proofErr w:type="spellEnd"/>
      <w:r w:rsidRPr="00595F2D">
        <w:rPr>
          <w:sz w:val="24"/>
          <w:szCs w:val="24"/>
        </w:rPr>
        <w:t>. – М.: Финансы и статистика, 2003. -= 256 с.: ил.</w:t>
      </w:r>
    </w:p>
    <w:p w:rsidR="00595F2D" w:rsidRPr="00595F2D" w:rsidRDefault="00595F2D" w:rsidP="00081295">
      <w:pPr>
        <w:numPr>
          <w:ilvl w:val="0"/>
          <w:numId w:val="9"/>
        </w:numPr>
        <w:spacing w:after="0" w:line="240" w:lineRule="exact"/>
        <w:rPr>
          <w:sz w:val="24"/>
          <w:szCs w:val="24"/>
        </w:rPr>
      </w:pPr>
      <w:r w:rsidRPr="00595F2D">
        <w:rPr>
          <w:sz w:val="24"/>
          <w:szCs w:val="24"/>
        </w:rPr>
        <w:t>Тексты демонстрационных тестов по информатике в форме и по материалам ЕГЭ 2004-2011 гг.</w:t>
      </w:r>
    </w:p>
    <w:p w:rsidR="00844F31" w:rsidRDefault="00844F31" w:rsidP="00595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bCs/>
          <w:sz w:val="28"/>
          <w:szCs w:val="28"/>
        </w:rPr>
      </w:pPr>
    </w:p>
    <w:p w:rsidR="00556D25" w:rsidRDefault="00556D25" w:rsidP="003D7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exact"/>
        <w:jc w:val="both"/>
        <w:rPr>
          <w:bCs/>
          <w:color w:val="000000"/>
          <w:sz w:val="28"/>
          <w:szCs w:val="28"/>
        </w:rPr>
      </w:pPr>
    </w:p>
    <w:p w:rsidR="00556D25" w:rsidRDefault="00556D25" w:rsidP="003D7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exact"/>
        <w:jc w:val="both"/>
        <w:rPr>
          <w:bCs/>
          <w:color w:val="000000"/>
          <w:sz w:val="28"/>
          <w:szCs w:val="28"/>
        </w:rPr>
      </w:pPr>
    </w:p>
    <w:p w:rsidR="005D780E" w:rsidRPr="005D780E" w:rsidRDefault="005D780E" w:rsidP="003D7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exact"/>
        <w:jc w:val="both"/>
        <w:rPr>
          <w:bCs/>
          <w:color w:val="000000"/>
          <w:sz w:val="28"/>
          <w:szCs w:val="28"/>
        </w:rPr>
      </w:pPr>
      <w:r w:rsidRPr="005D780E">
        <w:rPr>
          <w:bCs/>
          <w:color w:val="000000"/>
          <w:sz w:val="28"/>
          <w:szCs w:val="28"/>
        </w:rPr>
        <w:lastRenderedPageBreak/>
        <w:t>Интернет-ресурсы</w:t>
      </w:r>
      <w:r>
        <w:rPr>
          <w:bCs/>
          <w:color w:val="000000"/>
          <w:sz w:val="28"/>
          <w:szCs w:val="28"/>
        </w:rPr>
        <w:t>:</w:t>
      </w:r>
    </w:p>
    <w:p w:rsidR="005D780E" w:rsidRPr="00DC1E48" w:rsidRDefault="005D780E" w:rsidP="006D1AA8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DC1E48">
        <w:rPr>
          <w:sz w:val="24"/>
          <w:szCs w:val="24"/>
        </w:rPr>
        <w:t xml:space="preserve">Информатика и ИКТ. </w:t>
      </w:r>
      <w:hyperlink r:id="rId10" w:history="1">
        <w:r w:rsidRPr="00DC1E48">
          <w:rPr>
            <w:rStyle w:val="ab"/>
            <w:color w:val="auto"/>
            <w:sz w:val="24"/>
            <w:szCs w:val="24"/>
            <w:u w:val="none"/>
          </w:rPr>
          <w:t>http://ru.wikipedia.org/wiki/Википедия</w:t>
        </w:r>
      </w:hyperlink>
    </w:p>
    <w:p w:rsidR="005D780E" w:rsidRPr="00DC1E48" w:rsidRDefault="00C34F0D" w:rsidP="006D1AA8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DC1E48">
        <w:rPr>
          <w:sz w:val="24"/>
          <w:szCs w:val="24"/>
        </w:rPr>
        <w:t>Виртуальный компьютерный музей.</w:t>
      </w:r>
      <w:r w:rsidR="009404A4" w:rsidRPr="00DC1E48">
        <w:rPr>
          <w:sz w:val="24"/>
          <w:szCs w:val="24"/>
        </w:rPr>
        <w:t xml:space="preserve"> </w:t>
      </w:r>
      <w:hyperlink r:id="rId11" w:history="1">
        <w:r w:rsidR="009404A4" w:rsidRPr="00DC1E48">
          <w:rPr>
            <w:rStyle w:val="ab"/>
            <w:color w:val="auto"/>
            <w:sz w:val="24"/>
            <w:szCs w:val="24"/>
            <w:u w:val="none"/>
          </w:rPr>
          <w:t>http://mnsite.ru/</w:t>
        </w:r>
      </w:hyperlink>
    </w:p>
    <w:p w:rsidR="009404A4" w:rsidRPr="00DC1E48" w:rsidRDefault="00A640E1" w:rsidP="006D1AA8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DC1E48">
        <w:rPr>
          <w:sz w:val="24"/>
          <w:szCs w:val="24"/>
        </w:rPr>
        <w:t xml:space="preserve">Информационно-образовательный портал для учителя информатики и ИКТ. </w:t>
      </w:r>
      <w:hyperlink r:id="rId12" w:history="1">
        <w:r w:rsidRPr="00DC1E48">
          <w:rPr>
            <w:rStyle w:val="ab"/>
            <w:color w:val="auto"/>
            <w:sz w:val="24"/>
            <w:szCs w:val="24"/>
            <w:u w:val="none"/>
          </w:rPr>
          <w:t>http://www.klyaksa.net/</w:t>
        </w:r>
      </w:hyperlink>
    </w:p>
    <w:p w:rsidR="006D1AA8" w:rsidRPr="00DC1E48" w:rsidRDefault="006D1AA8" w:rsidP="006D1AA8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 w:rsidRPr="00DC1E48">
        <w:rPr>
          <w:sz w:val="24"/>
          <w:szCs w:val="24"/>
        </w:rPr>
        <w:t>Методическая копилка учителя информатики. http://www.metod-kopilka.ru/</w:t>
      </w:r>
    </w:p>
    <w:p w:rsidR="00DC1E48" w:rsidRPr="00DC1E48" w:rsidRDefault="00DC1E48" w:rsidP="00DC1E48">
      <w:pPr>
        <w:pStyle w:val="ad"/>
        <w:numPr>
          <w:ilvl w:val="0"/>
          <w:numId w:val="12"/>
        </w:numPr>
        <w:spacing w:before="80" w:after="80" w:line="240" w:lineRule="auto"/>
        <w:ind w:right="77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DC1E48">
        <w:rPr>
          <w:rFonts w:eastAsia="Times New Roman"/>
          <w:bCs/>
          <w:iCs/>
          <w:kern w:val="36"/>
          <w:sz w:val="24"/>
          <w:szCs w:val="24"/>
          <w:lang w:eastAsia="ru-RU"/>
        </w:rPr>
        <w:t xml:space="preserve">  </w:t>
      </w:r>
      <w:hyperlink r:id="rId13" w:history="1">
        <w:r w:rsidRPr="00DC1E48">
          <w:rPr>
            <w:rStyle w:val="ab"/>
            <w:rFonts w:eastAsia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http://www.edu.ru/</w:t>
        </w:r>
      </w:hyperlink>
      <w:r w:rsidRPr="00DC1E48">
        <w:rPr>
          <w:rFonts w:eastAsia="Times New Roman"/>
          <w:bCs/>
          <w:iCs/>
          <w:kern w:val="36"/>
          <w:sz w:val="24"/>
          <w:szCs w:val="24"/>
          <w:lang w:eastAsia="ru-RU"/>
        </w:rPr>
        <w:t xml:space="preserve"> - Федеральный портал «Российское образование»</w:t>
      </w:r>
    </w:p>
    <w:p w:rsidR="00DC1E48" w:rsidRPr="00DC1E48" w:rsidRDefault="00101D09" w:rsidP="00DC1E48">
      <w:pPr>
        <w:pStyle w:val="ad"/>
        <w:numPr>
          <w:ilvl w:val="0"/>
          <w:numId w:val="12"/>
        </w:numPr>
        <w:spacing w:before="80" w:after="80" w:line="240" w:lineRule="auto"/>
        <w:ind w:right="77"/>
        <w:outlineLvl w:val="0"/>
        <w:rPr>
          <w:rFonts w:eastAsia="Times New Roman"/>
          <w:bCs/>
          <w:iCs/>
          <w:kern w:val="36"/>
          <w:sz w:val="24"/>
          <w:szCs w:val="24"/>
          <w:lang w:eastAsia="ru-RU"/>
        </w:rPr>
      </w:pPr>
      <w:hyperlink r:id="rId14" w:history="1">
        <w:r w:rsidR="00DC1E48" w:rsidRPr="00DC1E48">
          <w:rPr>
            <w:rStyle w:val="ab"/>
            <w:color w:val="auto"/>
            <w:sz w:val="24"/>
            <w:szCs w:val="24"/>
            <w:u w:val="none"/>
          </w:rPr>
          <w:t xml:space="preserve"> http://www.ict.edu.ru/about/</w:t>
        </w:r>
      </w:hyperlink>
      <w:r w:rsidR="00DC1E48" w:rsidRPr="00DC1E48">
        <w:rPr>
          <w:sz w:val="24"/>
          <w:szCs w:val="24"/>
        </w:rPr>
        <w:t xml:space="preserve">  -     </w:t>
      </w:r>
      <w:hyperlink r:id="rId15" w:history="1">
        <w:r w:rsidR="00DC1E48" w:rsidRPr="00DC1E48">
          <w:rPr>
            <w:rStyle w:val="ab"/>
            <w:bCs/>
            <w:color w:val="auto"/>
            <w:sz w:val="24"/>
            <w:szCs w:val="24"/>
            <w:u w:val="none"/>
          </w:rPr>
          <w:t>Портал «Информационно-коммуникационные технологии в образовании</w:t>
        </w:r>
      </w:hyperlink>
      <w:r w:rsidR="00DC1E48" w:rsidRPr="00DC1E48">
        <w:rPr>
          <w:sz w:val="24"/>
          <w:szCs w:val="24"/>
        </w:rPr>
        <w:t>»</w:t>
      </w:r>
    </w:p>
    <w:p w:rsidR="00DC1E48" w:rsidRPr="00DC1E48" w:rsidRDefault="00DC1E48" w:rsidP="00DC1E48">
      <w:pPr>
        <w:pStyle w:val="ad"/>
        <w:numPr>
          <w:ilvl w:val="0"/>
          <w:numId w:val="12"/>
        </w:numPr>
        <w:spacing w:before="80" w:after="80" w:line="240" w:lineRule="auto"/>
        <w:ind w:right="77"/>
        <w:outlineLvl w:val="0"/>
        <w:rPr>
          <w:rFonts w:eastAsiaTheme="minorHAnsi"/>
          <w:bCs/>
          <w:iCs/>
          <w:sz w:val="24"/>
          <w:szCs w:val="24"/>
          <w:lang w:bidi="en-US"/>
        </w:rPr>
      </w:pPr>
      <w:r w:rsidRPr="00DC1E48">
        <w:rPr>
          <w:bCs/>
          <w:sz w:val="24"/>
          <w:szCs w:val="24"/>
        </w:rPr>
        <w:t xml:space="preserve">http://nouiit.ru/ - </w:t>
      </w:r>
      <w:hyperlink r:id="rId16" w:tgtFrame="_blank" w:history="1">
        <w:r w:rsidRPr="00DC1E48">
          <w:rPr>
            <w:rStyle w:val="ab"/>
            <w:color w:val="auto"/>
            <w:sz w:val="24"/>
            <w:szCs w:val="24"/>
            <w:u w:val="none"/>
          </w:rPr>
          <w:t>Институт</w:t>
        </w:r>
        <w:r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 </w:t>
        </w:r>
        <w:r w:rsidRPr="00DC1E48">
          <w:rPr>
            <w:rStyle w:val="ab"/>
            <w:color w:val="auto"/>
            <w:sz w:val="24"/>
            <w:szCs w:val="24"/>
            <w:u w:val="none"/>
          </w:rPr>
          <w:t>Информационных</w:t>
        </w:r>
        <w:r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 </w:t>
        </w:r>
        <w:r w:rsidRPr="00DC1E48">
          <w:rPr>
            <w:rStyle w:val="ab"/>
            <w:color w:val="auto"/>
            <w:sz w:val="24"/>
            <w:szCs w:val="24"/>
            <w:u w:val="none"/>
          </w:rPr>
          <w:t>Технологий</w:t>
        </w:r>
      </w:hyperlink>
    </w:p>
    <w:p w:rsidR="00DC1E48" w:rsidRPr="00DC1E48" w:rsidRDefault="00101D09" w:rsidP="00DC1E48">
      <w:pPr>
        <w:pStyle w:val="ad"/>
        <w:numPr>
          <w:ilvl w:val="0"/>
          <w:numId w:val="12"/>
        </w:numPr>
        <w:spacing w:before="80" w:after="80" w:line="240" w:lineRule="auto"/>
        <w:ind w:right="77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hyperlink r:id="rId17" w:history="1">
        <w:r w:rsidR="00DC1E48" w:rsidRPr="00DC1E48">
          <w:rPr>
            <w:rStyle w:val="ab"/>
            <w:rFonts w:eastAsia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http://www.gpntb.ru/</w:t>
        </w:r>
      </w:hyperlink>
      <w:r w:rsidR="00DC1E48" w:rsidRPr="00DC1E48">
        <w:rPr>
          <w:rFonts w:eastAsia="Times New Roman"/>
          <w:bCs/>
          <w:iCs/>
          <w:kern w:val="36"/>
          <w:sz w:val="24"/>
          <w:szCs w:val="24"/>
          <w:lang w:eastAsia="ru-RU"/>
        </w:rPr>
        <w:t xml:space="preserve"> -</w:t>
      </w:r>
      <w:r w:rsidR="00DC1E48" w:rsidRPr="00DC1E48">
        <w:rPr>
          <w:bCs/>
          <w:sz w:val="24"/>
          <w:szCs w:val="24"/>
        </w:rPr>
        <w:t xml:space="preserve"> </w:t>
      </w:r>
      <w:hyperlink r:id="rId18" w:tgtFrame="_blank" w:history="1">
        <w:r w:rsidR="00DC1E48"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Государственная публичная </w:t>
        </w:r>
        <w:r w:rsidR="00DC1E48" w:rsidRPr="00DC1E48">
          <w:rPr>
            <w:rStyle w:val="ab"/>
            <w:color w:val="auto"/>
            <w:sz w:val="24"/>
            <w:szCs w:val="24"/>
            <w:u w:val="none"/>
          </w:rPr>
          <w:t>научно</w:t>
        </w:r>
        <w:r w:rsidR="00DC1E48" w:rsidRPr="00DC1E48">
          <w:rPr>
            <w:rStyle w:val="ab"/>
            <w:bCs/>
            <w:color w:val="auto"/>
            <w:sz w:val="24"/>
            <w:szCs w:val="24"/>
            <w:u w:val="none"/>
          </w:rPr>
          <w:t>-</w:t>
        </w:r>
        <w:r w:rsidR="00DC1E48" w:rsidRPr="00DC1E48">
          <w:rPr>
            <w:rStyle w:val="ab"/>
            <w:color w:val="auto"/>
            <w:sz w:val="24"/>
            <w:szCs w:val="24"/>
            <w:u w:val="none"/>
          </w:rPr>
          <w:t>техническая</w:t>
        </w:r>
        <w:r w:rsidR="00DC1E48"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 </w:t>
        </w:r>
        <w:r w:rsidR="00DC1E48" w:rsidRPr="00DC1E48">
          <w:rPr>
            <w:rStyle w:val="ab"/>
            <w:color w:val="auto"/>
            <w:sz w:val="24"/>
            <w:szCs w:val="24"/>
            <w:u w:val="none"/>
          </w:rPr>
          <w:t>библиотека</w:t>
        </w:r>
        <w:r w:rsidR="00DC1E48"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 России</w:t>
        </w:r>
      </w:hyperlink>
    </w:p>
    <w:p w:rsidR="00DC1E48" w:rsidRPr="00DC1E48" w:rsidRDefault="00101D09" w:rsidP="00DC1E48">
      <w:pPr>
        <w:pStyle w:val="ad"/>
        <w:numPr>
          <w:ilvl w:val="0"/>
          <w:numId w:val="12"/>
        </w:numPr>
        <w:spacing w:before="80" w:after="80" w:line="240" w:lineRule="auto"/>
        <w:ind w:right="77"/>
        <w:outlineLvl w:val="0"/>
        <w:rPr>
          <w:rFonts w:eastAsia="Times New Roman"/>
          <w:b/>
          <w:bCs/>
          <w:iCs/>
          <w:kern w:val="36"/>
          <w:sz w:val="24"/>
          <w:szCs w:val="24"/>
          <w:lang w:eastAsia="ru-RU"/>
        </w:rPr>
      </w:pPr>
      <w:hyperlink r:id="rId19" w:history="1">
        <w:r w:rsidR="00DC1E48" w:rsidRPr="00DC1E48">
          <w:rPr>
            <w:rStyle w:val="ab"/>
            <w:rFonts w:eastAsia="Times New Roman"/>
            <w:bCs/>
            <w:iCs/>
            <w:color w:val="auto"/>
            <w:kern w:val="36"/>
            <w:sz w:val="24"/>
            <w:szCs w:val="24"/>
            <w:u w:val="none"/>
            <w:lang w:eastAsia="ru-RU"/>
          </w:rPr>
          <w:t>http://pedsovet.org/</w:t>
        </w:r>
      </w:hyperlink>
      <w:r w:rsidR="00DC1E48" w:rsidRPr="00DC1E48">
        <w:rPr>
          <w:rFonts w:eastAsia="Times New Roman"/>
          <w:bCs/>
          <w:iCs/>
          <w:kern w:val="36"/>
          <w:sz w:val="24"/>
          <w:szCs w:val="24"/>
          <w:lang w:eastAsia="ru-RU"/>
        </w:rPr>
        <w:t xml:space="preserve"> -</w:t>
      </w:r>
      <w:r w:rsidR="00DC1E48" w:rsidRPr="00DC1E48">
        <w:rPr>
          <w:sz w:val="24"/>
          <w:szCs w:val="24"/>
        </w:rPr>
        <w:t xml:space="preserve"> </w:t>
      </w:r>
      <w:hyperlink r:id="rId20" w:tgtFrame="_blank" w:history="1">
        <w:r w:rsidR="00DC1E48" w:rsidRPr="00DC1E48">
          <w:rPr>
            <w:rStyle w:val="ab"/>
            <w:color w:val="auto"/>
            <w:sz w:val="24"/>
            <w:szCs w:val="24"/>
            <w:u w:val="none"/>
          </w:rPr>
          <w:t>Всероссийский</w:t>
        </w:r>
        <w:r w:rsidR="00DC1E48" w:rsidRPr="00DC1E48">
          <w:rPr>
            <w:rStyle w:val="ab"/>
            <w:b/>
            <w:bCs/>
            <w:color w:val="auto"/>
            <w:sz w:val="24"/>
            <w:szCs w:val="24"/>
            <w:u w:val="none"/>
          </w:rPr>
          <w:t xml:space="preserve"> </w:t>
        </w:r>
        <w:r w:rsidR="00DC1E48" w:rsidRPr="00DC1E48">
          <w:rPr>
            <w:rStyle w:val="ab"/>
            <w:color w:val="auto"/>
            <w:sz w:val="24"/>
            <w:szCs w:val="24"/>
            <w:u w:val="none"/>
          </w:rPr>
          <w:t>интернет</w:t>
        </w:r>
        <w:r w:rsidR="00DC1E48" w:rsidRPr="00DC1E48">
          <w:rPr>
            <w:rStyle w:val="ab"/>
            <w:b/>
            <w:bCs/>
            <w:color w:val="auto"/>
            <w:sz w:val="24"/>
            <w:szCs w:val="24"/>
            <w:u w:val="none"/>
          </w:rPr>
          <w:t>-</w:t>
        </w:r>
        <w:r w:rsidR="00DC1E48" w:rsidRPr="00DC1E48">
          <w:rPr>
            <w:rStyle w:val="ab"/>
            <w:color w:val="auto"/>
            <w:sz w:val="24"/>
            <w:szCs w:val="24"/>
            <w:u w:val="none"/>
          </w:rPr>
          <w:t>педсовет</w:t>
        </w:r>
      </w:hyperlink>
    </w:p>
    <w:p w:rsidR="00DC1E48" w:rsidRPr="00DC1E48" w:rsidRDefault="00DC1E48" w:rsidP="00DC1E48">
      <w:pPr>
        <w:pStyle w:val="ad"/>
        <w:numPr>
          <w:ilvl w:val="0"/>
          <w:numId w:val="12"/>
        </w:numPr>
        <w:spacing w:before="80" w:after="80" w:line="240" w:lineRule="auto"/>
        <w:ind w:right="79"/>
        <w:outlineLvl w:val="0"/>
        <w:rPr>
          <w:rFonts w:eastAsiaTheme="minorHAnsi"/>
          <w:bCs/>
          <w:iCs/>
          <w:sz w:val="24"/>
          <w:szCs w:val="24"/>
          <w:lang w:bidi="en-US"/>
        </w:rPr>
      </w:pPr>
      <w:r w:rsidRPr="00DC1E48">
        <w:rPr>
          <w:bCs/>
          <w:sz w:val="24"/>
          <w:szCs w:val="24"/>
        </w:rPr>
        <w:t xml:space="preserve">http://www.ict.edu.ru/ - </w:t>
      </w:r>
      <w:hyperlink r:id="rId21" w:tgtFrame="_blank" w:history="1">
        <w:r w:rsidRPr="00DC1E48">
          <w:rPr>
            <w:rStyle w:val="ab"/>
            <w:bCs/>
            <w:color w:val="auto"/>
            <w:sz w:val="24"/>
            <w:szCs w:val="24"/>
            <w:u w:val="none"/>
          </w:rPr>
          <w:t>Портал "</w:t>
        </w:r>
        <w:r w:rsidRPr="00DC1E48">
          <w:rPr>
            <w:rStyle w:val="ab"/>
            <w:color w:val="auto"/>
            <w:sz w:val="24"/>
            <w:szCs w:val="24"/>
            <w:u w:val="none"/>
          </w:rPr>
          <w:t>Информационно</w:t>
        </w:r>
        <w:r w:rsidRPr="00DC1E48">
          <w:rPr>
            <w:rStyle w:val="ab"/>
            <w:bCs/>
            <w:color w:val="auto"/>
            <w:sz w:val="24"/>
            <w:szCs w:val="24"/>
            <w:u w:val="none"/>
          </w:rPr>
          <w:t>-</w:t>
        </w:r>
        <w:r w:rsidRPr="00DC1E48">
          <w:rPr>
            <w:rStyle w:val="ab"/>
            <w:color w:val="auto"/>
            <w:sz w:val="24"/>
            <w:szCs w:val="24"/>
            <w:u w:val="none"/>
          </w:rPr>
          <w:t>коммуникационные</w:t>
        </w:r>
        <w:r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 </w:t>
        </w:r>
        <w:r w:rsidRPr="00DC1E48">
          <w:rPr>
            <w:rStyle w:val="ab"/>
            <w:color w:val="auto"/>
            <w:sz w:val="24"/>
            <w:szCs w:val="24"/>
            <w:u w:val="none"/>
          </w:rPr>
          <w:t>технологии</w:t>
        </w:r>
        <w:r w:rsidRPr="00DC1E48">
          <w:rPr>
            <w:rStyle w:val="ab"/>
            <w:bCs/>
            <w:color w:val="auto"/>
            <w:sz w:val="24"/>
            <w:szCs w:val="24"/>
            <w:u w:val="none"/>
          </w:rPr>
          <w:t xml:space="preserve"> в образовании"</w:t>
        </w:r>
      </w:hyperlink>
    </w:p>
    <w:p w:rsidR="00DC1E48" w:rsidRPr="00DC1E48" w:rsidRDefault="00DC1E48" w:rsidP="00DC1E48">
      <w:pPr>
        <w:pStyle w:val="ad"/>
        <w:numPr>
          <w:ilvl w:val="0"/>
          <w:numId w:val="12"/>
        </w:numPr>
        <w:spacing w:before="80" w:after="80" w:line="240" w:lineRule="auto"/>
        <w:jc w:val="both"/>
        <w:rPr>
          <w:b/>
          <w:sz w:val="24"/>
          <w:szCs w:val="24"/>
        </w:rPr>
      </w:pPr>
      <w:r w:rsidRPr="00DC1E48">
        <w:rPr>
          <w:sz w:val="24"/>
          <w:szCs w:val="24"/>
        </w:rPr>
        <w:t>http://school-collection.edu.ru/ - единая коллекция цифровых образовательных ресурсов.</w:t>
      </w:r>
    </w:p>
    <w:p w:rsidR="00844F31" w:rsidRPr="00DC1E48" w:rsidRDefault="00844F31" w:rsidP="00595F2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bCs/>
          <w:sz w:val="24"/>
          <w:szCs w:val="24"/>
        </w:rPr>
      </w:pPr>
    </w:p>
    <w:p w:rsidR="00296AB8" w:rsidRPr="00A20A8B" w:rsidRDefault="00296AB8" w:rsidP="00296A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296AB8" w:rsidRPr="00B03585" w:rsidRDefault="00296AB8" w:rsidP="00296A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</w:t>
      </w:r>
      <w:r w:rsidRPr="00B03585"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03585">
        <w:t>обучающимися</w:t>
      </w:r>
      <w:proofErr w:type="gramEnd"/>
      <w:r w:rsidRPr="00B03585">
        <w:t xml:space="preserve"> индивидуальных заданий, проектов, исследований.</w:t>
      </w:r>
    </w:p>
    <w:p w:rsidR="00296AB8" w:rsidRPr="00A20A8B" w:rsidRDefault="00296AB8" w:rsidP="00296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296AB8" w:rsidRPr="00A20A8B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B8" w:rsidRPr="003D7A31" w:rsidRDefault="00296AB8" w:rsidP="003D7A3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D7A3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296AB8" w:rsidRPr="003D7A31" w:rsidRDefault="00296AB8" w:rsidP="003D7A3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D7A31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B8" w:rsidRPr="003D7A31" w:rsidRDefault="00296AB8" w:rsidP="003D7A31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3D7A31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C41FF" w:rsidRPr="00A20A8B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FF" w:rsidRPr="005A2F52" w:rsidRDefault="00DC41FF" w:rsidP="00DC41FF">
            <w:pPr>
              <w:pStyle w:val="Default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FF" w:rsidRPr="00DC41FF" w:rsidRDefault="00DC41FF" w:rsidP="00DC41FF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41F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96AB8" w:rsidRPr="00A20A8B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B8" w:rsidRPr="003D7A31" w:rsidRDefault="003D7A31" w:rsidP="003D7A31">
            <w:pPr>
              <w:pStyle w:val="Default"/>
              <w:spacing w:line="240" w:lineRule="atLeast"/>
              <w:jc w:val="both"/>
              <w:rPr>
                <w:b/>
              </w:rPr>
            </w:pPr>
            <w:r w:rsidRPr="005A2F52">
              <w:rPr>
                <w:b/>
              </w:rPr>
              <w:t xml:space="preserve">уметь: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B8" w:rsidRPr="003D7A31" w:rsidRDefault="00296AB8" w:rsidP="003D7A31">
            <w:pPr>
              <w:spacing w:before="120" w:after="120" w:line="240" w:lineRule="exact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3D7A31" w:rsidRPr="000073A2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31" w:rsidRPr="000073A2" w:rsidRDefault="003D7A31" w:rsidP="003D7A31">
            <w:pPr>
              <w:pStyle w:val="Default"/>
              <w:rPr>
                <w:color w:val="auto"/>
              </w:rPr>
            </w:pPr>
            <w:r w:rsidRPr="000073A2">
              <w:rPr>
                <w:color w:val="auto"/>
              </w:rPr>
              <w:t>соблюдать правила техники безопасности и гигиенические рекомендации при использовании средств И</w:t>
            </w:r>
            <w:proofErr w:type="gramStart"/>
            <w:r w:rsidRPr="000073A2">
              <w:rPr>
                <w:color w:val="auto"/>
              </w:rPr>
              <w:t xml:space="preserve">КТ </w:t>
            </w:r>
            <w:r w:rsidR="003B372F" w:rsidRPr="000073A2">
              <w:rPr>
                <w:color w:val="auto"/>
              </w:rPr>
              <w:t>в пр</w:t>
            </w:r>
            <w:proofErr w:type="gramEnd"/>
            <w:r w:rsidR="003B372F" w:rsidRPr="000073A2">
              <w:rPr>
                <w:color w:val="auto"/>
              </w:rPr>
              <w:t>офессиональной деятельности</w:t>
            </w:r>
            <w:r w:rsidR="001D0AB6" w:rsidRPr="000073A2">
              <w:rPr>
                <w:color w:val="auto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31" w:rsidRPr="002134A9" w:rsidRDefault="000073A2" w:rsidP="002134A9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="002272E2" w:rsidRPr="000073A2">
              <w:rPr>
                <w:rFonts w:eastAsia="Times New Roman"/>
                <w:iCs/>
                <w:lang w:eastAsia="ru-RU"/>
              </w:rPr>
              <w:t xml:space="preserve">ценка освоенных умений в ходе выполнения практических работ </w:t>
            </w:r>
            <w:r>
              <w:rPr>
                <w:rFonts w:eastAsia="Times New Roman"/>
                <w:iCs/>
                <w:lang w:eastAsia="ru-RU"/>
              </w:rPr>
              <w:t>на компьютере;</w:t>
            </w:r>
            <w:r w:rsidR="002134A9" w:rsidRPr="000073A2">
              <w:rPr>
                <w:rFonts w:eastAsia="Times New Roman"/>
                <w:iCs/>
                <w:color w:val="auto"/>
                <w:lang w:eastAsia="ru-RU"/>
              </w:rPr>
              <w:t xml:space="preserve"> выполнение и защита  </w:t>
            </w:r>
            <w:r w:rsidR="002134A9" w:rsidRPr="000073A2">
              <w:rPr>
                <w:color w:val="auto"/>
              </w:rPr>
              <w:t xml:space="preserve">самостоятельных работ по заданной тематике; </w:t>
            </w:r>
          </w:p>
        </w:tc>
      </w:tr>
      <w:tr w:rsidR="003D7A31" w:rsidRPr="000073A2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31" w:rsidRPr="000073A2" w:rsidRDefault="001D0AB6" w:rsidP="001D0AB6">
            <w:pPr>
              <w:pStyle w:val="Default"/>
              <w:spacing w:line="240" w:lineRule="atLeast"/>
              <w:rPr>
                <w:color w:val="auto"/>
              </w:rPr>
            </w:pPr>
            <w:r w:rsidRPr="000073A2">
              <w:rPr>
                <w:color w:val="auto"/>
              </w:rPr>
              <w:t xml:space="preserve">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31" w:rsidRPr="00DC41FF" w:rsidRDefault="000073A2" w:rsidP="00DC41F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0073A2">
              <w:rPr>
                <w:rFonts w:eastAsia="Times New Roman"/>
                <w:iCs/>
                <w:color w:val="auto"/>
                <w:lang w:eastAsia="ru-RU"/>
              </w:rPr>
              <w:t xml:space="preserve">ценка освоенных умений в ходе </w:t>
            </w:r>
            <w:r>
              <w:rPr>
                <w:rFonts w:eastAsia="Times New Roman"/>
                <w:iCs/>
                <w:color w:val="auto"/>
                <w:lang w:eastAsia="ru-RU"/>
              </w:rPr>
              <w:t>выполнения и защиты</w:t>
            </w:r>
            <w:r w:rsidR="003B372F" w:rsidRPr="000073A2">
              <w:rPr>
                <w:rFonts w:eastAsia="Times New Roman"/>
                <w:iCs/>
                <w:color w:val="auto"/>
                <w:lang w:eastAsia="ru-RU"/>
              </w:rPr>
              <w:t xml:space="preserve"> </w:t>
            </w:r>
            <w:r w:rsidR="003B372F" w:rsidRPr="000073A2">
              <w:rPr>
                <w:color w:val="auto"/>
              </w:rPr>
              <w:t>практических работ</w:t>
            </w:r>
            <w:r>
              <w:rPr>
                <w:color w:val="auto"/>
              </w:rPr>
              <w:t>;</w:t>
            </w:r>
            <w:r w:rsidR="003B372F" w:rsidRPr="000073A2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выполнения зачетной практической работы</w:t>
            </w:r>
            <w:r w:rsidR="009263FB">
              <w:rPr>
                <w:color w:val="auto"/>
                <w:sz w:val="23"/>
                <w:szCs w:val="23"/>
              </w:rPr>
              <w:t xml:space="preserve"> и</w:t>
            </w:r>
            <w:r>
              <w:rPr>
                <w:color w:val="auto"/>
                <w:sz w:val="23"/>
                <w:szCs w:val="23"/>
              </w:rPr>
              <w:t xml:space="preserve"> внеаудиторной самостоятельной работы;</w:t>
            </w:r>
            <w:r w:rsidR="001D0AB6" w:rsidRPr="000073A2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3D7A31" w:rsidRPr="000073A2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31" w:rsidRPr="000073A2" w:rsidRDefault="001D0AB6" w:rsidP="001D0AB6">
            <w:pPr>
              <w:pStyle w:val="Default"/>
              <w:spacing w:line="240" w:lineRule="atLeast"/>
              <w:rPr>
                <w:color w:val="auto"/>
              </w:rPr>
            </w:pPr>
            <w:r w:rsidRPr="000073A2">
              <w:rPr>
                <w:color w:val="auto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FF" w:rsidRDefault="009263FB" w:rsidP="001D79FF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о</w:t>
            </w:r>
            <w:r w:rsidRPr="000073A2">
              <w:rPr>
                <w:rFonts w:eastAsia="Times New Roman"/>
                <w:iCs/>
                <w:color w:val="auto"/>
                <w:lang w:eastAsia="ru-RU"/>
              </w:rPr>
              <w:t>ценка уровня усвоения</w:t>
            </w:r>
            <w:r w:rsidR="000D5655">
              <w:rPr>
                <w:rFonts w:eastAsia="Times New Roman"/>
                <w:iCs/>
                <w:color w:val="auto"/>
                <w:lang w:eastAsia="ru-RU"/>
              </w:rPr>
              <w:t xml:space="preserve"> умений</w:t>
            </w:r>
            <w:r w:rsidRPr="000073A2">
              <w:rPr>
                <w:rFonts w:eastAsia="Times New Roman"/>
                <w:iCs/>
                <w:color w:val="auto"/>
                <w:lang w:eastAsia="ru-RU"/>
              </w:rPr>
              <w:t xml:space="preserve"> </w:t>
            </w:r>
            <w:proofErr w:type="gramStart"/>
            <w:r w:rsidRPr="000073A2">
              <w:rPr>
                <w:rFonts w:eastAsia="Times New Roman"/>
                <w:iCs/>
                <w:color w:val="auto"/>
                <w:lang w:eastAsia="ru-RU"/>
              </w:rPr>
              <w:t>обучающимися</w:t>
            </w:r>
            <w:proofErr w:type="gramEnd"/>
            <w:r w:rsidRPr="000073A2">
              <w:rPr>
                <w:rFonts w:eastAsia="Times New Roman"/>
                <w:iCs/>
                <w:color w:val="auto"/>
                <w:lang w:eastAsia="ru-RU"/>
              </w:rPr>
              <w:t xml:space="preserve"> </w:t>
            </w:r>
            <w:r w:rsidR="001D79FF">
              <w:rPr>
                <w:rFonts w:eastAsia="Times New Roman"/>
                <w:iCs/>
                <w:color w:val="auto"/>
                <w:lang w:eastAsia="ru-RU"/>
              </w:rPr>
              <w:t>в ходе:</w:t>
            </w:r>
          </w:p>
          <w:p w:rsidR="001D79FF" w:rsidRDefault="001D79FF" w:rsidP="001D79F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  <w:iCs/>
                <w:color w:val="auto"/>
                <w:lang w:eastAsia="ru-RU"/>
              </w:rPr>
              <w:t>- защиты</w:t>
            </w:r>
            <w:r w:rsidR="009263FB" w:rsidRPr="000073A2">
              <w:rPr>
                <w:rFonts w:eastAsia="Times New Roman"/>
                <w:iCs/>
                <w:color w:val="auto"/>
                <w:lang w:eastAsia="ru-RU"/>
              </w:rPr>
              <w:t xml:space="preserve"> отчетных работ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="009263FB">
              <w:rPr>
                <w:color w:val="auto"/>
                <w:sz w:val="23"/>
                <w:szCs w:val="23"/>
              </w:rPr>
              <w:t xml:space="preserve">по </w:t>
            </w:r>
            <w:r w:rsidR="00540BFD" w:rsidRPr="000073A2">
              <w:rPr>
                <w:color w:val="auto"/>
                <w:sz w:val="23"/>
                <w:szCs w:val="23"/>
              </w:rPr>
              <w:t>практическ</w:t>
            </w:r>
            <w:r w:rsidR="009263FB">
              <w:rPr>
                <w:color w:val="auto"/>
                <w:sz w:val="23"/>
                <w:szCs w:val="23"/>
              </w:rPr>
              <w:t>им</w:t>
            </w:r>
            <w:r w:rsidR="00540BFD" w:rsidRPr="000073A2">
              <w:rPr>
                <w:color w:val="auto"/>
                <w:sz w:val="23"/>
                <w:szCs w:val="23"/>
              </w:rPr>
              <w:t xml:space="preserve"> занятия</w:t>
            </w:r>
            <w:r w:rsidR="009263FB">
              <w:rPr>
                <w:color w:val="auto"/>
                <w:sz w:val="23"/>
                <w:szCs w:val="23"/>
              </w:rPr>
              <w:t>м</w:t>
            </w:r>
            <w:r>
              <w:rPr>
                <w:color w:val="auto"/>
                <w:sz w:val="23"/>
                <w:szCs w:val="23"/>
              </w:rPr>
              <w:t>;</w:t>
            </w:r>
          </w:p>
          <w:p w:rsidR="001D79FF" w:rsidRDefault="001D79FF" w:rsidP="001D79F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9263FB">
              <w:rPr>
                <w:color w:val="auto"/>
                <w:sz w:val="23"/>
                <w:szCs w:val="23"/>
              </w:rPr>
              <w:t xml:space="preserve"> выполнения зачетной практической работы</w:t>
            </w:r>
            <w:r>
              <w:rPr>
                <w:color w:val="auto"/>
                <w:sz w:val="23"/>
                <w:szCs w:val="23"/>
              </w:rPr>
              <w:t>;</w:t>
            </w:r>
          </w:p>
          <w:p w:rsidR="001D79FF" w:rsidRDefault="00540BFD" w:rsidP="001D79FF">
            <w:pPr>
              <w:pStyle w:val="Default"/>
              <w:rPr>
                <w:color w:val="auto"/>
                <w:sz w:val="23"/>
                <w:szCs w:val="23"/>
              </w:rPr>
            </w:pPr>
            <w:r w:rsidRPr="000073A2">
              <w:rPr>
                <w:color w:val="auto"/>
                <w:sz w:val="23"/>
                <w:szCs w:val="23"/>
              </w:rPr>
              <w:t xml:space="preserve"> </w:t>
            </w:r>
            <w:r w:rsidR="001D79FF">
              <w:rPr>
                <w:color w:val="auto"/>
                <w:sz w:val="23"/>
                <w:szCs w:val="23"/>
              </w:rPr>
              <w:t>-представления</w:t>
            </w:r>
            <w:r w:rsidR="009263FB">
              <w:rPr>
                <w:color w:val="auto"/>
                <w:sz w:val="23"/>
                <w:szCs w:val="23"/>
              </w:rPr>
              <w:t xml:space="preserve"> презентаций</w:t>
            </w:r>
            <w:r w:rsidR="001D79FF">
              <w:rPr>
                <w:color w:val="auto"/>
                <w:sz w:val="23"/>
                <w:szCs w:val="23"/>
              </w:rPr>
              <w:t>;</w:t>
            </w:r>
          </w:p>
          <w:p w:rsidR="001D79FF" w:rsidRDefault="001D79FF" w:rsidP="001D79F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</w:t>
            </w:r>
            <w:r w:rsidR="009263FB">
              <w:rPr>
                <w:color w:val="auto"/>
                <w:sz w:val="23"/>
                <w:szCs w:val="23"/>
              </w:rPr>
              <w:t>з</w:t>
            </w:r>
            <w:r>
              <w:rPr>
                <w:color w:val="auto"/>
                <w:sz w:val="23"/>
                <w:szCs w:val="23"/>
              </w:rPr>
              <w:t>ащиты</w:t>
            </w:r>
            <w:r w:rsidR="009263FB">
              <w:rPr>
                <w:color w:val="auto"/>
                <w:sz w:val="23"/>
                <w:szCs w:val="23"/>
              </w:rPr>
              <w:t xml:space="preserve"> </w:t>
            </w:r>
            <w:r w:rsidR="00540BFD" w:rsidRPr="000073A2">
              <w:rPr>
                <w:color w:val="auto"/>
                <w:sz w:val="23"/>
                <w:szCs w:val="23"/>
              </w:rPr>
              <w:t>реферат</w:t>
            </w:r>
            <w:r w:rsidR="009263FB">
              <w:rPr>
                <w:color w:val="auto"/>
                <w:sz w:val="23"/>
                <w:szCs w:val="23"/>
              </w:rPr>
              <w:t>ов (докладов, сообщений</w:t>
            </w:r>
            <w:r>
              <w:rPr>
                <w:color w:val="auto"/>
                <w:sz w:val="23"/>
                <w:szCs w:val="23"/>
              </w:rPr>
              <w:t>)</w:t>
            </w:r>
            <w:r w:rsidR="009263FB">
              <w:rPr>
                <w:color w:val="auto"/>
                <w:sz w:val="23"/>
                <w:szCs w:val="23"/>
              </w:rPr>
              <w:t xml:space="preserve">; </w:t>
            </w:r>
            <w:r w:rsidR="00540BFD" w:rsidRPr="000073A2">
              <w:rPr>
                <w:color w:val="auto"/>
                <w:sz w:val="23"/>
                <w:szCs w:val="23"/>
              </w:rPr>
              <w:t xml:space="preserve"> </w:t>
            </w:r>
          </w:p>
          <w:p w:rsidR="003D7A31" w:rsidRPr="000D5655" w:rsidRDefault="00540BFD" w:rsidP="000D5655">
            <w:pPr>
              <w:pStyle w:val="Default"/>
              <w:rPr>
                <w:color w:val="auto"/>
                <w:sz w:val="23"/>
                <w:szCs w:val="23"/>
              </w:rPr>
            </w:pPr>
            <w:r w:rsidRPr="000073A2">
              <w:rPr>
                <w:color w:val="auto"/>
                <w:sz w:val="23"/>
                <w:szCs w:val="23"/>
              </w:rPr>
              <w:t xml:space="preserve"> </w:t>
            </w:r>
            <w:r w:rsidR="001D79FF">
              <w:rPr>
                <w:color w:val="auto"/>
                <w:sz w:val="23"/>
                <w:szCs w:val="23"/>
              </w:rPr>
              <w:t>-отчетов по внеаудиторной самостоятельной</w:t>
            </w:r>
            <w:r w:rsidRPr="000073A2">
              <w:rPr>
                <w:color w:val="auto"/>
                <w:sz w:val="23"/>
                <w:szCs w:val="23"/>
              </w:rPr>
              <w:t xml:space="preserve"> ра</w:t>
            </w:r>
            <w:r w:rsidR="001D79FF">
              <w:rPr>
                <w:color w:val="auto"/>
                <w:sz w:val="23"/>
                <w:szCs w:val="23"/>
              </w:rPr>
              <w:t>боте</w:t>
            </w:r>
            <w:r w:rsidR="009263FB">
              <w:rPr>
                <w:color w:val="auto"/>
                <w:sz w:val="23"/>
                <w:szCs w:val="23"/>
              </w:rPr>
              <w:t>;</w:t>
            </w:r>
          </w:p>
        </w:tc>
      </w:tr>
      <w:tr w:rsidR="002B1C4E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4F1EB0" w:rsidRDefault="002B1C4E" w:rsidP="002B1C4E">
            <w:pPr>
              <w:pStyle w:val="Default"/>
              <w:spacing w:line="240" w:lineRule="atLeast"/>
            </w:pPr>
            <w:r>
              <w:lastRenderedPageBreak/>
              <w:t>-</w:t>
            </w:r>
            <w:r w:rsidRPr="004F1EB0">
              <w:t xml:space="preserve">использовать сервисы и информационные ресурсы сети Интернет в профессиональной деятельности.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4F1EB0" w:rsidRDefault="007C0095" w:rsidP="007C0095">
            <w:pPr>
              <w:pStyle w:val="Default"/>
              <w:spacing w:line="240" w:lineRule="atLeast"/>
            </w:pPr>
            <w:r>
              <w:t xml:space="preserve">контроль и оценка выполнения практических и самостоятельных работ профессиональной направленности; </w:t>
            </w:r>
          </w:p>
        </w:tc>
      </w:tr>
      <w:tr w:rsidR="000D5655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55" w:rsidRPr="000D5655" w:rsidRDefault="000D5655" w:rsidP="003D7A3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0D5655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655" w:rsidRPr="000D5655" w:rsidRDefault="000D5655" w:rsidP="003D7A31">
            <w:pPr>
              <w:spacing w:before="120" w:after="120" w:line="240" w:lineRule="exact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3D7A31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31" w:rsidRPr="000D5655" w:rsidRDefault="000D451C" w:rsidP="003D7A31">
            <w:pPr>
              <w:spacing w:before="120" w:after="120" w:line="240" w:lineRule="exact"/>
              <w:jc w:val="both"/>
              <w:rPr>
                <w:bCs/>
                <w:i/>
                <w:sz w:val="24"/>
                <w:szCs w:val="24"/>
              </w:rPr>
            </w:pPr>
            <w:r w:rsidRPr="000D5655">
              <w:rPr>
                <w:sz w:val="24"/>
                <w:szCs w:val="24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AA" w:rsidRPr="000073A2" w:rsidRDefault="001453AA" w:rsidP="001453AA">
            <w:pPr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тестирование по темам;</w:t>
            </w:r>
          </w:p>
          <w:p w:rsidR="003D7A31" w:rsidRPr="00DD4C5E" w:rsidRDefault="00DD4C5E" w:rsidP="00397B17">
            <w:pPr>
              <w:spacing w:before="120" w:after="120" w:line="240" w:lineRule="exact"/>
              <w:rPr>
                <w:bCs/>
                <w:i/>
                <w:sz w:val="24"/>
                <w:szCs w:val="24"/>
              </w:rPr>
            </w:pPr>
            <w:r w:rsidRPr="00DD4C5E">
              <w:rPr>
                <w:sz w:val="24"/>
                <w:szCs w:val="24"/>
              </w:rPr>
              <w:t>индивидуальный и фронтальный опрос в ходе аудиторных занятий, контроль выполнения индивидуальных и групповых заданий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2B1C4E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5A2F52" w:rsidRDefault="002B1C4E" w:rsidP="00A639F8">
            <w:pPr>
              <w:pStyle w:val="Default"/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DC41FF" w:rsidRDefault="002B1C4E" w:rsidP="00A639F8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C41F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B1C4E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0D5655" w:rsidRDefault="002B1C4E" w:rsidP="003D7A31">
            <w:pPr>
              <w:spacing w:before="120" w:after="120" w:line="240" w:lineRule="exact"/>
              <w:jc w:val="both"/>
              <w:rPr>
                <w:bCs/>
                <w:i/>
                <w:sz w:val="24"/>
                <w:szCs w:val="24"/>
              </w:rPr>
            </w:pPr>
            <w:r w:rsidRPr="000D5655">
              <w:rPr>
                <w:sz w:val="24"/>
                <w:szCs w:val="24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853C3F" w:rsidRDefault="002B1C4E" w:rsidP="00397B17">
            <w:pPr>
              <w:spacing w:before="100" w:beforeAutospacing="1" w:after="100" w:afterAutospacing="1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тестирование по темам;</w:t>
            </w:r>
            <w:r w:rsidRPr="000073A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ф</w:t>
            </w:r>
            <w:r w:rsidRPr="000073A2">
              <w:rPr>
                <w:rFonts w:eastAsia="Times New Roman"/>
                <w:iCs/>
                <w:sz w:val="24"/>
                <w:szCs w:val="24"/>
                <w:lang w:eastAsia="ru-RU"/>
              </w:rPr>
              <w:t>ронтальный и индивидуальный опрос во время аудиторных занятий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; оценка содержания и оформления презентаций, рефератов, докладов, сообщений;</w:t>
            </w:r>
            <w:r w:rsidRPr="000073A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э</w:t>
            </w:r>
            <w:r w:rsidRPr="000073A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кспертная оценка выполнения 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индивидуальных самостоятельных работ</w:t>
            </w:r>
            <w:r w:rsidRPr="000073A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при подготовке и участии в семинарах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, выставках, конкурсах;</w:t>
            </w:r>
          </w:p>
        </w:tc>
      </w:tr>
      <w:tr w:rsidR="002B1C4E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0D5655" w:rsidRDefault="002B1C4E" w:rsidP="002272E2">
            <w:pPr>
              <w:pStyle w:val="Default"/>
              <w:spacing w:line="240" w:lineRule="atLeast"/>
              <w:rPr>
                <w:color w:val="auto"/>
              </w:rPr>
            </w:pPr>
            <w:r w:rsidRPr="000D5655">
              <w:rPr>
                <w:color w:val="auto"/>
              </w:rPr>
              <w:t xml:space="preserve">возможности использования ресурсов сети Интернет для совершенствования профессиональной деятельности, профессионального и личного развития;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853C3F" w:rsidRDefault="002B1C4E" w:rsidP="00853C3F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тестирование по темам; комплексная оценка качества представленных отчетов по практической и самостоятельной работе; экспертная оценка содержания и оформления творческих работ, представленных на семинарах, конкурсах, выставках;</w:t>
            </w:r>
          </w:p>
        </w:tc>
      </w:tr>
      <w:tr w:rsidR="002B1C4E" w:rsidRPr="000D5655" w:rsidTr="00E144C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0D5655" w:rsidRDefault="002B1C4E" w:rsidP="002272E2">
            <w:pPr>
              <w:pStyle w:val="Default"/>
              <w:spacing w:line="240" w:lineRule="atLeast"/>
              <w:jc w:val="both"/>
              <w:rPr>
                <w:color w:val="auto"/>
              </w:rPr>
            </w:pPr>
            <w:r w:rsidRPr="000D5655">
              <w:rPr>
                <w:color w:val="auto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C4E" w:rsidRPr="000073A2" w:rsidRDefault="002B1C4E" w:rsidP="00397B17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тестирование по темам; т</w:t>
            </w:r>
            <w:r w:rsidRPr="000073A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екущий контроль в форме: устного опроса; защиты практических заданий, творческих работ; </w:t>
            </w:r>
          </w:p>
          <w:p w:rsidR="002B1C4E" w:rsidRPr="000D5655" w:rsidRDefault="002B1C4E" w:rsidP="003D7A31">
            <w:pPr>
              <w:spacing w:before="120" w:after="120" w:line="240" w:lineRule="exact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2272E2" w:rsidRPr="000073A2" w:rsidRDefault="002272E2" w:rsidP="00540BFD">
      <w:pPr>
        <w:pStyle w:val="Default"/>
        <w:spacing w:line="240" w:lineRule="atLeast"/>
        <w:ind w:left="-181"/>
        <w:jc w:val="both"/>
        <w:rPr>
          <w:rFonts w:eastAsia="Times New Roman"/>
          <w:iCs/>
          <w:color w:val="auto"/>
          <w:lang w:eastAsia="ru-RU"/>
        </w:rPr>
      </w:pPr>
    </w:p>
    <w:p w:rsidR="009B20B2" w:rsidRDefault="00FD5751" w:rsidP="00FD5751">
      <w:pPr>
        <w:spacing w:line="360" w:lineRule="auto"/>
        <w:rPr>
          <w:b/>
        </w:rPr>
      </w:pPr>
      <w:r>
        <w:rPr>
          <w:b/>
        </w:rPr>
        <w:t>Разработчик</w:t>
      </w:r>
      <w:r w:rsidRPr="005C4994">
        <w:rPr>
          <w:b/>
        </w:rPr>
        <w:t xml:space="preserve">: </w:t>
      </w:r>
    </w:p>
    <w:p w:rsidR="009B20B2" w:rsidRDefault="009B20B2" w:rsidP="009B20B2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20B2">
        <w:rPr>
          <w:sz w:val="24"/>
          <w:szCs w:val="24"/>
        </w:rPr>
        <w:t>ГБОУ СПО</w:t>
      </w:r>
      <w:r>
        <w:rPr>
          <w:sz w:val="24"/>
          <w:szCs w:val="24"/>
        </w:rPr>
        <w:t xml:space="preserve">                           </w:t>
      </w:r>
    </w:p>
    <w:p w:rsidR="009B20B2" w:rsidRPr="009B20B2" w:rsidRDefault="009B20B2" w:rsidP="009B20B2">
      <w:pPr>
        <w:spacing w:after="0" w:line="240" w:lineRule="exact"/>
        <w:rPr>
          <w:sz w:val="24"/>
          <w:szCs w:val="24"/>
        </w:rPr>
      </w:pPr>
      <w:r w:rsidRPr="009B20B2">
        <w:rPr>
          <w:sz w:val="24"/>
          <w:szCs w:val="24"/>
        </w:rPr>
        <w:t>«Санкт-Петербургское</w:t>
      </w:r>
    </w:p>
    <w:p w:rsidR="009B20B2" w:rsidRDefault="009B20B2" w:rsidP="009B20B2">
      <w:pPr>
        <w:spacing w:after="0" w:line="240" w:lineRule="exact"/>
        <w:rPr>
          <w:sz w:val="24"/>
          <w:szCs w:val="24"/>
        </w:rPr>
      </w:pPr>
      <w:r w:rsidRPr="009B20B2">
        <w:rPr>
          <w:sz w:val="24"/>
          <w:szCs w:val="24"/>
        </w:rPr>
        <w:t xml:space="preserve">училище </w:t>
      </w:r>
      <w:proofErr w:type="gramStart"/>
      <w:r w:rsidRPr="009B20B2">
        <w:rPr>
          <w:sz w:val="24"/>
          <w:szCs w:val="24"/>
        </w:rPr>
        <w:t>олимпийского</w:t>
      </w:r>
      <w:proofErr w:type="gramEnd"/>
    </w:p>
    <w:p w:rsidR="009B20B2" w:rsidRPr="009B20B2" w:rsidRDefault="009B20B2" w:rsidP="009B20B2">
      <w:pPr>
        <w:spacing w:after="0" w:line="240" w:lineRule="exact"/>
        <w:rPr>
          <w:sz w:val="24"/>
          <w:szCs w:val="24"/>
        </w:rPr>
      </w:pPr>
      <w:r w:rsidRPr="009B20B2">
        <w:rPr>
          <w:sz w:val="24"/>
          <w:szCs w:val="24"/>
        </w:rPr>
        <w:t xml:space="preserve"> резерва №2  (техникум)»</w:t>
      </w:r>
      <w:r>
        <w:rPr>
          <w:sz w:val="24"/>
          <w:szCs w:val="24"/>
        </w:rPr>
        <w:t xml:space="preserve">                  преподаватель                           </w:t>
      </w:r>
      <w:proofErr w:type="spellStart"/>
      <w:r>
        <w:rPr>
          <w:sz w:val="24"/>
          <w:szCs w:val="24"/>
        </w:rPr>
        <w:t>Питленко</w:t>
      </w:r>
      <w:proofErr w:type="spellEnd"/>
      <w:r>
        <w:rPr>
          <w:sz w:val="24"/>
          <w:szCs w:val="24"/>
        </w:rPr>
        <w:t xml:space="preserve"> Г.Г.</w:t>
      </w:r>
    </w:p>
    <w:p w:rsidR="009B20B2" w:rsidRPr="009B20B2" w:rsidRDefault="009B20B2" w:rsidP="009B20B2">
      <w:pPr>
        <w:spacing w:after="0" w:line="240" w:lineRule="exact"/>
        <w:rPr>
          <w:sz w:val="24"/>
          <w:szCs w:val="24"/>
        </w:rPr>
      </w:pPr>
    </w:p>
    <w:p w:rsidR="00FD5751" w:rsidRPr="009B20B2" w:rsidRDefault="00FD5751" w:rsidP="009B20B2">
      <w:pPr>
        <w:spacing w:line="360" w:lineRule="auto"/>
        <w:rPr>
          <w:b/>
        </w:rPr>
      </w:pPr>
      <w:r w:rsidRPr="005C4994">
        <w:rPr>
          <w:b/>
        </w:rPr>
        <w:tab/>
      </w:r>
      <w:r>
        <w:t>(место работы)                        (занимаемая должность)                (инициалы, фамилия)</w:t>
      </w:r>
    </w:p>
    <w:p w:rsidR="00FD5751" w:rsidRDefault="009B20B2" w:rsidP="00FD5751">
      <w:pPr>
        <w:rPr>
          <w:b/>
        </w:rPr>
      </w:pPr>
      <w:r>
        <w:rPr>
          <w:b/>
        </w:rPr>
        <w:t>Эксперты:</w:t>
      </w:r>
    </w:p>
    <w:p w:rsidR="009B20B2" w:rsidRDefault="00B03585" w:rsidP="009B2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4"/>
          <w:szCs w:val="24"/>
        </w:rPr>
      </w:pPr>
      <w:r>
        <w:t xml:space="preserve">          </w:t>
      </w:r>
      <w:r w:rsidR="009B20B2" w:rsidRPr="009B20B2">
        <w:t xml:space="preserve">ФГУ </w:t>
      </w:r>
      <w:r w:rsidR="009B20B2" w:rsidRPr="009B20B2">
        <w:rPr>
          <w:sz w:val="24"/>
          <w:szCs w:val="24"/>
        </w:rPr>
        <w:t>ВПО</w:t>
      </w:r>
      <w:r w:rsidR="009B20B2">
        <w:rPr>
          <w:sz w:val="24"/>
          <w:szCs w:val="24"/>
        </w:rPr>
        <w:t xml:space="preserve"> </w:t>
      </w:r>
    </w:p>
    <w:p w:rsidR="009B20B2" w:rsidRDefault="009B20B2" w:rsidP="009B2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«НГУ им. П.Ф. Лесгафта</w:t>
      </w:r>
    </w:p>
    <w:p w:rsidR="009B20B2" w:rsidRDefault="009B20B2" w:rsidP="009B2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Санкт-Петербург»</w:t>
      </w:r>
    </w:p>
    <w:p w:rsidR="00FD5751" w:rsidRDefault="00DC41FF" w:rsidP="009B20B2">
      <w:pPr>
        <w:tabs>
          <w:tab w:val="left" w:pos="6225"/>
        </w:tabs>
        <w:spacing w:after="0" w:line="240" w:lineRule="exact"/>
      </w:pPr>
      <w:r>
        <w:t xml:space="preserve">             </w:t>
      </w:r>
      <w:r w:rsidR="00FD5751">
        <w:t xml:space="preserve"> (мест</w:t>
      </w:r>
      <w:r>
        <w:t xml:space="preserve">о работы)                      </w:t>
      </w:r>
      <w:r w:rsidR="00FD5751">
        <w:t xml:space="preserve">  (занимаемая должность)            </w:t>
      </w:r>
      <w:r>
        <w:t xml:space="preserve">  </w:t>
      </w:r>
      <w:r w:rsidR="00FD5751">
        <w:t xml:space="preserve">  (инициалы, фамилия)</w:t>
      </w:r>
    </w:p>
    <w:p w:rsidR="00DC1E48" w:rsidRDefault="00DC1E48" w:rsidP="009B20B2">
      <w:pPr>
        <w:tabs>
          <w:tab w:val="left" w:pos="6225"/>
        </w:tabs>
        <w:spacing w:after="0" w:line="240" w:lineRule="exact"/>
      </w:pPr>
    </w:p>
    <w:p w:rsidR="00DC1E48" w:rsidRDefault="00FD5751" w:rsidP="00DC41FF">
      <w:pPr>
        <w:tabs>
          <w:tab w:val="left" w:pos="6225"/>
        </w:tabs>
      </w:pPr>
      <w:r>
        <w:t xml:space="preserve"> </w:t>
      </w:r>
      <w:r w:rsidR="00DC1E48">
        <w:t xml:space="preserve">              </w:t>
      </w:r>
    </w:p>
    <w:p w:rsidR="002272E2" w:rsidRPr="00DC41FF" w:rsidRDefault="00DC1E48" w:rsidP="00DC41FF">
      <w:pPr>
        <w:tabs>
          <w:tab w:val="left" w:pos="6225"/>
        </w:tabs>
      </w:pPr>
      <w:r>
        <w:t xml:space="preserve">              </w:t>
      </w:r>
      <w:r w:rsidR="00FD5751">
        <w:t xml:space="preserve"> (место </w:t>
      </w:r>
      <w:r w:rsidR="00DC41FF">
        <w:t xml:space="preserve">работы)                      </w:t>
      </w:r>
      <w:r w:rsidR="00FD5751">
        <w:t xml:space="preserve"> (занимаемая должность)            </w:t>
      </w:r>
      <w:r w:rsidR="00DC41FF">
        <w:t xml:space="preserve">     </w:t>
      </w:r>
      <w:r w:rsidR="00FD5751">
        <w:t xml:space="preserve"> (инициалы, фамилия)</w:t>
      </w:r>
    </w:p>
    <w:sectPr w:rsidR="002272E2" w:rsidRPr="00DC41FF" w:rsidSect="00556D25">
      <w:pgSz w:w="11906" w:h="16838"/>
      <w:pgMar w:top="567" w:right="851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02" w:rsidRPr="00FB608F" w:rsidRDefault="00581A02" w:rsidP="004725C3">
      <w:pPr>
        <w:spacing w:after="0" w:line="240" w:lineRule="auto"/>
        <w:rPr>
          <w:sz w:val="21"/>
          <w:szCs w:val="21"/>
        </w:rPr>
      </w:pPr>
      <w:r w:rsidRPr="00FB608F">
        <w:rPr>
          <w:sz w:val="21"/>
          <w:szCs w:val="21"/>
        </w:rPr>
        <w:separator/>
      </w:r>
    </w:p>
  </w:endnote>
  <w:endnote w:type="continuationSeparator" w:id="0">
    <w:p w:rsidR="00581A02" w:rsidRPr="00FB608F" w:rsidRDefault="00581A02" w:rsidP="004725C3">
      <w:pPr>
        <w:spacing w:after="0" w:line="240" w:lineRule="auto"/>
        <w:rPr>
          <w:sz w:val="21"/>
          <w:szCs w:val="21"/>
        </w:rPr>
      </w:pPr>
      <w:r w:rsidRPr="00FB608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ED" w:rsidRPr="003E2912" w:rsidRDefault="008C5CED" w:rsidP="00B0512D">
    <w:pPr>
      <w:pStyle w:val="a6"/>
      <w:jc w:val="right"/>
    </w:pPr>
    <w:r>
      <w:t>Информатика 1 курс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02" w:rsidRPr="00FB608F" w:rsidRDefault="00581A02" w:rsidP="004725C3">
      <w:pPr>
        <w:spacing w:after="0" w:line="240" w:lineRule="auto"/>
        <w:rPr>
          <w:sz w:val="21"/>
          <w:szCs w:val="21"/>
        </w:rPr>
      </w:pPr>
      <w:r w:rsidRPr="00FB608F">
        <w:rPr>
          <w:sz w:val="21"/>
          <w:szCs w:val="21"/>
        </w:rPr>
        <w:separator/>
      </w:r>
    </w:p>
  </w:footnote>
  <w:footnote w:type="continuationSeparator" w:id="0">
    <w:p w:rsidR="00581A02" w:rsidRPr="00FB608F" w:rsidRDefault="00581A02" w:rsidP="004725C3">
      <w:pPr>
        <w:spacing w:after="0" w:line="240" w:lineRule="auto"/>
        <w:rPr>
          <w:sz w:val="21"/>
          <w:szCs w:val="21"/>
        </w:rPr>
      </w:pPr>
      <w:r w:rsidRPr="00FB608F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ED" w:rsidRPr="005332AB" w:rsidRDefault="00101D09">
    <w:pPr>
      <w:pStyle w:val="a4"/>
      <w:jc w:val="center"/>
      <w:rPr>
        <w:sz w:val="21"/>
        <w:szCs w:val="21"/>
      </w:rPr>
    </w:pPr>
    <w:r w:rsidRPr="00FB608F">
      <w:rPr>
        <w:sz w:val="21"/>
        <w:szCs w:val="21"/>
      </w:rPr>
      <w:fldChar w:fldCharType="begin"/>
    </w:r>
    <w:r w:rsidR="008C5CED" w:rsidRPr="00FB608F">
      <w:rPr>
        <w:sz w:val="21"/>
        <w:szCs w:val="21"/>
      </w:rPr>
      <w:instrText xml:space="preserve"> PAGE   \* MERGEFORMAT </w:instrText>
    </w:r>
    <w:r w:rsidRPr="00FB608F">
      <w:rPr>
        <w:sz w:val="21"/>
        <w:szCs w:val="21"/>
      </w:rPr>
      <w:fldChar w:fldCharType="separate"/>
    </w:r>
    <w:r w:rsidR="00EB31D8">
      <w:rPr>
        <w:noProof/>
        <w:sz w:val="21"/>
        <w:szCs w:val="21"/>
      </w:rPr>
      <w:t>13</w:t>
    </w:r>
    <w:r w:rsidRPr="00FB608F">
      <w:rPr>
        <w:sz w:val="21"/>
        <w:szCs w:val="21"/>
      </w:rPr>
      <w:fldChar w:fldCharType="end"/>
    </w:r>
    <w:r w:rsidR="008C5CED" w:rsidRPr="00FB608F">
      <w:rPr>
        <w:sz w:val="21"/>
        <w:szCs w:val="21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0D378D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0AE"/>
    <w:multiLevelType w:val="hybridMultilevel"/>
    <w:tmpl w:val="CF5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E2289"/>
    <w:multiLevelType w:val="hybridMultilevel"/>
    <w:tmpl w:val="F2E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082506"/>
    <w:multiLevelType w:val="multilevel"/>
    <w:tmpl w:val="EEE6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A24C9"/>
    <w:multiLevelType w:val="hybridMultilevel"/>
    <w:tmpl w:val="FD1A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7D52E5A"/>
    <w:multiLevelType w:val="hybridMultilevel"/>
    <w:tmpl w:val="F16A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43749"/>
    <w:rsid w:val="000073A2"/>
    <w:rsid w:val="00007679"/>
    <w:rsid w:val="00010E80"/>
    <w:rsid w:val="00017209"/>
    <w:rsid w:val="00020C45"/>
    <w:rsid w:val="0003145B"/>
    <w:rsid w:val="000424EA"/>
    <w:rsid w:val="000441AF"/>
    <w:rsid w:val="00057759"/>
    <w:rsid w:val="00065375"/>
    <w:rsid w:val="000708A5"/>
    <w:rsid w:val="00081295"/>
    <w:rsid w:val="000906EB"/>
    <w:rsid w:val="00093C58"/>
    <w:rsid w:val="00095F30"/>
    <w:rsid w:val="00096612"/>
    <w:rsid w:val="000A2690"/>
    <w:rsid w:val="000B1AC5"/>
    <w:rsid w:val="000C337D"/>
    <w:rsid w:val="000D1069"/>
    <w:rsid w:val="000D451C"/>
    <w:rsid w:val="000D5655"/>
    <w:rsid w:val="00101D09"/>
    <w:rsid w:val="00103B0F"/>
    <w:rsid w:val="00124065"/>
    <w:rsid w:val="00137C2C"/>
    <w:rsid w:val="001453AA"/>
    <w:rsid w:val="001707C7"/>
    <w:rsid w:val="00171A82"/>
    <w:rsid w:val="001741C2"/>
    <w:rsid w:val="0018114E"/>
    <w:rsid w:val="00185653"/>
    <w:rsid w:val="001B75C2"/>
    <w:rsid w:val="001C5FD6"/>
    <w:rsid w:val="001D0AB6"/>
    <w:rsid w:val="001D4436"/>
    <w:rsid w:val="001D79FF"/>
    <w:rsid w:val="001E6D6F"/>
    <w:rsid w:val="001F565E"/>
    <w:rsid w:val="00206CD7"/>
    <w:rsid w:val="002134A9"/>
    <w:rsid w:val="00214835"/>
    <w:rsid w:val="002272E2"/>
    <w:rsid w:val="00227AD1"/>
    <w:rsid w:val="00245525"/>
    <w:rsid w:val="00296AB8"/>
    <w:rsid w:val="002A3F97"/>
    <w:rsid w:val="002A5F57"/>
    <w:rsid w:val="002B1C4E"/>
    <w:rsid w:val="002C0763"/>
    <w:rsid w:val="002C1704"/>
    <w:rsid w:val="002D1AB4"/>
    <w:rsid w:val="002E545E"/>
    <w:rsid w:val="002F0055"/>
    <w:rsid w:val="002F0DF9"/>
    <w:rsid w:val="002F0F8A"/>
    <w:rsid w:val="002F14C5"/>
    <w:rsid w:val="002F1AE8"/>
    <w:rsid w:val="002F6BEA"/>
    <w:rsid w:val="00326321"/>
    <w:rsid w:val="003264B8"/>
    <w:rsid w:val="00333A2A"/>
    <w:rsid w:val="00334CFC"/>
    <w:rsid w:val="003570B8"/>
    <w:rsid w:val="00366267"/>
    <w:rsid w:val="003744D5"/>
    <w:rsid w:val="00375A76"/>
    <w:rsid w:val="00382C18"/>
    <w:rsid w:val="0038418B"/>
    <w:rsid w:val="0039175F"/>
    <w:rsid w:val="00397B17"/>
    <w:rsid w:val="003A0E1B"/>
    <w:rsid w:val="003A7237"/>
    <w:rsid w:val="003B372F"/>
    <w:rsid w:val="003D2568"/>
    <w:rsid w:val="003D7A31"/>
    <w:rsid w:val="003E2912"/>
    <w:rsid w:val="003E5470"/>
    <w:rsid w:val="003F072F"/>
    <w:rsid w:val="003F716A"/>
    <w:rsid w:val="004114E9"/>
    <w:rsid w:val="00417FA7"/>
    <w:rsid w:val="00431867"/>
    <w:rsid w:val="00435C7B"/>
    <w:rsid w:val="00442B8A"/>
    <w:rsid w:val="00460C3A"/>
    <w:rsid w:val="00467200"/>
    <w:rsid w:val="00470D9D"/>
    <w:rsid w:val="004725C3"/>
    <w:rsid w:val="0048151C"/>
    <w:rsid w:val="0048264F"/>
    <w:rsid w:val="00494E06"/>
    <w:rsid w:val="004A06D0"/>
    <w:rsid w:val="004B0B18"/>
    <w:rsid w:val="004B22E6"/>
    <w:rsid w:val="004C1411"/>
    <w:rsid w:val="004D15C6"/>
    <w:rsid w:val="004F6B20"/>
    <w:rsid w:val="00502915"/>
    <w:rsid w:val="005200C8"/>
    <w:rsid w:val="005259EC"/>
    <w:rsid w:val="005332AB"/>
    <w:rsid w:val="00540BFD"/>
    <w:rsid w:val="0054396A"/>
    <w:rsid w:val="00547059"/>
    <w:rsid w:val="00554360"/>
    <w:rsid w:val="00556D25"/>
    <w:rsid w:val="0056124B"/>
    <w:rsid w:val="00581A02"/>
    <w:rsid w:val="00595F2D"/>
    <w:rsid w:val="005A2F52"/>
    <w:rsid w:val="005A46BE"/>
    <w:rsid w:val="005A74AA"/>
    <w:rsid w:val="005B09FA"/>
    <w:rsid w:val="005B2CB9"/>
    <w:rsid w:val="005C59A0"/>
    <w:rsid w:val="005D1277"/>
    <w:rsid w:val="005D780E"/>
    <w:rsid w:val="00623592"/>
    <w:rsid w:val="006267BE"/>
    <w:rsid w:val="006274C4"/>
    <w:rsid w:val="006276E4"/>
    <w:rsid w:val="00631646"/>
    <w:rsid w:val="00664DA0"/>
    <w:rsid w:val="00665781"/>
    <w:rsid w:val="00673D5F"/>
    <w:rsid w:val="00677412"/>
    <w:rsid w:val="006938F6"/>
    <w:rsid w:val="006A7007"/>
    <w:rsid w:val="006A73E7"/>
    <w:rsid w:val="006B3D57"/>
    <w:rsid w:val="006C7E16"/>
    <w:rsid w:val="006D1AA8"/>
    <w:rsid w:val="006E1334"/>
    <w:rsid w:val="007058A2"/>
    <w:rsid w:val="00730B60"/>
    <w:rsid w:val="007345C3"/>
    <w:rsid w:val="00742008"/>
    <w:rsid w:val="00747135"/>
    <w:rsid w:val="0075458D"/>
    <w:rsid w:val="00757886"/>
    <w:rsid w:val="00761960"/>
    <w:rsid w:val="00762345"/>
    <w:rsid w:val="0076448E"/>
    <w:rsid w:val="00771591"/>
    <w:rsid w:val="0077192F"/>
    <w:rsid w:val="00782384"/>
    <w:rsid w:val="00784165"/>
    <w:rsid w:val="00785C51"/>
    <w:rsid w:val="007950CE"/>
    <w:rsid w:val="007A496C"/>
    <w:rsid w:val="007A505B"/>
    <w:rsid w:val="007C0095"/>
    <w:rsid w:val="007F0C99"/>
    <w:rsid w:val="007F4829"/>
    <w:rsid w:val="00801CDF"/>
    <w:rsid w:val="00806D39"/>
    <w:rsid w:val="008123B2"/>
    <w:rsid w:val="00822646"/>
    <w:rsid w:val="0082382B"/>
    <w:rsid w:val="00832D8B"/>
    <w:rsid w:val="00834552"/>
    <w:rsid w:val="008365FF"/>
    <w:rsid w:val="00837A25"/>
    <w:rsid w:val="00843E1D"/>
    <w:rsid w:val="00844F31"/>
    <w:rsid w:val="00853C3F"/>
    <w:rsid w:val="008723AD"/>
    <w:rsid w:val="00877DB6"/>
    <w:rsid w:val="00884696"/>
    <w:rsid w:val="00887667"/>
    <w:rsid w:val="00887E8A"/>
    <w:rsid w:val="008917A6"/>
    <w:rsid w:val="00894788"/>
    <w:rsid w:val="008B1EF2"/>
    <w:rsid w:val="008C2D72"/>
    <w:rsid w:val="008C5CED"/>
    <w:rsid w:val="008D4699"/>
    <w:rsid w:val="008E6485"/>
    <w:rsid w:val="008E6DB8"/>
    <w:rsid w:val="00904ED8"/>
    <w:rsid w:val="00923C3A"/>
    <w:rsid w:val="00923DA1"/>
    <w:rsid w:val="009263FB"/>
    <w:rsid w:val="009404A4"/>
    <w:rsid w:val="009406F2"/>
    <w:rsid w:val="00943749"/>
    <w:rsid w:val="009463F2"/>
    <w:rsid w:val="0096234F"/>
    <w:rsid w:val="0097056A"/>
    <w:rsid w:val="00970E8C"/>
    <w:rsid w:val="009B20B2"/>
    <w:rsid w:val="009B22AE"/>
    <w:rsid w:val="009B6AB0"/>
    <w:rsid w:val="009B77DB"/>
    <w:rsid w:val="009D16C3"/>
    <w:rsid w:val="009E6D31"/>
    <w:rsid w:val="009F139C"/>
    <w:rsid w:val="009F63AC"/>
    <w:rsid w:val="00A01B6D"/>
    <w:rsid w:val="00A459C9"/>
    <w:rsid w:val="00A550F0"/>
    <w:rsid w:val="00A5526C"/>
    <w:rsid w:val="00A5637B"/>
    <w:rsid w:val="00A639F8"/>
    <w:rsid w:val="00A640E1"/>
    <w:rsid w:val="00A86DCC"/>
    <w:rsid w:val="00AA28F2"/>
    <w:rsid w:val="00AA4A83"/>
    <w:rsid w:val="00AA61C6"/>
    <w:rsid w:val="00AD6B9E"/>
    <w:rsid w:val="00AD70DE"/>
    <w:rsid w:val="00AD7AC4"/>
    <w:rsid w:val="00AE242C"/>
    <w:rsid w:val="00AF10E6"/>
    <w:rsid w:val="00AF6BE0"/>
    <w:rsid w:val="00B03585"/>
    <w:rsid w:val="00B0512D"/>
    <w:rsid w:val="00B11563"/>
    <w:rsid w:val="00B25D87"/>
    <w:rsid w:val="00B50DA2"/>
    <w:rsid w:val="00B55387"/>
    <w:rsid w:val="00B60FEB"/>
    <w:rsid w:val="00B643DF"/>
    <w:rsid w:val="00B71E16"/>
    <w:rsid w:val="00B72438"/>
    <w:rsid w:val="00B77657"/>
    <w:rsid w:val="00B870DC"/>
    <w:rsid w:val="00B91543"/>
    <w:rsid w:val="00B9751E"/>
    <w:rsid w:val="00BB0E4D"/>
    <w:rsid w:val="00BD0DB6"/>
    <w:rsid w:val="00BF7635"/>
    <w:rsid w:val="00C24204"/>
    <w:rsid w:val="00C27357"/>
    <w:rsid w:val="00C32E2B"/>
    <w:rsid w:val="00C338CF"/>
    <w:rsid w:val="00C34F0D"/>
    <w:rsid w:val="00C46107"/>
    <w:rsid w:val="00C5119E"/>
    <w:rsid w:val="00C60D95"/>
    <w:rsid w:val="00C6543F"/>
    <w:rsid w:val="00C7022E"/>
    <w:rsid w:val="00C774DF"/>
    <w:rsid w:val="00CA17D3"/>
    <w:rsid w:val="00CA6C27"/>
    <w:rsid w:val="00CB792F"/>
    <w:rsid w:val="00CD6E3E"/>
    <w:rsid w:val="00D039D3"/>
    <w:rsid w:val="00D21F44"/>
    <w:rsid w:val="00D22B50"/>
    <w:rsid w:val="00D24034"/>
    <w:rsid w:val="00D30123"/>
    <w:rsid w:val="00D34944"/>
    <w:rsid w:val="00D412CB"/>
    <w:rsid w:val="00D60D3E"/>
    <w:rsid w:val="00D63C26"/>
    <w:rsid w:val="00D64ECA"/>
    <w:rsid w:val="00D721CB"/>
    <w:rsid w:val="00D8053C"/>
    <w:rsid w:val="00D90A34"/>
    <w:rsid w:val="00DB3F1C"/>
    <w:rsid w:val="00DC1E48"/>
    <w:rsid w:val="00DC41FF"/>
    <w:rsid w:val="00DC59A7"/>
    <w:rsid w:val="00DD4C5E"/>
    <w:rsid w:val="00DD4DFD"/>
    <w:rsid w:val="00DD70BC"/>
    <w:rsid w:val="00DE45F0"/>
    <w:rsid w:val="00DE55E6"/>
    <w:rsid w:val="00DE7EA7"/>
    <w:rsid w:val="00E144CA"/>
    <w:rsid w:val="00E2161B"/>
    <w:rsid w:val="00E30AB8"/>
    <w:rsid w:val="00E35B27"/>
    <w:rsid w:val="00E704B8"/>
    <w:rsid w:val="00E77C50"/>
    <w:rsid w:val="00E8297C"/>
    <w:rsid w:val="00E91528"/>
    <w:rsid w:val="00E92147"/>
    <w:rsid w:val="00EA54A6"/>
    <w:rsid w:val="00EB31D8"/>
    <w:rsid w:val="00EE092C"/>
    <w:rsid w:val="00EE1B57"/>
    <w:rsid w:val="00EE3CA2"/>
    <w:rsid w:val="00EE6FE5"/>
    <w:rsid w:val="00EE7212"/>
    <w:rsid w:val="00F00A72"/>
    <w:rsid w:val="00F10C1A"/>
    <w:rsid w:val="00F11AD6"/>
    <w:rsid w:val="00F145CD"/>
    <w:rsid w:val="00F15B11"/>
    <w:rsid w:val="00F32D3A"/>
    <w:rsid w:val="00F541DC"/>
    <w:rsid w:val="00F618D5"/>
    <w:rsid w:val="00F61AB6"/>
    <w:rsid w:val="00F80C08"/>
    <w:rsid w:val="00F8627A"/>
    <w:rsid w:val="00F86CD8"/>
    <w:rsid w:val="00F939D6"/>
    <w:rsid w:val="00F96751"/>
    <w:rsid w:val="00FB0FA2"/>
    <w:rsid w:val="00FB608F"/>
    <w:rsid w:val="00FC35BF"/>
    <w:rsid w:val="00FD084F"/>
    <w:rsid w:val="00FD5751"/>
    <w:rsid w:val="00FE03E2"/>
    <w:rsid w:val="00FE570E"/>
    <w:rsid w:val="00FE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74AA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0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25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725C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725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725C3"/>
    <w:rPr>
      <w:sz w:val="22"/>
      <w:szCs w:val="22"/>
      <w:lang w:eastAsia="en-US"/>
    </w:rPr>
  </w:style>
  <w:style w:type="paragraph" w:customStyle="1" w:styleId="2">
    <w:name w:val="Знак2"/>
    <w:basedOn w:val="a"/>
    <w:uiPriority w:val="99"/>
    <w:rsid w:val="00DE7EA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E7EA7"/>
    <w:pPr>
      <w:autoSpaceDE w:val="0"/>
      <w:autoSpaceDN w:val="0"/>
      <w:adjustRightInd w:val="0"/>
    </w:pPr>
    <w:rPr>
      <w:rFonts w:eastAsia="Trebuchet MS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9"/>
    <w:rsid w:val="005A74AA"/>
    <w:rPr>
      <w:rFonts w:eastAsia="Times New Roman"/>
      <w:sz w:val="24"/>
      <w:szCs w:val="24"/>
    </w:rPr>
  </w:style>
  <w:style w:type="table" w:styleId="11">
    <w:name w:val="Table Grid 1"/>
    <w:basedOn w:val="a1"/>
    <w:rsid w:val="00020C4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note text"/>
    <w:basedOn w:val="a"/>
    <w:link w:val="a9"/>
    <w:uiPriority w:val="99"/>
    <w:semiHidden/>
    <w:rsid w:val="00171A82"/>
    <w:rPr>
      <w:rFonts w:ascii="Calibri" w:eastAsia="Times New Roman" w:hAnsi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71A82"/>
    <w:rPr>
      <w:rFonts w:ascii="Calibri" w:eastAsia="Times New Roman" w:hAnsi="Calibri" w:cs="Calibri"/>
    </w:rPr>
  </w:style>
  <w:style w:type="character" w:styleId="aa">
    <w:name w:val="footnote reference"/>
    <w:uiPriority w:val="99"/>
    <w:semiHidden/>
    <w:rsid w:val="00171A82"/>
    <w:rPr>
      <w:vertAlign w:val="superscript"/>
    </w:rPr>
  </w:style>
  <w:style w:type="character" w:styleId="ab">
    <w:name w:val="Hyperlink"/>
    <w:uiPriority w:val="99"/>
    <w:rsid w:val="005D780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D780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DC1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gpnt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www.gpnt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uiit.ru/" TargetMode="External"/><Relationship Id="rId20" Type="http://schemas.openxmlformats.org/officeDocument/2006/relationships/hyperlink" Target="http://reestr.pedsovet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nsi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t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&#1042;&#1080;&#1082;&#1080;&#1087;&#1077;&#1076;&#1080;&#1103;" TargetMode="External"/><Relationship Id="rId19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&#1043;&#1072;&#1083;&#1080;&#1085;&#1072;\Desktop\&#1040;&#1090;&#1090;&#1077;&#1089;&#1090;&#1072;&#1094;&#1080;&#1103;%20&#1084;&#1086;&#1103;\&#1055;&#1077;&#1095;&#1072;&#1090;&#1100;%20&#1082;%20&#1072;&#1090;&#1090;&#1077;&#1089;&#1090;&#1072;&#1094;&#1080;&#1080;1\%20http:\www.ict.edu.ru\about\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F594-F075-4FCC-A1AC-57D59510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18518</CharactersWithSpaces>
  <SharedDoc>false</SharedDoc>
  <HLinks>
    <vt:vector size="18" baseType="variant"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1703961</vt:i4>
      </vt:variant>
      <vt:variant>
        <vt:i4>3</vt:i4>
      </vt:variant>
      <vt:variant>
        <vt:i4>0</vt:i4>
      </vt:variant>
      <vt:variant>
        <vt:i4>5</vt:i4>
      </vt:variant>
      <vt:variant>
        <vt:lpwstr>http://mnsite.ru/</vt:lpwstr>
      </vt:variant>
      <vt:variant>
        <vt:lpwstr/>
      </vt:variant>
      <vt:variant>
        <vt:i4>71565347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http://ru.wikipedia.org/wiki/Википедия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2013-11-08T13:10:00Z</dcterms:created>
  <dcterms:modified xsi:type="dcterms:W3CDTF">2013-11-08T13:10:00Z</dcterms:modified>
</cp:coreProperties>
</file>