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E7" w:rsidRDefault="006261E7" w:rsidP="006261E7">
      <w:pPr>
        <w:jc w:val="center"/>
        <w:rPr>
          <w:b/>
          <w:bCs/>
        </w:rPr>
      </w:pPr>
      <w:r>
        <w:rPr>
          <w:b/>
          <w:bCs/>
        </w:rPr>
        <w:t>Смотр знаний по геометрии в 8 классе проводится по теме  «Площади фигур».</w:t>
      </w:r>
    </w:p>
    <w:p w:rsidR="00034AB2" w:rsidRDefault="00034AB2" w:rsidP="00034AB2">
      <w:pPr>
        <w:jc w:val="center"/>
        <w:rPr>
          <w:b/>
          <w:bCs/>
        </w:rPr>
      </w:pPr>
    </w:p>
    <w:p w:rsidR="006261E7" w:rsidRDefault="006261E7" w:rsidP="00034AB2">
      <w:pPr>
        <w:jc w:val="center"/>
        <w:rPr>
          <w:b/>
          <w:bCs/>
        </w:rPr>
      </w:pPr>
      <w:r>
        <w:rPr>
          <w:b/>
          <w:bCs/>
        </w:rPr>
        <w:t>Цель данного типа урока: проверка знаний учащихся по теме «Площади фигур»</w:t>
      </w:r>
    </w:p>
    <w:p w:rsidR="006261E7" w:rsidRDefault="006261E7" w:rsidP="006261E7">
      <w:pPr>
        <w:jc w:val="both"/>
        <w:rPr>
          <w:b/>
          <w:bCs/>
        </w:rPr>
      </w:pP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Задачи:</w:t>
      </w:r>
    </w:p>
    <w:p w:rsidR="006261E7" w:rsidRDefault="006261E7" w:rsidP="006261E7">
      <w:pPr>
        <w:numPr>
          <w:ilvl w:val="0"/>
          <w:numId w:val="3"/>
        </w:numPr>
        <w:jc w:val="both"/>
      </w:pPr>
      <w:r>
        <w:t xml:space="preserve">Проверить умение учащихся доказывать теоремы и решать </w:t>
      </w:r>
      <w:proofErr w:type="spellStart"/>
      <w:r>
        <w:t>разноуровневые</w:t>
      </w:r>
      <w:proofErr w:type="spellEnd"/>
      <w:r>
        <w:t xml:space="preserve">  задачи по теме «Площади фигур».</w:t>
      </w:r>
    </w:p>
    <w:p w:rsidR="006261E7" w:rsidRDefault="006261E7" w:rsidP="006261E7">
      <w:pPr>
        <w:jc w:val="both"/>
      </w:pPr>
      <w:r>
        <w:t xml:space="preserve">       2. Углубить знания учащихся по теме.</w:t>
      </w:r>
    </w:p>
    <w:p w:rsidR="006261E7" w:rsidRDefault="006261E7" w:rsidP="006261E7">
      <w:pPr>
        <w:jc w:val="both"/>
      </w:pPr>
      <w:r>
        <w:t xml:space="preserve">       3.Совершенствовать навыки общения.</w:t>
      </w:r>
    </w:p>
    <w:p w:rsidR="006261E7" w:rsidRDefault="006261E7" w:rsidP="006261E7">
      <w:pPr>
        <w:jc w:val="both"/>
      </w:pPr>
      <w:r>
        <w:t xml:space="preserve">       4. Научить учащихся выступать перед аудиторией. </w:t>
      </w: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Оборудование:</w:t>
      </w:r>
    </w:p>
    <w:p w:rsidR="006261E7" w:rsidRDefault="006261E7" w:rsidP="006261E7">
      <w:pPr>
        <w:numPr>
          <w:ilvl w:val="0"/>
          <w:numId w:val="4"/>
        </w:numPr>
        <w:jc w:val="both"/>
      </w:pPr>
      <w:r>
        <w:t>Листы оценки</w:t>
      </w:r>
    </w:p>
    <w:p w:rsidR="006261E7" w:rsidRDefault="006261E7" w:rsidP="006261E7">
      <w:pPr>
        <w:numPr>
          <w:ilvl w:val="0"/>
          <w:numId w:val="4"/>
        </w:numPr>
        <w:jc w:val="both"/>
      </w:pPr>
      <w:r>
        <w:t>Карточки с задачами для каждого ученика</w:t>
      </w:r>
    </w:p>
    <w:p w:rsidR="006261E7" w:rsidRDefault="006261E7" w:rsidP="006261E7">
      <w:pPr>
        <w:numPr>
          <w:ilvl w:val="0"/>
          <w:numId w:val="4"/>
        </w:numPr>
        <w:jc w:val="both"/>
      </w:pPr>
      <w:r>
        <w:t>Шкала оценки для членов жюри</w:t>
      </w:r>
    </w:p>
    <w:p w:rsidR="006261E7" w:rsidRDefault="006261E7" w:rsidP="006261E7">
      <w:pPr>
        <w:numPr>
          <w:ilvl w:val="0"/>
          <w:numId w:val="4"/>
        </w:numPr>
        <w:jc w:val="both"/>
      </w:pPr>
      <w:r>
        <w:t>Интерактивная доска</w:t>
      </w:r>
    </w:p>
    <w:p w:rsidR="006261E7" w:rsidRDefault="006261E7" w:rsidP="006261E7">
      <w:pPr>
        <w:numPr>
          <w:ilvl w:val="0"/>
          <w:numId w:val="4"/>
        </w:numPr>
        <w:jc w:val="both"/>
      </w:pPr>
      <w:r>
        <w:t>Плакаты  для оформления</w:t>
      </w: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  <w:rPr>
          <w:b/>
          <w:bCs/>
        </w:rPr>
      </w:pPr>
      <w:r>
        <w:rPr>
          <w:b/>
          <w:bCs/>
        </w:rPr>
        <w:t>Подготовка к смотру знаний:</w:t>
      </w:r>
    </w:p>
    <w:p w:rsidR="006261E7" w:rsidRDefault="006261E7" w:rsidP="006261E7">
      <w:pPr>
        <w:jc w:val="both"/>
      </w:pPr>
      <w:r>
        <w:t xml:space="preserve">     О дате проведения и условиях проведения смотра знаний ребятам сообщается за три недели до начала мероприятия.</w:t>
      </w:r>
    </w:p>
    <w:p w:rsidR="006261E7" w:rsidRDefault="006261E7" w:rsidP="006261E7">
      <w:pPr>
        <w:jc w:val="both"/>
      </w:pPr>
      <w:r>
        <w:t xml:space="preserve">     Родителям рассылаются пригласительные билеты.</w:t>
      </w:r>
    </w:p>
    <w:p w:rsidR="006261E7" w:rsidRDefault="006261E7" w:rsidP="006261E7">
      <w:pPr>
        <w:jc w:val="both"/>
      </w:pPr>
      <w:r>
        <w:t xml:space="preserve">     За неделю до смотра в фойе школы вывешивается объявление, где указаны дата и время проведения смотра .  Итоги смотра также вывешиваются в фойе.</w:t>
      </w:r>
    </w:p>
    <w:p w:rsidR="006261E7" w:rsidRDefault="006261E7" w:rsidP="006261E7">
      <w:pPr>
        <w:jc w:val="both"/>
      </w:pPr>
      <w:r>
        <w:t xml:space="preserve">     Ребята помогают в оформлении кабинета.</w:t>
      </w:r>
    </w:p>
    <w:p w:rsidR="006261E7" w:rsidRDefault="006261E7" w:rsidP="006261E7">
      <w:pPr>
        <w:jc w:val="both"/>
      </w:pPr>
      <w:r>
        <w:t xml:space="preserve">     За подготовку группы к смотру отвечает главный консультант, который систематически консультирует  подготовку своих подшефных по отдельным вопросам, а «ненадежных» по всем. При этом повышается уровень и самих консультантов. </w:t>
      </w:r>
    </w:p>
    <w:p w:rsidR="006261E7" w:rsidRDefault="006261E7" w:rsidP="006261E7">
      <w:pPr>
        <w:jc w:val="both"/>
      </w:pPr>
      <w:r>
        <w:t>Таким образом, он выясняет, как ребята готовятся к этому ответственному мероприятию.</w:t>
      </w:r>
    </w:p>
    <w:p w:rsidR="006261E7" w:rsidRDefault="006261E7" w:rsidP="006261E7">
      <w:pPr>
        <w:jc w:val="both"/>
      </w:pPr>
      <w:r>
        <w:t xml:space="preserve">     Старшеклассники также помогают ребятам готовиться к смотру, проводят консультации для тех, кто в этом нуждается. </w:t>
      </w:r>
    </w:p>
    <w:p w:rsidR="006261E7" w:rsidRDefault="006261E7" w:rsidP="006261E7">
      <w:pPr>
        <w:jc w:val="both"/>
      </w:pPr>
      <w:r>
        <w:t xml:space="preserve">     Таким образом,  подготовка к смотру знаний имеет обучающее и большое воспитательное значение.</w:t>
      </w:r>
    </w:p>
    <w:p w:rsidR="006261E7" w:rsidRDefault="006261E7" w:rsidP="006261E7">
      <w:pPr>
        <w:jc w:val="both"/>
        <w:rPr>
          <w:b/>
          <w:bCs/>
        </w:rPr>
      </w:pPr>
      <w:r>
        <w:rPr>
          <w:b/>
          <w:bCs/>
        </w:rPr>
        <w:t>Организация проведения смотра знаний:</w:t>
      </w:r>
    </w:p>
    <w:p w:rsidR="006261E7" w:rsidRDefault="006261E7" w:rsidP="006261E7">
      <w:pPr>
        <w:jc w:val="both"/>
      </w:pPr>
      <w:r>
        <w:t>Смотр знаний проводится на двух итоговых уроках по данной теме. На него приглашаются родители, администрация школы, учителя. Родители имеют право, сидя за одним столом со своим ребенком, оказывать ему помощь в разумных пределах.</w:t>
      </w:r>
    </w:p>
    <w:p w:rsidR="006261E7" w:rsidRDefault="006261E7" w:rsidP="006261E7">
      <w:pPr>
        <w:jc w:val="both"/>
      </w:pPr>
      <w:r>
        <w:t xml:space="preserve">      Смотр знаний состоит из четырех этапов, которые должен пройти каждый ученик. За каждый этап он получает оценку по пятибалльной системе. В выставлении оценок каждому школьнику принимают участие  учитель и члены жюри. </w:t>
      </w:r>
    </w:p>
    <w:p w:rsidR="006261E7" w:rsidRDefault="006261E7" w:rsidP="006261E7">
      <w:pPr>
        <w:jc w:val="both"/>
      </w:pPr>
      <w:r>
        <w:t xml:space="preserve">      Оценки выставляются в паспорт, который ученик получает в начале смотра. (</w:t>
      </w:r>
      <w:r>
        <w:rPr>
          <w:i/>
          <w:iCs/>
        </w:rPr>
        <w:t>Приложение 1)</w:t>
      </w:r>
    </w:p>
    <w:p w:rsidR="006261E7" w:rsidRDefault="006261E7" w:rsidP="006261E7">
      <w:pPr>
        <w:jc w:val="both"/>
      </w:pPr>
      <w:r>
        <w:t xml:space="preserve">      Возле каждого стола, а их четыре, сидит проверяющий – это хорошо подготовленный ученик из старших классов.</w:t>
      </w:r>
    </w:p>
    <w:p w:rsidR="006261E7" w:rsidRDefault="006261E7" w:rsidP="006261E7">
      <w:pPr>
        <w:jc w:val="both"/>
      </w:pPr>
      <w:r>
        <w:t xml:space="preserve">      </w:t>
      </w:r>
      <w:r>
        <w:rPr>
          <w:b/>
          <w:bCs/>
          <w:i/>
          <w:iCs/>
        </w:rPr>
        <w:t>Первый этап</w:t>
      </w:r>
      <w:r>
        <w:rPr>
          <w:b/>
          <w:bCs/>
        </w:rPr>
        <w:t xml:space="preserve"> – </w:t>
      </w:r>
      <w:r>
        <w:t>доказательство теоремы по данной теме. Карточка с номером теоремы выбирается учеником.</w:t>
      </w:r>
    </w:p>
    <w:p w:rsidR="006261E7" w:rsidRDefault="006261E7" w:rsidP="006261E7">
      <w:pPr>
        <w:jc w:val="both"/>
      </w:pPr>
      <w:r>
        <w:t xml:space="preserve">      </w:t>
      </w:r>
      <w:r>
        <w:rPr>
          <w:b/>
          <w:bCs/>
          <w:i/>
          <w:iCs/>
        </w:rPr>
        <w:t>Второй этап</w:t>
      </w:r>
      <w:r>
        <w:t xml:space="preserve"> – решение простейших задач. Из пяти задач как минимум надо решить три. В основном это задачи по готовым чертежам. Карточку с номерами задач вытягивает ученик.(работа по чертежам на интерактивной доске)</w:t>
      </w:r>
    </w:p>
    <w:p w:rsidR="006261E7" w:rsidRDefault="006261E7" w:rsidP="006261E7">
      <w:pPr>
        <w:jc w:val="both"/>
      </w:pPr>
      <w:r>
        <w:t xml:space="preserve">      </w:t>
      </w:r>
      <w:r>
        <w:rPr>
          <w:b/>
          <w:bCs/>
          <w:i/>
          <w:iCs/>
        </w:rPr>
        <w:t>Третий этап</w:t>
      </w:r>
      <w:r>
        <w:t xml:space="preserve"> – решение более сложных задач, максимум надо решить две задачи, минимум – одну. Но желающие могут отказаться от этого этапа, а решать задачу из </w:t>
      </w:r>
      <w:r>
        <w:lastRenderedPageBreak/>
        <w:t>рубрики «Приз».Ответ оценивается тоже в 5 баллов. В эту рубрику включены сложные задачи, поэтому за ее правильное решение ученик получает приз и оценку «отлично».</w:t>
      </w:r>
    </w:p>
    <w:p w:rsidR="006261E7" w:rsidRDefault="006261E7" w:rsidP="006261E7">
      <w:pPr>
        <w:jc w:val="both"/>
      </w:pPr>
      <w:r>
        <w:t xml:space="preserve">      </w:t>
      </w:r>
      <w:r>
        <w:rPr>
          <w:b/>
          <w:bCs/>
          <w:i/>
          <w:iCs/>
        </w:rPr>
        <w:t>Четвертый этап</w:t>
      </w:r>
      <w:r>
        <w:t xml:space="preserve"> – практическая работа. </w:t>
      </w:r>
    </w:p>
    <w:p w:rsidR="006261E7" w:rsidRDefault="006261E7" w:rsidP="006261E7">
      <w:pPr>
        <w:jc w:val="both"/>
      </w:pPr>
      <w:r>
        <w:t>Задание для   учащихся с низкими учебными возможностями : найти площадь фигуры, пользуясь теоремами о площадях известных фигур по готовой модели.</w:t>
      </w:r>
    </w:p>
    <w:p w:rsidR="006261E7" w:rsidRDefault="006261E7" w:rsidP="006261E7">
      <w:pPr>
        <w:jc w:val="both"/>
      </w:pPr>
      <w:r>
        <w:t>Задание для учащихся  творческого уровня: решить одну из задач с практическим содержанием.</w:t>
      </w:r>
    </w:p>
    <w:p w:rsidR="006261E7" w:rsidRDefault="006261E7" w:rsidP="006261E7">
      <w:pPr>
        <w:jc w:val="both"/>
      </w:pPr>
      <w:r>
        <w:t xml:space="preserve">       На смотре работает «Служба скорой помощи». В случае затруднения ученик может обратиться в эту службу не более одного раза, но если чаще, то оценка снижается на один балл. Как правило,  ребята стараются без нее обойтись.</w:t>
      </w:r>
    </w:p>
    <w:p w:rsidR="006261E7" w:rsidRDefault="006261E7" w:rsidP="006261E7">
      <w:pPr>
        <w:jc w:val="both"/>
      </w:pPr>
      <w:r>
        <w:t xml:space="preserve">       В этот же день подводятся итоги по паспортам  учащихся и бланкам жюри.   Результаты сообщаются  ученикам. Лучшие ученики поощряются.</w:t>
      </w:r>
    </w:p>
    <w:p w:rsidR="006261E7" w:rsidRPr="00DD24B9" w:rsidRDefault="006261E7" w:rsidP="006261E7">
      <w:pPr>
        <w:jc w:val="both"/>
        <w:rPr>
          <w:b/>
          <w:bCs/>
          <w:u w:val="single"/>
        </w:rPr>
      </w:pPr>
      <w:r w:rsidRPr="00DD24B9">
        <w:rPr>
          <w:b/>
          <w:bCs/>
          <w:u w:val="single"/>
        </w:rPr>
        <w:t>Задания, которые предлагаются учащимся для подготовки к смотру:</w:t>
      </w: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  <w:rPr>
          <w:b/>
          <w:bCs/>
          <w:i/>
          <w:iCs/>
        </w:rPr>
      </w:pPr>
      <w:r>
        <w:t xml:space="preserve"> </w:t>
      </w:r>
      <w:r>
        <w:rPr>
          <w:b/>
          <w:bCs/>
          <w:i/>
          <w:iCs/>
        </w:rPr>
        <w:t>К первому этапу смотра- теоремы и задачи с доказательством.</w:t>
      </w:r>
    </w:p>
    <w:p w:rsidR="006261E7" w:rsidRDefault="006261E7" w:rsidP="006261E7">
      <w:pPr>
        <w:jc w:val="both"/>
        <w:rPr>
          <w:b/>
          <w:bCs/>
          <w:i/>
          <w:iCs/>
        </w:rPr>
      </w:pPr>
    </w:p>
    <w:p w:rsidR="006261E7" w:rsidRDefault="006261E7" w:rsidP="006261E7">
      <w:pPr>
        <w:numPr>
          <w:ilvl w:val="0"/>
          <w:numId w:val="1"/>
        </w:numPr>
        <w:jc w:val="both"/>
      </w:pPr>
      <w:r>
        <w:t>Доказать теорему о площади параллелограмма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>Доказать теорему о площади треугольника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>Доказать теорему о площади трапеции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Вывод формулы площади параллелограмма </w:t>
      </w:r>
      <w:r w:rsidRPr="0089449D">
        <w:rPr>
          <w:position w:val="-6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pt;height:18.4pt" o:ole="">
            <v:imagedata r:id="rId5" o:title=""/>
          </v:shape>
          <o:OLEObject Type="Embed" ProgID="Equation.3" ShapeID="_x0000_i1025" DrawAspect="Content" ObjectID="_1410292657" r:id="rId6"/>
        </w:objec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Вывод формулы площади треугольника </w:t>
      </w:r>
      <w:r w:rsidRPr="0089449D">
        <w:rPr>
          <w:position w:val="-36"/>
        </w:rPr>
        <w:object w:dxaOrig="1920" w:dyaOrig="880">
          <v:shape id="_x0000_i1026" type="#_x0000_t75" style="width:96.3pt;height:44.35pt" o:ole="">
            <v:imagedata r:id="rId7" o:title=""/>
          </v:shape>
          <o:OLEObject Type="Embed" ProgID="Equation.3" ShapeID="_x0000_i1026" DrawAspect="Content" ObjectID="_1410292658" r:id="rId8"/>
        </w:objec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>Доказательство теоремы о площади прямоугольника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Вывод формулы Герона </w:t>
      </w:r>
      <w:r w:rsidRPr="0089449D">
        <w:rPr>
          <w:position w:val="-16"/>
          <w:lang w:val="en-US"/>
        </w:rPr>
        <w:object w:dxaOrig="3660" w:dyaOrig="560">
          <v:shape id="_x0000_i1027" type="#_x0000_t75" style="width:183.35pt;height:27.65pt" o:ole="">
            <v:imagedata r:id="rId9" o:title=""/>
          </v:shape>
          <o:OLEObject Type="Embed" ProgID="Equation.3" ShapeID="_x0000_i1027" DrawAspect="Content" ObjectID="_1410292659" r:id="rId10"/>
        </w:object>
      </w:r>
      <w:r>
        <w:t xml:space="preserve">, где </w:t>
      </w:r>
      <w:proofErr w:type="spellStart"/>
      <w:r>
        <w:t>р</w:t>
      </w:r>
      <w:proofErr w:type="spellEnd"/>
      <w:r>
        <w:t xml:space="preserve"> – полупериметр треугольника.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Вывести формулу зависимости площади треугольника от радиуса описанной окружности. </w:t>
      </w:r>
      <w:r w:rsidRPr="0089449D">
        <w:rPr>
          <w:position w:val="-36"/>
        </w:rPr>
        <w:object w:dxaOrig="1160" w:dyaOrig="880">
          <v:shape id="_x0000_i1028" type="#_x0000_t75" style="width:57.75pt;height:44.35pt" o:ole="">
            <v:imagedata r:id="rId11" o:title=""/>
          </v:shape>
          <o:OLEObject Type="Embed" ProgID="Equation.3" ShapeID="_x0000_i1028" DrawAspect="Content" ObjectID="_1410292660" r:id="rId12"/>
        </w:object>
      </w:r>
    </w:p>
    <w:p w:rsidR="006261E7" w:rsidRDefault="006261E7" w:rsidP="006261E7">
      <w:pPr>
        <w:ind w:left="360"/>
        <w:jc w:val="both"/>
      </w:pP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Вывести формулу зависимости площади треугольника от радиуса вписанной </w:t>
      </w:r>
    </w:p>
    <w:p w:rsidR="006261E7" w:rsidRDefault="006261E7" w:rsidP="006261E7">
      <w:pPr>
        <w:ind w:left="720"/>
        <w:jc w:val="both"/>
      </w:pPr>
      <w:r>
        <w:t xml:space="preserve">Окружности </w:t>
      </w:r>
      <w:r>
        <w:rPr>
          <w:lang w:val="en-US"/>
        </w:rPr>
        <w:t>S</w:t>
      </w:r>
      <w:r>
        <w:t>=</w:t>
      </w:r>
      <w:r>
        <w:rPr>
          <w:lang w:val="en-US"/>
        </w:rPr>
        <w:t>pr</w:t>
      </w:r>
      <w:r>
        <w:t>, где р – полупериметр треугольника.</w:t>
      </w:r>
    </w:p>
    <w:p w:rsidR="006261E7" w:rsidRDefault="006261E7" w:rsidP="006261E7">
      <w:pPr>
        <w:numPr>
          <w:ilvl w:val="0"/>
          <w:numId w:val="2"/>
        </w:numPr>
        <w:tabs>
          <w:tab w:val="clear" w:pos="1080"/>
          <w:tab w:val="num" w:pos="360"/>
        </w:tabs>
        <w:ind w:left="360" w:firstLine="0"/>
        <w:jc w:val="both"/>
      </w:pPr>
      <w:r>
        <w:t>Вывести формулу для вычисления площади параллелограмма, если известны его диагонали.</w:t>
      </w:r>
    </w:p>
    <w:p w:rsidR="006261E7" w:rsidRDefault="006261E7" w:rsidP="006261E7">
      <w:pPr>
        <w:numPr>
          <w:ilvl w:val="0"/>
          <w:numId w:val="2"/>
        </w:numPr>
        <w:tabs>
          <w:tab w:val="clear" w:pos="1080"/>
          <w:tab w:val="num" w:pos="360"/>
        </w:tabs>
        <w:ind w:left="360" w:firstLine="0"/>
        <w:jc w:val="both"/>
      </w:pPr>
      <w:r>
        <w:t>Вывести формулу для вычисления площади ромба, если известны его диагонали.</w:t>
      </w:r>
    </w:p>
    <w:p w:rsidR="006261E7" w:rsidRDefault="006261E7" w:rsidP="006261E7">
      <w:pPr>
        <w:ind w:left="360"/>
        <w:jc w:val="both"/>
      </w:pPr>
      <w:r>
        <w:t xml:space="preserve"> </w:t>
      </w:r>
    </w:p>
    <w:p w:rsidR="006261E7" w:rsidRDefault="006261E7" w:rsidP="006261E7">
      <w:pPr>
        <w:ind w:left="360"/>
        <w:jc w:val="both"/>
        <w:rPr>
          <w:b/>
          <w:bCs/>
          <w:i/>
          <w:iCs/>
        </w:rPr>
      </w:pPr>
    </w:p>
    <w:p w:rsidR="006261E7" w:rsidRDefault="006261E7" w:rsidP="006261E7">
      <w:pPr>
        <w:ind w:left="360"/>
        <w:jc w:val="both"/>
        <w:rPr>
          <w:b/>
          <w:bCs/>
          <w:i/>
          <w:iCs/>
        </w:rPr>
      </w:pPr>
    </w:p>
    <w:p w:rsidR="006261E7" w:rsidRDefault="006261E7" w:rsidP="006261E7">
      <w:pPr>
        <w:ind w:left="360"/>
        <w:jc w:val="both"/>
        <w:rPr>
          <w:b/>
          <w:bCs/>
          <w:i/>
          <w:iCs/>
        </w:rPr>
      </w:pPr>
    </w:p>
    <w:p w:rsidR="006261E7" w:rsidRDefault="006261E7" w:rsidP="006261E7">
      <w:pPr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Примерные задачи для подготовки ко второму этапу смотра.</w:t>
      </w:r>
    </w:p>
    <w:p w:rsidR="006261E7" w:rsidRDefault="006261E7" w:rsidP="006261E7">
      <w:pPr>
        <w:ind w:left="360"/>
        <w:jc w:val="both"/>
        <w:rPr>
          <w:b/>
          <w:bCs/>
        </w:rPr>
      </w:pPr>
      <w:r>
        <w:rPr>
          <w:b/>
          <w:bCs/>
        </w:rPr>
        <w:t>Задача 1.</w:t>
      </w:r>
    </w:p>
    <w:p w:rsidR="006261E7" w:rsidRDefault="006261E7" w:rsidP="006261E7">
      <w:pPr>
        <w:ind w:left="360"/>
        <w:jc w:val="both"/>
        <w:rPr>
          <w:b/>
          <w:bCs/>
        </w:rPr>
      </w:pPr>
      <w:r>
        <w:t>Вычислить высоту треугольника, если известны две его стороны и угол между ними.    Например:1)16, 10, 60</w:t>
      </w:r>
      <w:r>
        <w:rPr>
          <w:vertAlign w:val="superscript"/>
        </w:rPr>
        <w:t>0</w:t>
      </w:r>
      <w:r>
        <w:t xml:space="preserve"> 2) 5,8, 30</w:t>
      </w:r>
      <w:r>
        <w:rPr>
          <w:vertAlign w:val="superscript"/>
        </w:rPr>
        <w:t>0</w:t>
      </w:r>
      <w:r>
        <w:t xml:space="preserve"> 3) 3,4;  8, 45</w:t>
      </w:r>
      <w:r>
        <w:rPr>
          <w:vertAlign w:val="superscript"/>
        </w:rPr>
        <w:t>0</w:t>
      </w:r>
    </w:p>
    <w:p w:rsidR="006261E7" w:rsidRDefault="006261E7" w:rsidP="006261E7">
      <w:pPr>
        <w:jc w:val="both"/>
        <w:rPr>
          <w:b/>
          <w:bCs/>
        </w:rPr>
      </w:pPr>
    </w:p>
    <w:p w:rsidR="006261E7" w:rsidRDefault="006261E7" w:rsidP="006261E7">
      <w:pPr>
        <w:jc w:val="both"/>
        <w:rPr>
          <w:b/>
          <w:bCs/>
        </w:rPr>
      </w:pPr>
      <w:r>
        <w:rPr>
          <w:b/>
          <w:bCs/>
        </w:rPr>
        <w:t>Задача 2.</w:t>
      </w:r>
    </w:p>
    <w:p w:rsidR="006261E7" w:rsidRDefault="006261E7" w:rsidP="006261E7">
      <w:pPr>
        <w:pStyle w:val="a3"/>
        <w:jc w:val="both"/>
      </w:pPr>
      <w:r>
        <w:t>По двум известным сторонам и высоте, проведено к одной из сторон, найти другую         высоту параллелограмма. Постройте вторую высоту параллелограмма и найдите её.</w:t>
      </w:r>
    </w:p>
    <w:p w:rsidR="006261E7" w:rsidRDefault="006261E7" w:rsidP="006261E7">
      <w:pPr>
        <w:pStyle w:val="a3"/>
        <w:jc w:val="both"/>
      </w:pPr>
      <w:r>
        <w:object w:dxaOrig="4454" w:dyaOrig="1800">
          <v:shape id="_x0000_i1029" type="#_x0000_t75" style="width:222.7pt;height:90.4pt" o:ole="">
            <v:imagedata r:id="rId13" o:title=""/>
          </v:shape>
          <o:OLEObject Type="Embed" ProgID="PBrush" ShapeID="_x0000_i1029" DrawAspect="Content" ObjectID="_1410292661" r:id="rId14"/>
        </w:object>
      </w:r>
    </w:p>
    <w:p w:rsidR="006261E7" w:rsidRDefault="006261E7" w:rsidP="006261E7">
      <w:pPr>
        <w:pStyle w:val="a3"/>
        <w:jc w:val="both"/>
      </w:pPr>
    </w:p>
    <w:p w:rsidR="006261E7" w:rsidRDefault="006261E7" w:rsidP="006261E7">
      <w:pPr>
        <w:pStyle w:val="a3"/>
        <w:jc w:val="both"/>
      </w:pPr>
    </w:p>
    <w:p w:rsidR="006261E7" w:rsidRDefault="006261E7" w:rsidP="006261E7">
      <w:pPr>
        <w:pStyle w:val="a3"/>
        <w:jc w:val="both"/>
        <w:rPr>
          <w:b/>
          <w:bCs/>
        </w:rPr>
      </w:pPr>
      <w:r>
        <w:rPr>
          <w:b/>
          <w:bCs/>
        </w:rPr>
        <w:t>Задачи 3-7.</w:t>
      </w:r>
    </w:p>
    <w:p w:rsidR="006261E7" w:rsidRDefault="006261E7" w:rsidP="006261E7">
      <w:pPr>
        <w:pStyle w:val="a3"/>
        <w:jc w:val="both"/>
        <w:rPr>
          <w:b/>
          <w:bCs/>
        </w:rPr>
      </w:pPr>
      <w:r>
        <w:rPr>
          <w:b/>
          <w:bCs/>
        </w:rPr>
        <w:t>Найдите площадь трапеции:</w:t>
      </w:r>
    </w:p>
    <w:p w:rsidR="006261E7" w:rsidRDefault="006261E7" w:rsidP="006261E7">
      <w:pPr>
        <w:pStyle w:val="a3"/>
        <w:jc w:val="both"/>
      </w:pPr>
      <w:r>
        <w:object w:dxaOrig="9404" w:dyaOrig="4666">
          <v:shape id="_x0000_i1030" type="#_x0000_t75" style="width:467.15pt;height:231.9pt" o:ole="">
            <v:imagedata r:id="rId15" o:title=""/>
          </v:shape>
          <o:OLEObject Type="Embed" ProgID="PBrush" ShapeID="_x0000_i1030" DrawAspect="Content" ObjectID="_1410292662" r:id="rId16"/>
        </w:object>
      </w:r>
    </w:p>
    <w:p w:rsidR="006261E7" w:rsidRDefault="006261E7" w:rsidP="006261E7">
      <w:pPr>
        <w:pStyle w:val="a3"/>
        <w:jc w:val="both"/>
        <w:rPr>
          <w:b/>
          <w:bCs/>
        </w:rPr>
      </w:pPr>
      <w:r>
        <w:rPr>
          <w:b/>
          <w:bCs/>
        </w:rPr>
        <w:t>Задачи 8-9.</w:t>
      </w:r>
    </w:p>
    <w:p w:rsidR="006261E7" w:rsidRDefault="006261E7" w:rsidP="006261E7">
      <w:pPr>
        <w:pStyle w:val="a3"/>
        <w:jc w:val="both"/>
        <w:rPr>
          <w:b/>
          <w:bCs/>
        </w:rPr>
      </w:pPr>
      <w:r>
        <w:rPr>
          <w:b/>
          <w:bCs/>
        </w:rPr>
        <w:t>Найдите площадь треугольника:</w:t>
      </w:r>
    </w:p>
    <w:p w:rsidR="006261E7" w:rsidRDefault="006261E7" w:rsidP="006261E7">
      <w:pPr>
        <w:pStyle w:val="a3"/>
        <w:jc w:val="both"/>
      </w:pPr>
      <w:r>
        <w:object w:dxaOrig="9511" w:dyaOrig="1845">
          <v:shape id="_x0000_i1031" type="#_x0000_t75" style="width:467.15pt;height:90.4pt" o:ole="">
            <v:imagedata r:id="rId17" o:title=""/>
          </v:shape>
          <o:OLEObject Type="Embed" ProgID="PBrush" ShapeID="_x0000_i1031" DrawAspect="Content" ObjectID="_1410292663" r:id="rId18"/>
        </w:object>
      </w:r>
    </w:p>
    <w:p w:rsidR="006261E7" w:rsidRDefault="006261E7" w:rsidP="006261E7">
      <w:pPr>
        <w:pStyle w:val="a3"/>
        <w:jc w:val="both"/>
      </w:pPr>
    </w:p>
    <w:p w:rsidR="006261E7" w:rsidRDefault="006261E7" w:rsidP="006261E7">
      <w:pPr>
        <w:pStyle w:val="a3"/>
        <w:jc w:val="both"/>
      </w:pPr>
    </w:p>
    <w:p w:rsidR="006261E7" w:rsidRDefault="006261E7" w:rsidP="006261E7">
      <w:pPr>
        <w:pStyle w:val="a3"/>
        <w:jc w:val="both"/>
        <w:rPr>
          <w:b/>
          <w:bCs/>
        </w:rPr>
      </w:pPr>
      <w:r>
        <w:rPr>
          <w:b/>
          <w:bCs/>
        </w:rPr>
        <w:t>Задачи 10-11.</w:t>
      </w:r>
    </w:p>
    <w:p w:rsidR="006261E7" w:rsidRDefault="006261E7" w:rsidP="006261E7">
      <w:pPr>
        <w:pStyle w:val="a3"/>
        <w:jc w:val="both"/>
        <w:rPr>
          <w:b/>
          <w:bCs/>
        </w:rPr>
      </w:pPr>
      <w:r>
        <w:rPr>
          <w:b/>
          <w:bCs/>
        </w:rPr>
        <w:t>Найдите площадь ромба:</w:t>
      </w:r>
    </w:p>
    <w:p w:rsidR="006261E7" w:rsidRDefault="006261E7" w:rsidP="006261E7">
      <w:pPr>
        <w:jc w:val="both"/>
      </w:pPr>
      <w:r>
        <w:object w:dxaOrig="8654" w:dyaOrig="1755">
          <v:shape id="_x0000_i1032" type="#_x0000_t75" style="width:432.85pt;height:87.9pt" o:ole="">
            <v:imagedata r:id="rId19" o:title=""/>
          </v:shape>
          <o:OLEObject Type="Embed" ProgID="PBrush" ShapeID="_x0000_i1032" DrawAspect="Content" ObjectID="_1410292664" r:id="rId20"/>
        </w:object>
      </w:r>
    </w:p>
    <w:p w:rsidR="006261E7" w:rsidRDefault="006261E7" w:rsidP="006261E7">
      <w:pPr>
        <w:jc w:val="both"/>
        <w:rPr>
          <w:b/>
          <w:bCs/>
          <w:i/>
          <w:iCs/>
        </w:rPr>
      </w:pPr>
    </w:p>
    <w:p w:rsidR="006261E7" w:rsidRDefault="006261E7" w:rsidP="006261E7">
      <w:pPr>
        <w:jc w:val="both"/>
        <w:rPr>
          <w:b/>
          <w:bCs/>
          <w:i/>
          <w:iCs/>
        </w:rPr>
      </w:pP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Комментарий:</w:t>
      </w:r>
    </w:p>
    <w:p w:rsidR="006261E7" w:rsidRDefault="006261E7" w:rsidP="006261E7">
      <w:pPr>
        <w:jc w:val="both"/>
      </w:pPr>
      <w:r>
        <w:t xml:space="preserve"> В течение всего периода подготовки к смотру учитель регулярно разъясняет вопросы из списка, которые показались ребятам непонятными. Для этого он выделяет время на уроках, так и после них.</w:t>
      </w: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</w:pPr>
    </w:p>
    <w:p w:rsidR="006261E7" w:rsidRDefault="006261E7" w:rsidP="006261E7">
      <w:pPr>
        <w:pStyle w:val="1"/>
        <w:jc w:val="both"/>
      </w:pPr>
      <w:r>
        <w:t>Ход смотра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Вступительное слово учителя:</w:t>
      </w:r>
    </w:p>
    <w:p w:rsidR="006261E7" w:rsidRDefault="006261E7" w:rsidP="006261E7">
      <w:pPr>
        <w:jc w:val="both"/>
      </w:pPr>
      <w:r>
        <w:t xml:space="preserve"> Ребята, у нас сегодня праздник Знаний, на который мы пригласили гостей: родителей, старшеклассников, учителей  математики и администрацию школы.  Перед вами стоит задача: показать  свои знания  по теме: «Площади фигур». Каждому из вас предстоит пройти четыре этапа.</w:t>
      </w:r>
    </w:p>
    <w:p w:rsidR="006261E7" w:rsidRDefault="006261E7" w:rsidP="006261E7">
      <w:pPr>
        <w:jc w:val="both"/>
      </w:pPr>
      <w:r>
        <w:t>1 этап – доказать теорему на выбор.</w:t>
      </w:r>
    </w:p>
    <w:p w:rsidR="006261E7" w:rsidRDefault="006261E7" w:rsidP="006261E7">
      <w:pPr>
        <w:jc w:val="both"/>
      </w:pPr>
      <w:r>
        <w:t>2 этап – устно решить не менее трех задач на выбор.</w:t>
      </w:r>
    </w:p>
    <w:p w:rsidR="006261E7" w:rsidRDefault="006261E7" w:rsidP="006261E7">
      <w:pPr>
        <w:jc w:val="both"/>
      </w:pPr>
      <w:r>
        <w:t>3 этап – решить письменно задачу с подробным объяснением на выбор или решение сложной задачи на приз.</w:t>
      </w:r>
    </w:p>
    <w:p w:rsidR="006261E7" w:rsidRDefault="006261E7" w:rsidP="006261E7">
      <w:pPr>
        <w:jc w:val="both"/>
      </w:pPr>
      <w:r>
        <w:t>4 этап – решить задачу с практическим содержанием ( на 5 баллов) или выполнить практическую работу, используя готовые модели ( на 4,3 балла).</w:t>
      </w:r>
    </w:p>
    <w:p w:rsidR="006261E7" w:rsidRDefault="006261E7" w:rsidP="006261E7">
      <w:pPr>
        <w:jc w:val="both"/>
      </w:pPr>
      <w:r>
        <w:t>Оценивать ваши знания по теме будут  члены жюри, в состав которого входит учителя математики и хорошо подготовленные старшеклассники. Доказательство теоремы  заслушивают старшеклассники. Устное решение задач проверяет  учитель математики №1, письменное решение задач проверяет учитель математики №2.</w:t>
      </w:r>
    </w:p>
    <w:p w:rsidR="006261E7" w:rsidRDefault="006261E7" w:rsidP="006261E7">
      <w:pPr>
        <w:jc w:val="both"/>
      </w:pPr>
      <w:r>
        <w:t>Каждый член жюри имеет перечень вопросов и бланк  для выставления оценок учащимся.</w:t>
      </w:r>
    </w:p>
    <w:p w:rsidR="006261E7" w:rsidRDefault="006261E7" w:rsidP="006261E7">
      <w:pPr>
        <w:jc w:val="both"/>
      </w:pPr>
      <w:r>
        <w:t>У каждого из вас на руках имеется лист оценки, в который на каждом этапе  смотра будут выставляться баллы. Познакомьтесь со шкалой оценки.  ( Приложение 2.)</w:t>
      </w:r>
    </w:p>
    <w:p w:rsidR="006261E7" w:rsidRDefault="006261E7" w:rsidP="006261E7">
      <w:pPr>
        <w:jc w:val="both"/>
      </w:pPr>
      <w:r>
        <w:t xml:space="preserve">       На смотре работает «Служба скорой помощи». В случае затруднения вы можете  обратиться в эту службу, но не более одного раза. Так же можно один раз воспользоваться помощью родителей.</w:t>
      </w:r>
    </w:p>
    <w:p w:rsidR="006261E7" w:rsidRDefault="006261E7" w:rsidP="006261E7">
      <w:pPr>
        <w:jc w:val="both"/>
        <w:rPr>
          <w:b/>
          <w:bCs/>
        </w:rPr>
      </w:pPr>
      <w:r>
        <w:rPr>
          <w:b/>
          <w:bCs/>
        </w:rPr>
        <w:t>Желаю всем  удачи!</w:t>
      </w:r>
    </w:p>
    <w:p w:rsidR="006261E7" w:rsidRDefault="006261E7" w:rsidP="006261E7">
      <w:pPr>
        <w:jc w:val="both"/>
        <w:rPr>
          <w:b/>
          <w:bCs/>
        </w:rPr>
      </w:pPr>
    </w:p>
    <w:p w:rsidR="006261E7" w:rsidRDefault="006261E7" w:rsidP="006261E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Задания для 1 этапа смотра на карточках.</w:t>
      </w:r>
    </w:p>
    <w:p w:rsidR="006261E7" w:rsidRDefault="006261E7" w:rsidP="006261E7">
      <w:pPr>
        <w:jc w:val="both"/>
        <w:rPr>
          <w:b/>
          <w:bCs/>
          <w:u w:val="single"/>
        </w:rPr>
      </w:pPr>
    </w:p>
    <w:p w:rsidR="006261E7" w:rsidRDefault="006261E7" w:rsidP="006261E7">
      <w:pPr>
        <w:numPr>
          <w:ilvl w:val="0"/>
          <w:numId w:val="1"/>
        </w:numPr>
        <w:jc w:val="both"/>
      </w:pPr>
      <w:r>
        <w:t>Доказать теорему о площади параллелограмма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>Доказать теорему о площади треугольника. Чему равна площадь прямоугольного треугольника.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>Доказать теорему о площади трапеции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Вывод формулы площади параллелограмма </w:t>
      </w:r>
      <w:r w:rsidRPr="0089449D">
        <w:rPr>
          <w:position w:val="-6"/>
        </w:rPr>
        <w:object w:dxaOrig="1680" w:dyaOrig="360">
          <v:shape id="_x0000_i1033" type="#_x0000_t75" style="width:83.7pt;height:18.4pt" o:ole="">
            <v:imagedata r:id="rId5" o:title=""/>
          </v:shape>
          <o:OLEObject Type="Embed" ProgID="Equation.3" ShapeID="_x0000_i1033" DrawAspect="Content" ObjectID="_1410292665" r:id="rId21"/>
        </w:objec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Вывод формулы площади треугольника </w:t>
      </w:r>
      <w:r w:rsidRPr="0089449D">
        <w:rPr>
          <w:position w:val="-36"/>
        </w:rPr>
        <w:object w:dxaOrig="1920" w:dyaOrig="880">
          <v:shape id="_x0000_i1034" type="#_x0000_t75" style="width:96.3pt;height:44.35pt" o:ole="">
            <v:imagedata r:id="rId7" o:title=""/>
          </v:shape>
          <o:OLEObject Type="Embed" ProgID="Equation.3" ShapeID="_x0000_i1034" DrawAspect="Content" ObjectID="_1410292666" r:id="rId22"/>
        </w:objec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>Доказательство теоремы о площади прямоугольника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Вывод формулы Герона </w:t>
      </w:r>
      <w:r w:rsidRPr="0089449D">
        <w:rPr>
          <w:position w:val="-16"/>
          <w:lang w:val="en-US"/>
        </w:rPr>
        <w:object w:dxaOrig="3660" w:dyaOrig="560">
          <v:shape id="_x0000_i1035" type="#_x0000_t75" style="width:183.35pt;height:27.65pt" o:ole="">
            <v:imagedata r:id="rId9" o:title=""/>
          </v:shape>
          <o:OLEObject Type="Embed" ProgID="Equation.3" ShapeID="_x0000_i1035" DrawAspect="Content" ObjectID="_1410292667" r:id="rId23"/>
        </w:object>
      </w:r>
      <w:r>
        <w:t xml:space="preserve">, где </w:t>
      </w:r>
      <w:proofErr w:type="spellStart"/>
      <w:r>
        <w:t>р</w:t>
      </w:r>
      <w:proofErr w:type="spellEnd"/>
      <w:r>
        <w:t xml:space="preserve"> – полупериметр треугольника.</w: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Вывести формулу зависимости площади треугольника от радиуса описанной окружности. </w:t>
      </w:r>
      <w:r w:rsidRPr="0089449D">
        <w:rPr>
          <w:position w:val="-36"/>
        </w:rPr>
        <w:object w:dxaOrig="1160" w:dyaOrig="880">
          <v:shape id="_x0000_i1036" type="#_x0000_t75" style="width:57.75pt;height:44.35pt" o:ole="">
            <v:imagedata r:id="rId11" o:title=""/>
          </v:shape>
          <o:OLEObject Type="Embed" ProgID="Equation.3" ShapeID="_x0000_i1036" DrawAspect="Content" ObjectID="_1410292668" r:id="rId24"/>
        </w:object>
      </w:r>
    </w:p>
    <w:p w:rsidR="006261E7" w:rsidRDefault="006261E7" w:rsidP="006261E7">
      <w:pPr>
        <w:numPr>
          <w:ilvl w:val="0"/>
          <w:numId w:val="1"/>
        </w:numPr>
        <w:jc w:val="both"/>
      </w:pPr>
      <w:r>
        <w:t xml:space="preserve">Вывести формулу зависимости площади треугольника от радиуса вписанной </w:t>
      </w:r>
    </w:p>
    <w:p w:rsidR="006261E7" w:rsidRDefault="006261E7" w:rsidP="006261E7">
      <w:pPr>
        <w:ind w:left="720"/>
        <w:jc w:val="both"/>
      </w:pPr>
      <w:r>
        <w:t xml:space="preserve">Окружности </w:t>
      </w:r>
      <w:r>
        <w:rPr>
          <w:lang w:val="en-US"/>
        </w:rPr>
        <w:t>S</w:t>
      </w:r>
      <w:r>
        <w:t>=</w:t>
      </w:r>
      <w:r>
        <w:rPr>
          <w:lang w:val="en-US"/>
        </w:rPr>
        <w:t>pr</w:t>
      </w:r>
      <w:r>
        <w:t>, где р – полупериметр треугольника.</w:t>
      </w:r>
    </w:p>
    <w:p w:rsidR="006261E7" w:rsidRDefault="006261E7" w:rsidP="006261E7">
      <w:pPr>
        <w:numPr>
          <w:ilvl w:val="0"/>
          <w:numId w:val="2"/>
        </w:numPr>
        <w:tabs>
          <w:tab w:val="clear" w:pos="1080"/>
          <w:tab w:val="num" w:pos="360"/>
        </w:tabs>
        <w:ind w:left="360" w:firstLine="0"/>
        <w:jc w:val="both"/>
      </w:pPr>
      <w:r>
        <w:t>Вывести формулу для вычисления площади параллелограмма, если известны его диагонали.</w:t>
      </w:r>
    </w:p>
    <w:p w:rsidR="006261E7" w:rsidRDefault="006261E7" w:rsidP="006261E7">
      <w:pPr>
        <w:numPr>
          <w:ilvl w:val="0"/>
          <w:numId w:val="2"/>
        </w:numPr>
        <w:tabs>
          <w:tab w:val="clear" w:pos="1080"/>
          <w:tab w:val="num" w:pos="360"/>
        </w:tabs>
        <w:ind w:left="360" w:firstLine="0"/>
        <w:jc w:val="both"/>
      </w:pPr>
      <w:r>
        <w:t>Вывести формулу для нахождения площади равностороннего треугольника со стороной а.</w:t>
      </w:r>
    </w:p>
    <w:p w:rsidR="006261E7" w:rsidRDefault="006261E7" w:rsidP="006261E7">
      <w:pPr>
        <w:jc w:val="both"/>
        <w:rPr>
          <w:b/>
          <w:bCs/>
          <w:u w:val="single"/>
        </w:rPr>
      </w:pPr>
    </w:p>
    <w:p w:rsidR="006261E7" w:rsidRDefault="006261E7" w:rsidP="006261E7">
      <w:pPr>
        <w:jc w:val="both"/>
        <w:rPr>
          <w:b/>
          <w:bCs/>
          <w:u w:val="single"/>
        </w:rPr>
      </w:pPr>
    </w:p>
    <w:p w:rsidR="006261E7" w:rsidRDefault="006261E7" w:rsidP="006261E7">
      <w:pPr>
        <w:jc w:val="both"/>
        <w:rPr>
          <w:b/>
          <w:bCs/>
          <w:u w:val="single"/>
        </w:rPr>
      </w:pPr>
    </w:p>
    <w:p w:rsidR="006261E7" w:rsidRDefault="006261E7" w:rsidP="006261E7">
      <w:pPr>
        <w:jc w:val="both"/>
        <w:rPr>
          <w:b/>
          <w:bCs/>
          <w:u w:val="single"/>
        </w:rPr>
      </w:pPr>
    </w:p>
    <w:p w:rsidR="006261E7" w:rsidRDefault="006261E7" w:rsidP="006261E7">
      <w:pPr>
        <w:jc w:val="both"/>
        <w:rPr>
          <w:b/>
          <w:bCs/>
          <w:u w:val="single"/>
        </w:rPr>
      </w:pPr>
    </w:p>
    <w:p w:rsidR="006261E7" w:rsidRDefault="006261E7" w:rsidP="006261E7">
      <w:pPr>
        <w:jc w:val="both"/>
        <w:rPr>
          <w:b/>
          <w:bCs/>
          <w:u w:val="single"/>
        </w:rPr>
      </w:pPr>
    </w:p>
    <w:p w:rsidR="006261E7" w:rsidRDefault="006261E7" w:rsidP="006261E7">
      <w:pPr>
        <w:jc w:val="both"/>
        <w:rPr>
          <w:b/>
          <w:bCs/>
          <w:u w:val="single"/>
        </w:rPr>
      </w:pPr>
    </w:p>
    <w:p w:rsidR="006261E7" w:rsidRDefault="006261E7" w:rsidP="006261E7">
      <w:pPr>
        <w:jc w:val="both"/>
        <w:rPr>
          <w:u w:val="single"/>
        </w:rPr>
      </w:pPr>
      <w:r>
        <w:rPr>
          <w:b/>
          <w:bCs/>
          <w:u w:val="single"/>
        </w:rPr>
        <w:t>Задания для  2 этапа смотра</w:t>
      </w:r>
      <w:r>
        <w:rPr>
          <w:u w:val="single"/>
        </w:rPr>
        <w:t>:(чертежи предлагаются на интерактивной доске)</w:t>
      </w:r>
    </w:p>
    <w:p w:rsidR="006261E7" w:rsidRDefault="006261E7" w:rsidP="006261E7">
      <w:pPr>
        <w:jc w:val="both"/>
        <w:rPr>
          <w:u w:val="single"/>
        </w:rPr>
      </w:pPr>
    </w:p>
    <w:p w:rsidR="006261E7" w:rsidRDefault="006261E7" w:rsidP="006261E7">
      <w:pPr>
        <w:jc w:val="both"/>
      </w:pPr>
      <w:r>
        <w:object w:dxaOrig="9811" w:dyaOrig="7456">
          <v:shape id="_x0000_i1037" type="#_x0000_t75" style="width:467.15pt;height:355pt" o:ole="">
            <v:imagedata r:id="rId25" o:title=""/>
          </v:shape>
          <o:OLEObject Type="Embed" ProgID="PBrush" ShapeID="_x0000_i1037" DrawAspect="Content" ObjectID="_1410292669" r:id="rId26"/>
        </w:object>
      </w: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</w:pPr>
      <w:r>
        <w:object w:dxaOrig="8804" w:dyaOrig="4424">
          <v:shape id="_x0000_i1038" type="#_x0000_t75" style="width:440.35pt;height:221pt" o:ole="">
            <v:imagedata r:id="rId27" o:title=""/>
          </v:shape>
          <o:OLEObject Type="Embed" ProgID="PBrush" ShapeID="_x0000_i1038" DrawAspect="Content" ObjectID="_1410292670" r:id="rId28"/>
        </w:object>
      </w: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</w:pPr>
      <w:r>
        <w:object w:dxaOrig="9329" w:dyaOrig="3795">
          <v:shape id="_x0000_i1039" type="#_x0000_t75" style="width:466.35pt;height:190.05pt" o:ole="">
            <v:imagedata r:id="rId29" o:title=""/>
          </v:shape>
          <o:OLEObject Type="Embed" ProgID="PBrush" ShapeID="_x0000_i1039" DrawAspect="Content" ObjectID="_1410292671" r:id="rId30"/>
        </w:object>
      </w:r>
    </w:p>
    <w:p w:rsidR="006261E7" w:rsidRDefault="006261E7" w:rsidP="006261E7">
      <w:pPr>
        <w:jc w:val="both"/>
      </w:pPr>
    </w:p>
    <w:p w:rsidR="006261E7" w:rsidRDefault="006261E7" w:rsidP="006261E7">
      <w:pPr>
        <w:jc w:val="both"/>
      </w:pPr>
      <w:r>
        <w:object w:dxaOrig="9706" w:dyaOrig="4441">
          <v:shape id="_x0000_i1040" type="#_x0000_t75" style="width:467.15pt;height:213.5pt" o:ole="">
            <v:imagedata r:id="rId31" o:title=""/>
          </v:shape>
          <o:OLEObject Type="Embed" ProgID="PBrush" ShapeID="_x0000_i1040" DrawAspect="Content" ObjectID="_1410292672" r:id="rId32"/>
        </w:objec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Комментарий: </w:t>
      </w:r>
    </w:p>
    <w:p w:rsidR="006261E7" w:rsidRDefault="006261E7" w:rsidP="006261E7">
      <w:pPr>
        <w:jc w:val="both"/>
      </w:pPr>
      <w:r>
        <w:t>Устно опрашивает  только учитель математики. Во время устной работы учащимся не рекомендуется поднимать руки. Учитель сам вызывает каждого очередного отвечающего. Это значительно экономит время урока и заставляет  каждого быть внимательным. Учащиеся поднимают  руку только тогда, когда требуется  дополнить или исправить ответ. За три таких правильных выступления ученик зарабатывает 5 баллов. Если ответ можно дать по чертежу, то нужный рисунок проецируется на доску через кодоскоп. Устная работа с классом идет до тех пор, пока кто-нибудь из работающих по карточке не доложит о готовности к ответу. Учитель переключается на этого ученика. Как только подготовился следующий ученик у доски, к нему подходит один из членов жюри. С третьим учеником беседует другой член жюри и т.д. Тот учащийся, кто закончит ответ по карточке, присоединяется к работе класса. На его место учитель вызывает к доске другого ученика и снова предлагает ему выбрать карточку… Класс в это время выполняет письменные задания.</w:t>
      </w:r>
    </w:p>
    <w:p w:rsidR="006261E7" w:rsidRDefault="006261E7" w:rsidP="006261E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Задания для 3 этапа смотра:</w:t>
      </w:r>
    </w:p>
    <w:p w:rsidR="006261E7" w:rsidRDefault="006261E7" w:rsidP="006261E7">
      <w:pPr>
        <w:jc w:val="both"/>
      </w:pPr>
      <w:r>
        <w:t>Задачи первого уровня сложности.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1.</w:t>
      </w:r>
    </w:p>
    <w:p w:rsidR="006261E7" w:rsidRDefault="006261E7" w:rsidP="006261E7">
      <w:pPr>
        <w:jc w:val="both"/>
      </w:pPr>
      <w:r>
        <w:t xml:space="preserve">Боковая сторона равнобедренной трапеции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, а ее диагональ делит среднюю линию на отрезки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. Чему равна площадь трапеции?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Задача 2.</w:t>
      </w:r>
    </w:p>
    <w:p w:rsidR="006261E7" w:rsidRDefault="006261E7" w:rsidP="006261E7">
      <w:pPr>
        <w:jc w:val="both"/>
      </w:pPr>
      <w:r>
        <w:t xml:space="preserve">В равнобедренную трапецию вписана окружность, касающаяся всех ее сторон. Боковая сторона трапеции равна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, а угол при большем основании 30</w:t>
      </w:r>
      <w:r>
        <w:rPr>
          <w:vertAlign w:val="superscript"/>
        </w:rPr>
        <w:t>0</w:t>
      </w:r>
      <w:r>
        <w:t>. Найти площадь трапеции.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3.</w:t>
      </w:r>
    </w:p>
    <w:p w:rsidR="006261E7" w:rsidRDefault="006261E7" w:rsidP="006261E7">
      <w:pPr>
        <w:jc w:val="both"/>
      </w:pPr>
      <w:r>
        <w:t xml:space="preserve">Найти площадь равнобедренного треугольника с основанием </w:t>
      </w:r>
      <w:smartTag w:uri="urn:schemas-microsoft-com:office:smarttags" w:element="metricconverter">
        <w:smartTagPr>
          <w:attr w:name="ProductID" w:val="24 см"/>
        </w:smartTagPr>
        <w:r>
          <w:t>24 см</w:t>
        </w:r>
      </w:smartTag>
      <w:r>
        <w:t xml:space="preserve"> и боковой стороной </w:t>
      </w:r>
    </w:p>
    <w:p w:rsidR="006261E7" w:rsidRDefault="006261E7" w:rsidP="006261E7">
      <w:pPr>
        <w:jc w:val="both"/>
      </w:pP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 xml:space="preserve">. 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4.</w:t>
      </w:r>
    </w:p>
    <w:p w:rsidR="006261E7" w:rsidRDefault="006261E7" w:rsidP="006261E7">
      <w:pPr>
        <w:jc w:val="both"/>
      </w:pPr>
      <w:r>
        <w:t xml:space="preserve">Площадь параллелограмма со сторонами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равна 24 см</w:t>
      </w:r>
      <w:r>
        <w:rPr>
          <w:vertAlign w:val="superscript"/>
        </w:rPr>
        <w:t>2</w:t>
      </w:r>
      <w:r>
        <w:t>. Найти диагональ параллелограмма.</w:t>
      </w:r>
    </w:p>
    <w:p w:rsidR="006261E7" w:rsidRDefault="006261E7" w:rsidP="006261E7">
      <w:pPr>
        <w:jc w:val="both"/>
        <w:rPr>
          <w:b/>
          <w:bCs/>
          <w:i/>
          <w:iCs/>
        </w:rPr>
      </w:pP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Задача5.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t>В равнобедренном треугольнике основание равно а, а противолежащий ему угол равен 60</w:t>
      </w:r>
      <w:r>
        <w:rPr>
          <w:vertAlign w:val="superscript"/>
        </w:rPr>
        <w:t>0</w:t>
      </w:r>
      <w:r>
        <w:t>. Найдите площадь треугольника.</w:t>
      </w:r>
    </w:p>
    <w:p w:rsidR="006261E7" w:rsidRPr="00820C65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6.</w:t>
      </w:r>
      <w:r w:rsidRPr="00820C65">
        <w:rPr>
          <w:b/>
          <w:bCs/>
          <w:i/>
          <w:iCs/>
        </w:rPr>
        <w:t xml:space="preserve"> </w:t>
      </w:r>
    </w:p>
    <w:p w:rsidR="006261E7" w:rsidRDefault="006261E7" w:rsidP="006261E7">
      <w:pPr>
        <w:jc w:val="both"/>
      </w:pPr>
      <w:r>
        <w:t xml:space="preserve">Найдите площадь прямоугольника, если одна из его сторон равна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, а угол между диагоналями 60</w:t>
      </w:r>
      <w:r>
        <w:rPr>
          <w:vertAlign w:val="superscript"/>
        </w:rPr>
        <w:t>0</w:t>
      </w:r>
      <w:r>
        <w:t>.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7.</w:t>
      </w:r>
    </w:p>
    <w:p w:rsidR="006261E7" w:rsidRDefault="006261E7" w:rsidP="006261E7">
      <w:pPr>
        <w:jc w:val="both"/>
      </w:pPr>
      <w:r>
        <w:t xml:space="preserve">Диагональ параллелограмма равна его стороне. Найдите площадь параллелограмма , если одна его сторон  равна </w:t>
      </w:r>
      <w:smartTag w:uri="urn:schemas-microsoft-com:office:smarttags" w:element="metricconverter">
        <w:smartTagPr>
          <w:attr w:name="ProductID" w:val="14 см"/>
        </w:smartTagPr>
        <w:r>
          <w:t>14 см</w:t>
        </w:r>
      </w:smartTag>
      <w:r>
        <w:t>, а один из углов 60</w:t>
      </w:r>
      <w:r>
        <w:rPr>
          <w:vertAlign w:val="superscript"/>
        </w:rPr>
        <w:t>0</w:t>
      </w:r>
      <w:r>
        <w:t>.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8.</w:t>
      </w:r>
    </w:p>
    <w:p w:rsidR="006261E7" w:rsidRDefault="006261E7" w:rsidP="006261E7">
      <w:pPr>
        <w:jc w:val="both"/>
      </w:pPr>
      <w:r>
        <w:t xml:space="preserve">Вычислите площадь трапеции </w:t>
      </w:r>
      <w:r>
        <w:rPr>
          <w:lang w:val="en-US"/>
        </w:rPr>
        <w:t>ABCD</w:t>
      </w:r>
      <w:r>
        <w:t xml:space="preserve"> с основаниями </w:t>
      </w:r>
      <w:r>
        <w:rPr>
          <w:lang w:val="en-US"/>
        </w:rPr>
        <w:t>AD</w:t>
      </w:r>
      <w:r>
        <w:t xml:space="preserve">   и  </w:t>
      </w:r>
      <w:r>
        <w:rPr>
          <w:lang w:val="en-US"/>
        </w:rPr>
        <w:t>BC</w:t>
      </w:r>
      <w:r>
        <w:t xml:space="preserve">, если </w:t>
      </w:r>
      <w:r>
        <w:rPr>
          <w:lang w:val="en-US"/>
        </w:rPr>
        <w:t>AD</w:t>
      </w:r>
      <w:r>
        <w:t xml:space="preserve">  = </w:t>
      </w:r>
      <w:smartTag w:uri="urn:schemas-microsoft-com:office:smarttags" w:element="metricconverter">
        <w:smartTagPr>
          <w:attr w:name="ProductID" w:val="29 см"/>
        </w:smartTagPr>
        <w:r>
          <w:t>29 см</w:t>
        </w:r>
      </w:smartTag>
      <w:r>
        <w:t>,</w:t>
      </w:r>
    </w:p>
    <w:p w:rsidR="006261E7" w:rsidRDefault="006261E7" w:rsidP="006261E7">
      <w:pPr>
        <w:jc w:val="both"/>
      </w:pPr>
      <w:r>
        <w:t xml:space="preserve"> </w:t>
      </w:r>
      <w:r>
        <w:rPr>
          <w:lang w:val="en-US"/>
        </w:rPr>
        <w:t>BC</w:t>
      </w:r>
      <w:r>
        <w:t xml:space="preserve">= 4см, </w:t>
      </w:r>
      <w:r>
        <w:rPr>
          <w:lang w:val="en-US"/>
        </w:rPr>
        <w:t>AB</w:t>
      </w:r>
      <w:r>
        <w:t>= 16см. Угол А равен 30</w:t>
      </w:r>
      <w:r>
        <w:rPr>
          <w:vertAlign w:val="superscript"/>
        </w:rPr>
        <w:t>0</w:t>
      </w:r>
      <w:r>
        <w:t>.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9.</w:t>
      </w:r>
    </w:p>
    <w:p w:rsidR="006261E7" w:rsidRDefault="006261E7" w:rsidP="006261E7">
      <w:pPr>
        <w:jc w:val="both"/>
      </w:pPr>
      <w:r>
        <w:t xml:space="preserve">Найдите сторону ромба и площадь ромба, если его диагонали равны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>.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10.</w:t>
      </w:r>
    </w:p>
    <w:p w:rsidR="006261E7" w:rsidRDefault="006261E7" w:rsidP="006261E7">
      <w:pPr>
        <w:jc w:val="both"/>
      </w:pPr>
      <w:r>
        <w:t xml:space="preserve">Найдите площадь трапеции </w:t>
      </w:r>
      <w:r>
        <w:rPr>
          <w:lang w:val="en-US"/>
        </w:rPr>
        <w:t>ABCD</w:t>
      </w:r>
      <w:r>
        <w:t xml:space="preserve"> с основаниями </w:t>
      </w:r>
      <w:r>
        <w:rPr>
          <w:lang w:val="en-US"/>
        </w:rPr>
        <w:t>AD</w:t>
      </w:r>
      <w:r>
        <w:t xml:space="preserve">   и  </w:t>
      </w:r>
      <w:r>
        <w:rPr>
          <w:lang w:val="en-US"/>
        </w:rPr>
        <w:t>BC</w:t>
      </w:r>
      <w:r>
        <w:t xml:space="preserve">, если </w:t>
      </w:r>
      <w:r>
        <w:rPr>
          <w:lang w:val="en-US"/>
        </w:rPr>
        <w:t>AD</w:t>
      </w:r>
      <w:r>
        <w:t xml:space="preserve">  =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,</w:t>
      </w:r>
    </w:p>
    <w:p w:rsidR="006261E7" w:rsidRDefault="006261E7" w:rsidP="006261E7">
      <w:pPr>
        <w:jc w:val="both"/>
      </w:pPr>
      <w:r>
        <w:t xml:space="preserve"> </w:t>
      </w:r>
      <w:r>
        <w:rPr>
          <w:lang w:val="en-US"/>
        </w:rPr>
        <w:t>BC</w:t>
      </w:r>
      <w:r>
        <w:t xml:space="preserve">= 6см, </w:t>
      </w:r>
      <w:r>
        <w:rPr>
          <w:lang w:val="en-US"/>
        </w:rPr>
        <w:t>CD</w:t>
      </w:r>
      <w:r>
        <w:t xml:space="preserve">= 5см, АС =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 xml:space="preserve">. 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11.</w:t>
      </w:r>
    </w:p>
    <w:p w:rsidR="006261E7" w:rsidRDefault="006261E7" w:rsidP="006261E7">
      <w:pPr>
        <w:jc w:val="both"/>
      </w:pPr>
      <w:r>
        <w:t xml:space="preserve">Найдите площадь равнобедренного треугольника, если его основание равно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, а боковая сторона –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>.</w:t>
      </w:r>
    </w:p>
    <w:p w:rsidR="006261E7" w:rsidRDefault="006261E7" w:rsidP="006261E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12.</w:t>
      </w:r>
    </w:p>
    <w:p w:rsidR="006261E7" w:rsidRDefault="006261E7" w:rsidP="006261E7">
      <w:pPr>
        <w:jc w:val="both"/>
      </w:pPr>
      <w:r>
        <w:t xml:space="preserve">Стороны АВ и ВС треугольника АВС равны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4,8 см"/>
        </w:smartTagPr>
        <w:r>
          <w:t>4,8 см</w:t>
        </w:r>
      </w:smartTag>
      <w:r>
        <w:t xml:space="preserve">, а высота, проведенная к стороне АВ, равна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 Найдите высоту треугольника, проведенную к стороне ВС.</w:t>
      </w:r>
    </w:p>
    <w:p w:rsidR="006261E7" w:rsidRDefault="006261E7" w:rsidP="006261E7">
      <w:pPr>
        <w:jc w:val="both"/>
      </w:pPr>
    </w:p>
    <w:p w:rsidR="006261E7" w:rsidRDefault="006261E7" w:rsidP="006261E7">
      <w:pPr>
        <w:pStyle w:val="a3"/>
        <w:jc w:val="both"/>
        <w:rPr>
          <w:b/>
          <w:bCs/>
        </w:rPr>
      </w:pPr>
      <w:r>
        <w:rPr>
          <w:b/>
          <w:bCs/>
        </w:rPr>
        <w:t>Задачи второго уровня сложности – на «Приз»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1.</w:t>
      </w:r>
    </w:p>
    <w:p w:rsidR="006261E7" w:rsidRDefault="006261E7" w:rsidP="006261E7">
      <w:pPr>
        <w:pStyle w:val="a3"/>
        <w:ind w:left="0"/>
        <w:jc w:val="both"/>
      </w:pPr>
      <w:r>
        <w:t xml:space="preserve">Стороны параллелограмма равны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>, а угол между высотами, проведенными из вершины тупого угла, равен 30</w:t>
      </w:r>
      <w:r>
        <w:rPr>
          <w:vertAlign w:val="superscript"/>
        </w:rPr>
        <w:t>0</w:t>
      </w:r>
      <w:r>
        <w:t>. Найти площадь параллелограмма.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2.</w:t>
      </w:r>
    </w:p>
    <w:p w:rsidR="006261E7" w:rsidRDefault="006261E7" w:rsidP="006261E7">
      <w:pPr>
        <w:pStyle w:val="a3"/>
        <w:ind w:left="0"/>
        <w:jc w:val="both"/>
      </w:pPr>
      <w:r>
        <w:t xml:space="preserve">Основание равнобедренной трапеции равны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>, а ее диагонали взаимно перпендикулярны. Найти площадь трапеции.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3.</w:t>
      </w:r>
    </w:p>
    <w:p w:rsidR="006261E7" w:rsidRDefault="006261E7" w:rsidP="006261E7">
      <w:pPr>
        <w:pStyle w:val="a3"/>
        <w:ind w:left="0"/>
        <w:jc w:val="both"/>
      </w:pPr>
      <w:r>
        <w:t xml:space="preserve">Вычислить площадь трапеции с  меньшим основанием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, боковой стороной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, составляющей с большим основанием угол 30</w:t>
      </w:r>
      <w:r>
        <w:rPr>
          <w:vertAlign w:val="superscript"/>
        </w:rPr>
        <w:t>0</w:t>
      </w:r>
      <w:r>
        <w:t>,если другой угол при большем основании равен 45</w:t>
      </w:r>
      <w:r>
        <w:rPr>
          <w:vertAlign w:val="superscript"/>
        </w:rPr>
        <w:t>0</w:t>
      </w:r>
      <w:r>
        <w:t>.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4.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t xml:space="preserve">Площадь параллелограмма со сторонами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равна 24см</w:t>
      </w:r>
      <w:r>
        <w:rPr>
          <w:vertAlign w:val="superscript"/>
        </w:rPr>
        <w:t>2</w:t>
      </w:r>
      <w:r>
        <w:t>. Найти две высоты параллелограмма.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5.</w:t>
      </w:r>
    </w:p>
    <w:p w:rsidR="006261E7" w:rsidRDefault="006261E7" w:rsidP="006261E7">
      <w:pPr>
        <w:pStyle w:val="a3"/>
        <w:ind w:left="0"/>
        <w:jc w:val="both"/>
      </w:pPr>
      <w:r>
        <w:t xml:space="preserve">В прямоугольной трапеции </w:t>
      </w:r>
      <w:r>
        <w:rPr>
          <w:lang w:val="en-US"/>
        </w:rPr>
        <w:t>ABCD</w:t>
      </w:r>
      <w:r>
        <w:t xml:space="preserve"> с основаниями </w:t>
      </w:r>
      <w:r>
        <w:rPr>
          <w:lang w:val="en-US"/>
        </w:rPr>
        <w:t>AD</w:t>
      </w:r>
      <w:r>
        <w:t xml:space="preserve">   и  </w:t>
      </w:r>
      <w:r>
        <w:rPr>
          <w:lang w:val="en-US"/>
        </w:rPr>
        <w:t>BC</w:t>
      </w:r>
      <w:r>
        <w:t xml:space="preserve">  боковая сторона АВ перпендикулярна  большему основанию А</w:t>
      </w:r>
      <w:r>
        <w:rPr>
          <w:lang w:val="en-US"/>
        </w:rPr>
        <w:t>D</w:t>
      </w:r>
      <w:r>
        <w:t xml:space="preserve">.Диагональ АС перпендикулярна </w:t>
      </w:r>
      <w:r>
        <w:rPr>
          <w:lang w:val="en-US"/>
        </w:rPr>
        <w:t>CD</w:t>
      </w:r>
      <w:r>
        <w:t>.</w:t>
      </w:r>
    </w:p>
    <w:p w:rsidR="006261E7" w:rsidRDefault="006261E7" w:rsidP="006261E7">
      <w:pPr>
        <w:pStyle w:val="a3"/>
        <w:ind w:left="0"/>
        <w:jc w:val="both"/>
      </w:pPr>
      <w:r>
        <w:lastRenderedPageBreak/>
        <w:t xml:space="preserve"> А</w:t>
      </w:r>
      <w:r>
        <w:rPr>
          <w:lang w:val="en-US"/>
        </w:rPr>
        <w:t>D</w:t>
      </w:r>
      <w:r>
        <w:t xml:space="preserve"> равно </w:t>
      </w:r>
      <w:smartTag w:uri="urn:schemas-microsoft-com:office:smarttags" w:element="metricconverter">
        <w:smartTagPr>
          <w:attr w:name="ProductID" w:val="24 см"/>
        </w:smartTagPr>
        <w:r>
          <w:t>24 см</w:t>
        </w:r>
      </w:smartTag>
      <w:r>
        <w:t>. Угол между АС и А</w:t>
      </w:r>
      <w:r>
        <w:rPr>
          <w:lang w:val="en-US"/>
        </w:rPr>
        <w:t>D</w:t>
      </w:r>
      <w:r>
        <w:t xml:space="preserve"> равен 60</w:t>
      </w:r>
      <w:r>
        <w:rPr>
          <w:vertAlign w:val="superscript"/>
        </w:rPr>
        <w:t>0</w:t>
      </w:r>
      <w:r>
        <w:t>. Найдите площадь трапеции.</w:t>
      </w:r>
    </w:p>
    <w:p w:rsidR="006261E7" w:rsidRDefault="006261E7" w:rsidP="006261E7">
      <w:pPr>
        <w:jc w:val="both"/>
        <w:rPr>
          <w:b/>
          <w:bCs/>
          <w:u w:val="single"/>
        </w:rPr>
      </w:pPr>
      <w:r>
        <w:rPr>
          <w:b/>
          <w:bCs/>
          <w:i/>
          <w:iCs/>
        </w:rPr>
        <w:t xml:space="preserve">Комментарий: </w:t>
      </w:r>
      <w:r>
        <w:t>Письменные ответы проверяет только жюри. Каждый ответ оценивается по пятибалльной системе.</w:t>
      </w:r>
    </w:p>
    <w:p w:rsidR="006261E7" w:rsidRDefault="006261E7" w:rsidP="006261E7">
      <w:pPr>
        <w:pStyle w:val="a3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Задания для 4 этапа смотра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Задания для учащихся с низкими учебными возможностями:</w:t>
      </w:r>
    </w:p>
    <w:p w:rsidR="006261E7" w:rsidRDefault="006261E7" w:rsidP="006261E7">
      <w:pPr>
        <w:pStyle w:val="a3"/>
        <w:ind w:left="0"/>
        <w:jc w:val="both"/>
      </w:pPr>
      <w:r>
        <w:t>Вычислить площадь фигуры, выполнив необходимые измерения.</w:t>
      </w:r>
    </w:p>
    <w:p w:rsidR="006261E7" w:rsidRDefault="006261E7" w:rsidP="006261E7">
      <w:pPr>
        <w:pStyle w:val="a3"/>
        <w:ind w:left="0"/>
        <w:jc w:val="both"/>
      </w:pPr>
      <w:r>
        <w:object w:dxaOrig="2505" w:dyaOrig="3510">
          <v:shape id="_x0000_i1041" type="#_x0000_t75" style="width:117.2pt;height:164.1pt" o:ole="">
            <v:imagedata r:id="rId33" o:title=""/>
          </v:shape>
          <o:OLEObject Type="Embed" ProgID="PBrush" ShapeID="_x0000_i1041" DrawAspect="Content" ObjectID="_1410292673" r:id="rId34"/>
        </w:object>
      </w:r>
      <w:r>
        <w:t xml:space="preserve"> </w:t>
      </w:r>
      <w:r>
        <w:object w:dxaOrig="3435" w:dyaOrig="2190">
          <v:shape id="_x0000_i1042" type="#_x0000_t75" style="width:142.35pt;height:90.4pt" o:ole="">
            <v:imagedata r:id="rId35" o:title=""/>
          </v:shape>
          <o:OLEObject Type="Embed" ProgID="PBrush" ShapeID="_x0000_i1042" DrawAspect="Content" ObjectID="_1410292674" r:id="rId36"/>
        </w:object>
      </w:r>
      <w:r>
        <w:t xml:space="preserve"> </w:t>
      </w:r>
      <w:r>
        <w:object w:dxaOrig="4334" w:dyaOrig="1965">
          <v:shape id="_x0000_i1043" type="#_x0000_t75" style="width:198.4pt;height:89.6pt" o:ole="">
            <v:imagedata r:id="rId37" o:title=""/>
          </v:shape>
          <o:OLEObject Type="Embed" ProgID="PBrush" ShapeID="_x0000_i1043" DrawAspect="Content" ObjectID="_1410292675" r:id="rId38"/>
        </w:objec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Задачи для учащихся творческого уровня с практическим содержанием: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1.</w:t>
      </w:r>
    </w:p>
    <w:p w:rsidR="006261E7" w:rsidRDefault="006261E7" w:rsidP="006261E7">
      <w:pPr>
        <w:pStyle w:val="a3"/>
        <w:ind w:left="0"/>
        <w:jc w:val="both"/>
      </w:pPr>
      <w:r>
        <w:t xml:space="preserve">Прямоугольная цветочная клумба занимает площадь </w:t>
      </w:r>
      <w:smartTag w:uri="urn:schemas-microsoft-com:office:smarttags" w:element="metricconverter">
        <w:smartTagPr>
          <w:attr w:name="ProductID" w:val="216 м2"/>
        </w:smartTagPr>
        <w:r>
          <w:t>216 м</w:t>
        </w:r>
        <w:r>
          <w:rPr>
            <w:vertAlign w:val="superscript"/>
          </w:rPr>
          <w:t>2</w:t>
        </w:r>
      </w:smartTag>
      <w:r>
        <w:t xml:space="preserve">. Вдоль длинных сторон клумбы нужно проложить дорожки шириной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 xml:space="preserve">, вдоль коротких – шириной </w:t>
      </w:r>
      <w:smartTag w:uri="urn:schemas-microsoft-com:office:smarttags" w:element="metricconverter">
        <w:smartTagPr>
          <w:attr w:name="ProductID" w:val="3 метра"/>
        </w:smartTagPr>
        <w:r>
          <w:t>3 метра</w:t>
        </w:r>
      </w:smartTag>
      <w:r>
        <w:t>. Каковы должны быть размеры прямоугольного участка (клумбы вместе с дорожками), чтобы площадь дорожек была наименьшей.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2.</w:t>
      </w:r>
    </w:p>
    <w:p w:rsidR="006261E7" w:rsidRDefault="006261E7" w:rsidP="006261E7">
      <w:pPr>
        <w:pStyle w:val="a3"/>
        <w:ind w:left="0"/>
        <w:jc w:val="both"/>
      </w:pPr>
      <w:r>
        <w:t xml:space="preserve">Новосел, решив выложить пол в квадратной кухне площадью </w:t>
      </w:r>
      <w:smartTag w:uri="urn:schemas-microsoft-com:office:smarttags" w:element="metricconverter">
        <w:smartTagPr>
          <w:attr w:name="ProductID" w:val="7,29 м2"/>
        </w:smartTagPr>
        <w:r>
          <w:t>7,29 м</w:t>
        </w:r>
        <w:r>
          <w:rPr>
            <w:vertAlign w:val="superscript"/>
          </w:rPr>
          <w:t>2</w:t>
        </w:r>
      </w:smartTag>
      <w:r>
        <w:t xml:space="preserve"> квадратными разноцветными плитками купил такой набор. Одна плитка со стороной 120см. Три плитки со стороной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 xml:space="preserve">,  девять плиток со стороной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 и  две плитки со стороной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. Другой новосел, для точно такой же кухни, купил на одну плитку больше со стороной </w:t>
      </w:r>
      <w:smartTag w:uri="urn:schemas-microsoft-com:office:smarttags" w:element="metricconverter">
        <w:smartTagPr>
          <w:attr w:name="ProductID" w:val="120 см"/>
        </w:smartTagPr>
        <w:r>
          <w:t>120 см</w:t>
        </w:r>
      </w:smartTag>
      <w:r>
        <w:t xml:space="preserve">, на одну плитку меньше со стороной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 xml:space="preserve"> и на одну плитку меньше со стороной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. Кто из них поступил разумно?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3.</w:t>
      </w:r>
    </w:p>
    <w:p w:rsidR="006261E7" w:rsidRDefault="006261E7" w:rsidP="006261E7">
      <w:pPr>
        <w:pStyle w:val="a3"/>
        <w:ind w:left="0"/>
        <w:jc w:val="both"/>
      </w:pPr>
      <w:r>
        <w:t xml:space="preserve">Поле имеет форму параллелограмма основание, которого 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 xml:space="preserve">, а высота </w:t>
      </w:r>
      <w:smartTag w:uri="urn:schemas-microsoft-com:office:smarttags" w:element="metricconverter">
        <w:smartTagPr>
          <w:attr w:name="ProductID" w:val="180 метров"/>
        </w:smartTagPr>
        <w:r>
          <w:t>180 метров</w:t>
        </w:r>
      </w:smartTag>
      <w:r>
        <w:t xml:space="preserve">. Через поле под прямым углом к основанию проходит шоссейная дорога шириной </w:t>
      </w:r>
      <w:smartTag w:uri="urn:schemas-microsoft-com:office:smarttags" w:element="metricconverter">
        <w:smartTagPr>
          <w:attr w:name="ProductID" w:val="12 метров"/>
        </w:smartTagPr>
        <w:r>
          <w:t>12 метров</w:t>
        </w:r>
      </w:smartTag>
      <w:r>
        <w:t>. Найдите посевную площадь поля.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Ответы к задачам</w:t>
      </w:r>
    </w:p>
    <w:p w:rsidR="006261E7" w:rsidRDefault="006261E7" w:rsidP="006261E7">
      <w:pPr>
        <w:pStyle w:val="a3"/>
        <w:ind w:left="0"/>
        <w:jc w:val="both"/>
      </w:pPr>
      <w:r>
        <w:rPr>
          <w:b/>
          <w:bCs/>
          <w:i/>
          <w:iCs/>
        </w:rPr>
        <w:t xml:space="preserve">Задача 1 – </w:t>
      </w:r>
      <w:r>
        <w:t xml:space="preserve">площадь дорожек наименьшая, когда ширина клумбы равна </w:t>
      </w:r>
      <w:smartTag w:uri="urn:schemas-microsoft-com:office:smarttags" w:element="metricconverter">
        <w:smartTagPr>
          <w:attr w:name="ProductID" w:val="12 метров"/>
        </w:smartTagPr>
        <w:r>
          <w:t>12 метров</w:t>
        </w:r>
      </w:smartTag>
      <w:r>
        <w:t xml:space="preserve">, а длина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 Тогда размер прямоугольного участка ( клумбы вместе с дорожками) равен</w:t>
      </w:r>
    </w:p>
    <w:p w:rsidR="006261E7" w:rsidRDefault="006261E7" w:rsidP="006261E7">
      <w:pPr>
        <w:pStyle w:val="a3"/>
        <w:ind w:left="0"/>
        <w:jc w:val="both"/>
      </w:pPr>
      <w:r>
        <w:t xml:space="preserve"> 24 X </w:t>
      </w:r>
      <w:smartTag w:uri="urn:schemas-microsoft-com:office:smarttags" w:element="metricconverter">
        <w:smartTagPr>
          <w:attr w:name="ProductID" w:val="16 м"/>
        </w:smartTagPr>
        <w:r>
          <w:t>16 м</w:t>
        </w:r>
      </w:smartTag>
    </w:p>
    <w:p w:rsidR="006261E7" w:rsidRDefault="006261E7" w:rsidP="006261E7">
      <w:pPr>
        <w:pStyle w:val="a3"/>
        <w:ind w:left="0"/>
        <w:jc w:val="both"/>
      </w:pPr>
      <w:r>
        <w:rPr>
          <w:b/>
          <w:bCs/>
          <w:i/>
          <w:iCs/>
        </w:rPr>
        <w:t>Задача 2</w:t>
      </w:r>
      <w:r>
        <w:t xml:space="preserve"> – более разумно поступил первый.</w:t>
      </w:r>
    </w:p>
    <w:p w:rsidR="006261E7" w:rsidRDefault="006261E7" w:rsidP="006261E7">
      <w:pPr>
        <w:pStyle w:val="a3"/>
        <w:ind w:left="0"/>
        <w:jc w:val="both"/>
      </w:pPr>
      <w:r>
        <w:rPr>
          <w:b/>
          <w:bCs/>
          <w:i/>
          <w:iCs/>
        </w:rPr>
        <w:t>Задача 3</w:t>
      </w:r>
      <w:r>
        <w:t xml:space="preserve"> – Посевная площадь равна разности площади параллелограмма АВС</w:t>
      </w:r>
      <w:r>
        <w:rPr>
          <w:lang w:val="en-US"/>
        </w:rPr>
        <w:t>D</w:t>
      </w:r>
      <w:r>
        <w:t xml:space="preserve"> и площади прямоугольника </w:t>
      </w:r>
      <w:r>
        <w:rPr>
          <w:lang w:val="en-US"/>
        </w:rPr>
        <w:t>EFKT</w:t>
      </w:r>
      <w:r>
        <w:t xml:space="preserve"> ( см. рисунок), т.е.  </w:t>
      </w:r>
    </w:p>
    <w:p w:rsidR="006261E7" w:rsidRDefault="006261E7" w:rsidP="006261E7">
      <w:pPr>
        <w:pStyle w:val="a3"/>
        <w:ind w:left="0"/>
        <w:jc w:val="both"/>
        <w:rPr>
          <w:lang w:val="en-US"/>
        </w:rPr>
      </w:pPr>
      <w:r>
        <w:rPr>
          <w:lang w:val="en-US"/>
        </w:rPr>
        <w:t>S = S</w:t>
      </w:r>
      <w:r>
        <w:rPr>
          <w:vertAlign w:val="subscript"/>
          <w:lang w:val="en-US"/>
        </w:rPr>
        <w:t>ABCD</w:t>
      </w:r>
      <w:r>
        <w:rPr>
          <w:lang w:val="en-US"/>
        </w:rPr>
        <w:t xml:space="preserve"> – S</w:t>
      </w:r>
      <w:r>
        <w:rPr>
          <w:vertAlign w:val="subscript"/>
          <w:lang w:val="en-US"/>
        </w:rPr>
        <w:t xml:space="preserve">EFKT </w:t>
      </w:r>
      <w:r>
        <w:rPr>
          <w:lang w:val="en-US"/>
        </w:rPr>
        <w:t xml:space="preserve">= AD *  ET – TK * EF = ET (AD – TK) ≈ 8  </w:t>
      </w:r>
      <w:r>
        <w:t>га</w:t>
      </w:r>
      <w:r>
        <w:rPr>
          <w:lang w:val="en-US"/>
        </w:rPr>
        <w:t>.</w:t>
      </w:r>
    </w:p>
    <w:p w:rsidR="006261E7" w:rsidRDefault="006261E7" w:rsidP="006261E7">
      <w:pPr>
        <w:pStyle w:val="a3"/>
        <w:ind w:left="0"/>
        <w:jc w:val="both"/>
        <w:rPr>
          <w:lang w:val="en-US"/>
        </w:rPr>
      </w:pPr>
      <w:r>
        <w:object w:dxaOrig="4216" w:dyaOrig="2700">
          <v:shape id="_x0000_i1044" type="#_x0000_t75" style="width:211pt;height:134.8pt" o:ole="">
            <v:imagedata r:id="rId39" o:title=""/>
          </v:shape>
          <o:OLEObject Type="Embed" ProgID="PBrush" ShapeID="_x0000_i1044" DrawAspect="Content" ObjectID="_1410292676" r:id="rId40"/>
        </w:object>
      </w:r>
    </w:p>
    <w:p w:rsidR="006261E7" w:rsidRDefault="006261E7" w:rsidP="006261E7">
      <w:pPr>
        <w:pStyle w:val="a3"/>
        <w:ind w:left="0"/>
        <w:jc w:val="both"/>
        <w:rPr>
          <w:lang w:val="en-US"/>
        </w:rPr>
      </w:pP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Подведение итогов смотра. Награждение лучших учащихся.</w:t>
      </w:r>
    </w:p>
    <w:p w:rsidR="006261E7" w:rsidRDefault="006261E7" w:rsidP="006261E7">
      <w:pPr>
        <w:pStyle w:val="a3"/>
        <w:ind w:left="0"/>
        <w:jc w:val="both"/>
      </w:pP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Приложение1.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6"/>
        <w:gridCol w:w="1914"/>
        <w:gridCol w:w="1914"/>
        <w:gridCol w:w="1914"/>
        <w:gridCol w:w="1812"/>
      </w:tblGrid>
      <w:tr w:rsidR="006261E7" w:rsidTr="00260936">
        <w:trPr>
          <w:cantSplit/>
        </w:trPr>
        <w:tc>
          <w:tcPr>
            <w:tcW w:w="9360" w:type="dxa"/>
            <w:gridSpan w:val="5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Лист оценки</w:t>
            </w:r>
          </w:p>
        </w:tc>
      </w:tr>
      <w:tr w:rsidR="006261E7" w:rsidTr="00260936">
        <w:trPr>
          <w:cantSplit/>
        </w:trPr>
        <w:tc>
          <w:tcPr>
            <w:tcW w:w="3720" w:type="dxa"/>
            <w:gridSpan w:val="2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Фамилия, имя ученика</w:t>
            </w:r>
          </w:p>
        </w:tc>
        <w:tc>
          <w:tcPr>
            <w:tcW w:w="5640" w:type="dxa"/>
            <w:gridSpan w:val="3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Номера задач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этап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этап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этап</w:t>
            </w:r>
          </w:p>
        </w:tc>
        <w:tc>
          <w:tcPr>
            <w:tcW w:w="181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этап</w:t>
            </w:r>
          </w:p>
        </w:tc>
      </w:tr>
      <w:tr w:rsidR="006261E7" w:rsidTr="00260936"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 баллов  на этапе</w:t>
            </w: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4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rPr>
          <w:cantSplit/>
        </w:trPr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Общая сумма баллов</w:t>
            </w:r>
          </w:p>
        </w:tc>
        <w:tc>
          <w:tcPr>
            <w:tcW w:w="7554" w:type="dxa"/>
            <w:gridSpan w:val="4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6261E7" w:rsidTr="00260936">
        <w:trPr>
          <w:cantSplit/>
        </w:trPr>
        <w:tc>
          <w:tcPr>
            <w:tcW w:w="1806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Оценка за смотр знаний</w:t>
            </w:r>
          </w:p>
        </w:tc>
        <w:tc>
          <w:tcPr>
            <w:tcW w:w="7554" w:type="dxa"/>
            <w:gridSpan w:val="4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Приложение 2.</w:t>
      </w:r>
    </w:p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Шкала оценки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2"/>
        <w:gridCol w:w="3190"/>
      </w:tblGrid>
      <w:tr w:rsidR="006261E7" w:rsidTr="00260936">
        <w:tc>
          <w:tcPr>
            <w:tcW w:w="308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 баллов</w:t>
            </w:r>
          </w:p>
        </w:tc>
        <w:tc>
          <w:tcPr>
            <w:tcW w:w="3190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оценка</w:t>
            </w:r>
          </w:p>
        </w:tc>
      </w:tr>
      <w:tr w:rsidR="006261E7" w:rsidTr="00260936">
        <w:tc>
          <w:tcPr>
            <w:tcW w:w="308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от30 до 35 </w:t>
            </w:r>
          </w:p>
        </w:tc>
        <w:tc>
          <w:tcPr>
            <w:tcW w:w="3190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«отлично»</w:t>
            </w:r>
          </w:p>
        </w:tc>
      </w:tr>
      <w:tr w:rsidR="006261E7" w:rsidTr="00260936">
        <w:tc>
          <w:tcPr>
            <w:tcW w:w="308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 20 до 25</w:t>
            </w:r>
          </w:p>
        </w:tc>
        <w:tc>
          <w:tcPr>
            <w:tcW w:w="3190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«хорошо»</w:t>
            </w:r>
          </w:p>
        </w:tc>
      </w:tr>
      <w:tr w:rsidR="006261E7" w:rsidTr="00260936">
        <w:tc>
          <w:tcPr>
            <w:tcW w:w="3082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 10  до15</w:t>
            </w:r>
          </w:p>
        </w:tc>
        <w:tc>
          <w:tcPr>
            <w:tcW w:w="3190" w:type="dxa"/>
          </w:tcPr>
          <w:p w:rsidR="006261E7" w:rsidRDefault="006261E7" w:rsidP="00260936">
            <w:pPr>
              <w:pStyle w:val="a3"/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«удовлетворительно»</w:t>
            </w:r>
          </w:p>
        </w:tc>
      </w:tr>
    </w:tbl>
    <w:p w:rsidR="006261E7" w:rsidRDefault="006261E7" w:rsidP="006261E7">
      <w:pPr>
        <w:pStyle w:val="a3"/>
        <w:ind w:left="0"/>
        <w:jc w:val="both"/>
        <w:rPr>
          <w:b/>
          <w:bCs/>
          <w:i/>
          <w:iCs/>
        </w:rPr>
      </w:pPr>
    </w:p>
    <w:p w:rsidR="00D02D54" w:rsidRDefault="00D02D54"/>
    <w:sectPr w:rsidR="00D02D54" w:rsidSect="00D0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DAF"/>
    <w:multiLevelType w:val="hybridMultilevel"/>
    <w:tmpl w:val="FA124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01D6E"/>
    <w:multiLevelType w:val="hybridMultilevel"/>
    <w:tmpl w:val="7C124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E2DC8"/>
    <w:multiLevelType w:val="hybridMultilevel"/>
    <w:tmpl w:val="3E860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5B793C"/>
    <w:multiLevelType w:val="hybridMultilevel"/>
    <w:tmpl w:val="995E4E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261E7"/>
    <w:rsid w:val="00034AB2"/>
    <w:rsid w:val="002113A6"/>
    <w:rsid w:val="006261E7"/>
    <w:rsid w:val="0089449D"/>
    <w:rsid w:val="00D02D54"/>
    <w:rsid w:val="00FA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61E7"/>
    <w:pPr>
      <w:keepNext/>
      <w:ind w:left="3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261E7"/>
    <w:pPr>
      <w:ind w:left="-107"/>
      <w:jc w:val="center"/>
    </w:pPr>
  </w:style>
  <w:style w:type="character" w:customStyle="1" w:styleId="a4">
    <w:name w:val="Основной текст с отступом Знак"/>
    <w:basedOn w:val="a0"/>
    <w:link w:val="a3"/>
    <w:rsid w:val="006261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png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5.bin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1961</Words>
  <Characters>11181</Characters>
  <Application>Microsoft Office Word</Application>
  <DocSecurity>0</DocSecurity>
  <Lines>93</Lines>
  <Paragraphs>26</Paragraphs>
  <ScaleCrop>false</ScaleCrop>
  <Company>Мой дом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2012-09-26T20:11:00Z</dcterms:created>
  <dcterms:modified xsi:type="dcterms:W3CDTF">2012-09-27T19:11:00Z</dcterms:modified>
</cp:coreProperties>
</file>