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25" w:rsidRDefault="00F12B25" w:rsidP="00F12B25">
      <w:pPr>
        <w:rPr>
          <w:sz w:val="28"/>
          <w:szCs w:val="28"/>
        </w:rPr>
      </w:pPr>
      <w:r>
        <w:rPr>
          <w:sz w:val="28"/>
          <w:szCs w:val="28"/>
        </w:rPr>
        <w:t>Внеклассное занятие по географии для учащихся  7 – 8 классов.</w:t>
      </w:r>
    </w:p>
    <w:p w:rsidR="00F12B25" w:rsidRDefault="00F12B25" w:rsidP="00F12B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Что? Где? Когда?</w:t>
      </w:r>
    </w:p>
    <w:p w:rsidR="001C1970" w:rsidRPr="00814DA6" w:rsidRDefault="001C1970" w:rsidP="001C1970">
      <w:pPr>
        <w:jc w:val="center"/>
        <w:rPr>
          <w:b/>
        </w:rPr>
      </w:pPr>
      <w:r w:rsidRPr="00814DA6">
        <w:rPr>
          <w:b/>
        </w:rPr>
        <w:t xml:space="preserve">Разработала </w:t>
      </w:r>
      <w:r>
        <w:rPr>
          <w:b/>
        </w:rPr>
        <w:t>учитель географии МБОУ СОШ №1 Рукосуева Ольга Юрьевна</w:t>
      </w:r>
    </w:p>
    <w:p w:rsidR="001C1970" w:rsidRDefault="001C1970" w:rsidP="00F12B25">
      <w:pPr>
        <w:jc w:val="center"/>
        <w:rPr>
          <w:b/>
          <w:bCs/>
          <w:sz w:val="28"/>
          <w:szCs w:val="28"/>
        </w:rPr>
      </w:pPr>
    </w:p>
    <w:p w:rsidR="00F12B25" w:rsidRDefault="00F12B25" w:rsidP="00F12B25">
      <w:pPr>
        <w:jc w:val="both"/>
      </w:pPr>
      <w:r>
        <w:rPr>
          <w:i/>
          <w:iCs/>
        </w:rPr>
        <w:t xml:space="preserve">Цель: </w:t>
      </w:r>
      <w:r>
        <w:t>способствовать развитию познавательного интереса, расширять кругозор детей, воспитывать толерантность, умение работать в группе, быстро принимать решения.</w:t>
      </w:r>
    </w:p>
    <w:p w:rsidR="00F12B25" w:rsidRDefault="00F12B25" w:rsidP="00F12B25">
      <w:pPr>
        <w:jc w:val="both"/>
      </w:pPr>
    </w:p>
    <w:p w:rsidR="00F12B25" w:rsidRDefault="00F12B25" w:rsidP="00F12B25">
      <w:pPr>
        <w:jc w:val="both"/>
      </w:pPr>
      <w:r>
        <w:rPr>
          <w:i/>
          <w:iCs/>
        </w:rPr>
        <w:t>Оборудование:</w:t>
      </w:r>
      <w:r>
        <w:t xml:space="preserve"> нарисованный телевизор, картинки с изображением людей, задающих вопросы; барабан со стрелкой, цветные жетоны, макеты 2 скрипичных ключей, карточки с вопросами, презентация с изображением животных и правильными ответами.</w:t>
      </w:r>
    </w:p>
    <w:p w:rsidR="00F12B25" w:rsidRDefault="00F12B25" w:rsidP="00F12B25">
      <w:pPr>
        <w:jc w:val="both"/>
      </w:pPr>
    </w:p>
    <w:p w:rsidR="00F12B25" w:rsidRDefault="00F12B25" w:rsidP="00F12B25">
      <w:pPr>
        <w:jc w:val="both"/>
      </w:pPr>
      <w:proofErr w:type="gramStart"/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 w:rsidRPr="000A6100">
        <w:t xml:space="preserve"> </w:t>
      </w:r>
      <w:r>
        <w:t>Вступительное слово учителя.</w:t>
      </w:r>
      <w:proofErr w:type="gramEnd"/>
    </w:p>
    <w:p w:rsidR="00F12B25" w:rsidRDefault="00F12B25" w:rsidP="00F12B25">
      <w:pPr>
        <w:jc w:val="both"/>
      </w:pPr>
      <w:r>
        <w:t>В этом зале собрались все, кому интересна наука география, кто любознателен, любит природу, хочет больше узнать о животном мире нашей планеты. ( Представление ведущи</w:t>
      </w:r>
      <w:proofErr w:type="gramStart"/>
      <w:r>
        <w:t>х-</w:t>
      </w:r>
      <w:proofErr w:type="gramEnd"/>
      <w:r>
        <w:t xml:space="preserve"> учеников 9-11 классов)</w:t>
      </w:r>
    </w:p>
    <w:p w:rsidR="00F12B25" w:rsidRDefault="00F12B25" w:rsidP="00F12B25">
      <w:pPr>
        <w:jc w:val="both"/>
      </w:pPr>
      <w:r>
        <w:rPr>
          <w:lang w:val="en-US"/>
        </w:rPr>
        <w:t>II</w:t>
      </w:r>
      <w:r>
        <w:t>. Объяснение правил игры.</w:t>
      </w:r>
    </w:p>
    <w:p w:rsidR="00F12B25" w:rsidRDefault="00F12B25" w:rsidP="00F12B25">
      <w:pPr>
        <w:jc w:val="both"/>
      </w:pPr>
      <w:r>
        <w:rPr>
          <w:i/>
          <w:iCs/>
        </w:rPr>
        <w:t>Ведущий 1</w:t>
      </w:r>
      <w:r>
        <w:t>: Для проведения игры нам необходимо сформировать 2 команды по 5 человек.</w:t>
      </w:r>
    </w:p>
    <w:p w:rsidR="00F12B25" w:rsidRDefault="00F12B25" w:rsidP="00F12B25">
      <w:pPr>
        <w:jc w:val="both"/>
      </w:pPr>
      <w:r>
        <w:t>(Среди желающих проводится жеребьёвка)</w:t>
      </w:r>
    </w:p>
    <w:p w:rsidR="00F12B25" w:rsidRDefault="00F12B25" w:rsidP="00F12B25">
      <w:pPr>
        <w:jc w:val="both"/>
        <w:rPr>
          <w:i/>
          <w:iCs/>
        </w:rPr>
      </w:pPr>
      <w:r>
        <w:rPr>
          <w:i/>
          <w:iCs/>
        </w:rPr>
        <w:t>Ведущий 2 рассаживает команды друг против друга. По центру стоит стол с барабаном и карточками.</w:t>
      </w:r>
    </w:p>
    <w:p w:rsidR="00F12B25" w:rsidRDefault="00F12B25" w:rsidP="00F12B25">
      <w:pPr>
        <w:jc w:val="both"/>
      </w:pPr>
      <w:r>
        <w:t xml:space="preserve">Обе команды выбирают себе вопрос при помощи барабана со стрелкой. На обдумывание даётся 2 минуты. У каждой команды есть макет скрипичного ключа. Им можно воспользоваться 2 раза за всю игру, для того чтобы продлить время на обдумывание. </w:t>
      </w:r>
    </w:p>
    <w:p w:rsidR="00F12B25" w:rsidRDefault="00F12B25" w:rsidP="00F12B25">
      <w:pPr>
        <w:jc w:val="both"/>
      </w:pPr>
      <w:r>
        <w:t>Во время таких пауз зрителям и участникам предлагаются номера художественной самодеятельности, занимательные вопросы.</w:t>
      </w:r>
    </w:p>
    <w:p w:rsidR="00F12B25" w:rsidRDefault="00F12B25" w:rsidP="00F12B25">
      <w:pPr>
        <w:jc w:val="both"/>
      </w:pPr>
      <w:r>
        <w:t xml:space="preserve">За каждый правильный ответ команда получает красный жетон, </w:t>
      </w:r>
      <w:proofErr w:type="gramStart"/>
      <w:r>
        <w:t>за</w:t>
      </w:r>
      <w:proofErr w:type="gramEnd"/>
      <w:r>
        <w:t xml:space="preserve"> частично правильный – зелёный.</w:t>
      </w:r>
    </w:p>
    <w:p w:rsidR="00F12B25" w:rsidRDefault="00F12B25" w:rsidP="00F12B25">
      <w:pPr>
        <w:jc w:val="both"/>
      </w:pPr>
      <w:r>
        <w:rPr>
          <w:lang w:val="en-US"/>
        </w:rPr>
        <w:t>III</w:t>
      </w:r>
      <w:r>
        <w:t>. Игра.</w:t>
      </w:r>
    </w:p>
    <w:p w:rsidR="00F12B25" w:rsidRDefault="00F12B25" w:rsidP="00F12B25">
      <w:pPr>
        <w:jc w:val="both"/>
      </w:pPr>
      <w:r>
        <w:t xml:space="preserve">        1. Прячет ли страус голову в песок? Зачем?</w:t>
      </w:r>
    </w:p>
    <w:p w:rsidR="00F12B25" w:rsidRDefault="00F12B25" w:rsidP="00F12B25">
      <w:pPr>
        <w:jc w:val="both"/>
      </w:pPr>
      <w:r>
        <w:rPr>
          <w:i/>
          <w:iCs/>
        </w:rPr>
        <w:t>Ответ:</w:t>
      </w:r>
      <w:r>
        <w:t xml:space="preserve"> Да, но не от страха, как уверяют легенды, а от паразитов. Погрузив голову в горячий песок и закрыв глаза, страус ждёт некоторое время, чтобы паразиты, которых много у него под перьями, от жары песка погибли или убежали. Затем сам не выдержав нагрева, вынимает голову из песка и отряхивается.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Боятся ли дикие звери огня?</w:t>
      </w:r>
    </w:p>
    <w:p w:rsidR="00F12B25" w:rsidRDefault="00F12B25" w:rsidP="00F12B25">
      <w:pPr>
        <w:jc w:val="both"/>
      </w:pPr>
      <w:r>
        <w:rPr>
          <w:i/>
          <w:iCs/>
        </w:rPr>
        <w:t>Ответ:</w:t>
      </w:r>
      <w:r>
        <w:t xml:space="preserve"> Нет, не боятся – говорит известный зоолог </w:t>
      </w:r>
      <w:proofErr w:type="spellStart"/>
      <w:r>
        <w:t>Бернгард</w:t>
      </w:r>
      <w:proofErr w:type="spellEnd"/>
      <w:r>
        <w:t xml:space="preserve"> </w:t>
      </w:r>
      <w:proofErr w:type="spellStart"/>
      <w:r>
        <w:t>Гджимек</w:t>
      </w:r>
      <w:proofErr w:type="spellEnd"/>
      <w:r>
        <w:t>. Врожденного страха у зверей нет. Львы, например, спокойно подходят совсем близко к огню и ложатся в ещё тёплую золу. Антилопы пасутся у самого края степного пожара, а птицы собираются здесь стаями, чтобы поохотиться на насекомых, спасающихся от огня.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Сколько лев уничтожает за год крупных животных?</w:t>
      </w:r>
    </w:p>
    <w:p w:rsidR="00F12B25" w:rsidRDefault="00F12B25" w:rsidP="00F12B25">
      <w:pPr>
        <w:jc w:val="both"/>
      </w:pPr>
      <w:r>
        <w:rPr>
          <w:i/>
          <w:iCs/>
        </w:rPr>
        <w:t xml:space="preserve">Ответ: </w:t>
      </w:r>
      <w:r>
        <w:t xml:space="preserve">В среднем 15 животных с общим весом чуть более 1,5 тонн. Получается, что в день лев съедает около </w:t>
      </w:r>
      <w:smartTag w:uri="urn:schemas-microsoft-com:office:smarttags" w:element="metricconverter">
        <w:smartTagPr>
          <w:attr w:name="ProductID" w:val="4,5 кг"/>
        </w:smartTagPr>
        <w:r>
          <w:t>4,5 кг</w:t>
        </w:r>
      </w:smartTag>
      <w:r>
        <w:t xml:space="preserve"> мяса.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Для чего змеям необходим яд?</w:t>
      </w:r>
    </w:p>
    <w:p w:rsidR="00F12B25" w:rsidRDefault="00F12B25" w:rsidP="00F12B25">
      <w:pPr>
        <w:jc w:val="both"/>
      </w:pPr>
      <w:r>
        <w:rPr>
          <w:i/>
          <w:iCs/>
        </w:rPr>
        <w:t>Ответ:</w:t>
      </w:r>
      <w:r>
        <w:t xml:space="preserve"> У змей яд выделяют железы пищеварительной системы. Змеи не разрывают добычу на куски, а глотают целиком. Чтобы переварить пищу, необходимы быстродействующие, разрушающие ткани  вещества. Ими и является змеиный яд. Поэтому главное назначение яда - ускорение обработки пищи. Второе значение – защитное и атакующее.</w:t>
      </w:r>
    </w:p>
    <w:p w:rsidR="00F12B25" w:rsidRDefault="00F12B25" w:rsidP="00F12B25">
      <w:pPr>
        <w:jc w:val="both"/>
      </w:pPr>
      <w:r>
        <w:t>Чем токсичнее яд у змеи, тем быстрее, успешнее пищеварение и крепче здоровье.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Плюются ли змеи?</w:t>
      </w:r>
    </w:p>
    <w:p w:rsidR="00F12B25" w:rsidRDefault="00F12B25" w:rsidP="00F12B25">
      <w:pPr>
        <w:jc w:val="both"/>
      </w:pPr>
      <w:r>
        <w:rPr>
          <w:i/>
          <w:iCs/>
        </w:rPr>
        <w:t xml:space="preserve">Ответ: </w:t>
      </w:r>
      <w:r>
        <w:t xml:space="preserve">Да, но не все, а только 2 вида африканских кобр: ошейниковая и черношейная. Плевок отравленный: в нём 4 миллиграмма  яда. Он вылетает из отверстий ядовитых зубов и летит метра 2 – 3. Бывает до 30  плевков подряд. Обычно целится кобра в глаз </w:t>
      </w:r>
      <w:r>
        <w:lastRenderedPageBreak/>
        <w:t>подошедшего зверя или человека. Попадает метко. Попадание в глаз опасно: сильная боль, воспаление глаза, временная или постоянная слепота, также опасно и попадание на кожу лица.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Какое насекомое обращает в бегство львов и слонов?</w:t>
      </w:r>
    </w:p>
    <w:p w:rsidR="00F12B25" w:rsidRDefault="00F12B25" w:rsidP="00F12B25">
      <w:pPr>
        <w:jc w:val="both"/>
      </w:pPr>
      <w:r>
        <w:rPr>
          <w:i/>
          <w:iCs/>
        </w:rPr>
        <w:t xml:space="preserve">Ответ: </w:t>
      </w:r>
      <w:r>
        <w:t xml:space="preserve"> Бродячие муравьи. Они кочуют обычно под покровом ночи или сумерек. У некоторых видов колонны растягиваются на сотни километров. Нелегко от них убежать. Они пожирают на своём пути буквально всё живое. У солдат бродячих муравьёв острые, как ножи, челюсти. Они выгрызают ими кусочки мяса своих жертв. Даже большое животное, попавшее в их окружение, за считанные минуты бывает обглодано до костей.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Кто сильнее – лев или тигр?</w:t>
      </w:r>
    </w:p>
    <w:p w:rsidR="00F12B25" w:rsidRDefault="00F12B25" w:rsidP="00F12B25">
      <w:pPr>
        <w:jc w:val="both"/>
      </w:pPr>
      <w:r>
        <w:rPr>
          <w:i/>
          <w:iCs/>
        </w:rPr>
        <w:t xml:space="preserve">Ответ: </w:t>
      </w:r>
      <w:r>
        <w:t>Тигр сильнее льва. Когда подерутся лев с тигром, всегда почти достаётся больше ранений и поражений льву. Да и весовые категории разные: лев – 100-</w:t>
      </w:r>
      <w:smartTag w:uri="urn:schemas-microsoft-com:office:smarttags" w:element="metricconverter">
        <w:smartTagPr>
          <w:attr w:name="ProductID" w:val="250 кг"/>
        </w:smartTagPr>
        <w:r>
          <w:t>250 кг</w:t>
        </w:r>
      </w:smartTag>
      <w:r>
        <w:t>, тигр -200-</w:t>
      </w:r>
      <w:smartTag w:uri="urn:schemas-microsoft-com:office:smarttags" w:element="metricconverter">
        <w:smartTagPr>
          <w:attr w:name="ProductID" w:val="350 кг"/>
        </w:smartTagPr>
        <w:r>
          <w:t>350 кг</w:t>
        </w:r>
      </w:smartTag>
      <w:r>
        <w:t xml:space="preserve">, длина тела льва с хвостом 3, редко </w:t>
      </w:r>
      <w:smartTag w:uri="urn:schemas-microsoft-com:office:smarttags" w:element="metricconverter">
        <w:smartTagPr>
          <w:attr w:name="ProductID" w:val="3,5 метра"/>
        </w:smartTagPr>
        <w:r>
          <w:t>3,5 метра</w:t>
        </w:r>
      </w:smartTag>
      <w:r>
        <w:t>, а тигра 3,5-</w:t>
      </w:r>
      <w:smartTag w:uri="urn:schemas-microsoft-com:office:smarttags" w:element="metricconverter">
        <w:smartTagPr>
          <w:attr w:name="ProductID" w:val="4 метра"/>
        </w:smartTagPr>
        <w:r>
          <w:t>4 метра</w:t>
        </w:r>
      </w:smartTag>
      <w:r>
        <w:t xml:space="preserve">. Самый сильный тигр сибирский (или амурский) </w:t>
      </w:r>
      <w:smartTag w:uri="urn:schemas-microsoft-com:office:smarttags" w:element="metricconverter">
        <w:smartTagPr>
          <w:attr w:name="ProductID" w:val="3,75 метра"/>
        </w:smartTagPr>
        <w:r>
          <w:t>3,75 метра</w:t>
        </w:r>
      </w:smartTag>
      <w:r>
        <w:t>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У кого нос как огурец?</w:t>
      </w:r>
    </w:p>
    <w:p w:rsidR="00F12B25" w:rsidRDefault="00F12B25" w:rsidP="00F12B25">
      <w:pPr>
        <w:jc w:val="both"/>
      </w:pPr>
      <w:r>
        <w:rPr>
          <w:i/>
          <w:iCs/>
        </w:rPr>
        <w:t>Ответ:</w:t>
      </w:r>
      <w:r>
        <w:t xml:space="preserve"> У обезьяны. Живут в Китае, в горных лесах обезьяны </w:t>
      </w:r>
      <w:proofErr w:type="spellStart"/>
      <w:r>
        <w:t>кахау</w:t>
      </w:r>
      <w:proofErr w:type="spellEnd"/>
      <w:r>
        <w:t>. У них нос как у клоуна – вислый огурец сантиметров 10. Чем старше самец – тем длиннее нос. И когда этот носач ест, отодвигает в сторону свой нос.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Может ли скорпион сам себя ужалить?</w:t>
      </w:r>
    </w:p>
    <w:p w:rsidR="00F12B25" w:rsidRDefault="00F12B25" w:rsidP="00F12B25">
      <w:pPr>
        <w:jc w:val="both"/>
      </w:pPr>
      <w:r>
        <w:rPr>
          <w:i/>
          <w:iCs/>
        </w:rPr>
        <w:t>Ответ:</w:t>
      </w:r>
      <w:r>
        <w:t xml:space="preserve"> Да, нужно только окружить скорпиона горящими углями. Он бросается во все стороны, но выхода нет. И, не желая умирать в муках, убьёт себя уколом жала.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Чем отличается удав от питона?</w:t>
      </w:r>
    </w:p>
    <w:p w:rsidR="00F12B25" w:rsidRDefault="00F12B25" w:rsidP="00F12B25">
      <w:pPr>
        <w:jc w:val="both"/>
      </w:pPr>
      <w:r>
        <w:rPr>
          <w:i/>
          <w:iCs/>
        </w:rPr>
        <w:t xml:space="preserve">Ответ: </w:t>
      </w:r>
      <w:r>
        <w:t>Питоны – это змеи Африки, Азии, Австралии, а удавы живут в Америке и Европе. Они размножаются по-разному: питоны откладывают яйца, а удавы рождают живых детёнышей.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Какая змея самая большая?</w:t>
      </w:r>
    </w:p>
    <w:p w:rsidR="00F12B25" w:rsidRDefault="00F12B25" w:rsidP="00F12B25">
      <w:pPr>
        <w:jc w:val="both"/>
      </w:pPr>
      <w:r>
        <w:rPr>
          <w:i/>
          <w:iCs/>
        </w:rPr>
        <w:t>Ответ:</w:t>
      </w:r>
      <w:r>
        <w:t xml:space="preserve"> Анаконда, рекордная её длина </w:t>
      </w:r>
      <w:smartTag w:uri="urn:schemas-microsoft-com:office:smarttags" w:element="metricconverter">
        <w:smartTagPr>
          <w:attr w:name="ProductID" w:val="11,43 метра"/>
        </w:smartTagPr>
        <w:r>
          <w:t>11,43 метра</w:t>
        </w:r>
      </w:smartTag>
      <w:r>
        <w:t xml:space="preserve">. Прочие змеи, измеренные учёными, не длиннее </w:t>
      </w:r>
      <w:smartTag w:uri="urn:schemas-microsoft-com:office:smarttags" w:element="metricconverter">
        <w:smartTagPr>
          <w:attr w:name="ProductID" w:val="9 метров"/>
        </w:smartTagPr>
        <w:r>
          <w:t>9 метров</w:t>
        </w:r>
      </w:smartTag>
      <w:r>
        <w:t>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Стреляет ли дикобраз иглами?</w:t>
      </w:r>
    </w:p>
    <w:p w:rsidR="00F12B25" w:rsidRDefault="00F12B25" w:rsidP="00F12B25">
      <w:pPr>
        <w:jc w:val="both"/>
      </w:pPr>
      <w:r>
        <w:rPr>
          <w:i/>
          <w:iCs/>
        </w:rPr>
        <w:t>Ответ:</w:t>
      </w:r>
      <w:r>
        <w:t xml:space="preserve"> Стреляет, в случае опасности.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Чем отличается аллигатор от крокодила?</w:t>
      </w:r>
    </w:p>
    <w:p w:rsidR="00F12B25" w:rsidRDefault="00F12B25" w:rsidP="00F12B25">
      <w:pPr>
        <w:jc w:val="both"/>
      </w:pPr>
      <w:r>
        <w:rPr>
          <w:i/>
          <w:iCs/>
        </w:rPr>
        <w:t>Ответ:</w:t>
      </w:r>
      <w:r>
        <w:t xml:space="preserve"> У аллигатора самый большой зуб 4, а у крокодила 5, и при закрытой пасти он виден, а аллигатора не виден.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 xml:space="preserve">Кто самый когтистый? </w:t>
      </w:r>
    </w:p>
    <w:p w:rsidR="00F12B25" w:rsidRDefault="00F12B25" w:rsidP="00F12B25">
      <w:pPr>
        <w:jc w:val="both"/>
      </w:pPr>
      <w:r>
        <w:rPr>
          <w:i/>
          <w:iCs/>
        </w:rPr>
        <w:t xml:space="preserve">Ответ: </w:t>
      </w:r>
      <w:r>
        <w:t>Гигантский броненосец. У него самые огромные когти на земле, длиной и шириной они с ладонь. Даже у льва когти слабее.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Растёт ли хлеб на деревьях?</w:t>
      </w:r>
    </w:p>
    <w:p w:rsidR="00F12B25" w:rsidRDefault="00F12B25" w:rsidP="00F12B25">
      <w:pPr>
        <w:jc w:val="both"/>
      </w:pPr>
      <w:r>
        <w:rPr>
          <w:i/>
          <w:iCs/>
        </w:rPr>
        <w:t>Ответ:</w:t>
      </w:r>
      <w:r>
        <w:t xml:space="preserve"> Растёт, на хлебных деревьях. Такие деревья встречаются на тихоокеанских островах. С дерева срезают готовый хлеб, </w:t>
      </w:r>
      <w:proofErr w:type="gramStart"/>
      <w:r>
        <w:t>правда</w:t>
      </w:r>
      <w:proofErr w:type="gramEnd"/>
      <w:r>
        <w:t xml:space="preserve"> сырой. Пекут его на раскаленных камнях.</w:t>
      </w:r>
    </w:p>
    <w:p w:rsidR="00F12B25" w:rsidRDefault="00F12B25" w:rsidP="00F12B25">
      <w:pPr>
        <w:numPr>
          <w:ilvl w:val="0"/>
          <w:numId w:val="1"/>
        </w:numPr>
        <w:jc w:val="both"/>
      </w:pPr>
      <w:r>
        <w:t>Какие куры откладывают яйца в кучу мусора?</w:t>
      </w:r>
    </w:p>
    <w:p w:rsidR="00F12B25" w:rsidRDefault="00F12B25" w:rsidP="00F12B25">
      <w:pPr>
        <w:jc w:val="both"/>
      </w:pPr>
      <w:r>
        <w:rPr>
          <w:i/>
          <w:iCs/>
        </w:rPr>
        <w:t>Ответ:</w:t>
      </w:r>
      <w:r>
        <w:t xml:space="preserve"> Сорные куры. Живут в Австралии. Яйца не высиживают, а откладывают в кучу мусора. При гниении выделяется тепло, и яйца лежат  как в инкубаторе.</w:t>
      </w:r>
    </w:p>
    <w:p w:rsidR="00F12B25" w:rsidRDefault="00F12B25" w:rsidP="00F12B25">
      <w:pPr>
        <w:jc w:val="both"/>
      </w:pPr>
      <w:r>
        <w:rPr>
          <w:lang w:val="en-US"/>
        </w:rPr>
        <w:t>IV</w:t>
      </w:r>
      <w:r>
        <w:t xml:space="preserve">. Итог </w:t>
      </w:r>
    </w:p>
    <w:p w:rsidR="00F20AFA" w:rsidRDefault="00F12B25" w:rsidP="00F12B25">
      <w:r>
        <w:t>Подведение итогов по количеству набранных жетонов.</w:t>
      </w:r>
    </w:p>
    <w:sectPr w:rsidR="00F20AFA" w:rsidSect="00F2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02B3"/>
    <w:multiLevelType w:val="hybridMultilevel"/>
    <w:tmpl w:val="B3CE6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B25"/>
    <w:rsid w:val="001C1970"/>
    <w:rsid w:val="00F12B25"/>
    <w:rsid w:val="00F2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4728</Characters>
  <Application>Microsoft Office Word</Application>
  <DocSecurity>0</DocSecurity>
  <Lines>39</Lines>
  <Paragraphs>11</Paragraphs>
  <ScaleCrop>false</ScaleCrop>
  <Company>MultiDVD Team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2015-02-26T13:24:00Z</dcterms:created>
  <dcterms:modified xsi:type="dcterms:W3CDTF">2015-02-26T13:25:00Z</dcterms:modified>
</cp:coreProperties>
</file>