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ru-RU"/>
        </w:rPr>
        <w:t>Севастопольская  специальная (коррекционная)</w:t>
      </w:r>
    </w:p>
    <w:p w:rsid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ru-RU"/>
        </w:rPr>
        <w:t>школа – интернат №1  VIII вида</w:t>
      </w:r>
    </w:p>
    <w:p w:rsid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ru-RU"/>
        </w:rPr>
      </w:pPr>
    </w:p>
    <w:p w:rsidR="00FA1F75" w:rsidRP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1F75" w:rsidRP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FA1F75">
        <w:rPr>
          <w:rFonts w:ascii="Helvetica" w:eastAsia="Times New Roman" w:hAnsi="Helvetica" w:cs="Helvetica"/>
          <w:b/>
          <w:bCs/>
          <w:color w:val="000000" w:themeColor="text1"/>
          <w:kern w:val="36"/>
          <w:sz w:val="40"/>
          <w:szCs w:val="40"/>
          <w:lang w:eastAsia="ru-RU"/>
        </w:rPr>
        <w:t>Разработка   открытого   урока    географии</w:t>
      </w:r>
    </w:p>
    <w:p w:rsidR="00FA1F75" w:rsidRP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A1F75"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40"/>
          <w:szCs w:val="40"/>
          <w:lang w:eastAsia="ru-RU"/>
        </w:rPr>
        <w:t>Тема урока</w:t>
      </w: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</w:t>
      </w: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52"/>
          <w:szCs w:val="52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</w:t>
      </w:r>
      <w:r w:rsidRPr="00FA1F75">
        <w:rPr>
          <w:rFonts w:ascii="Helvetica" w:eastAsia="Times New Roman" w:hAnsi="Helvetica" w:cs="Helvetica"/>
          <w:b/>
          <w:bCs/>
          <w:color w:val="000000" w:themeColor="text1"/>
          <w:kern w:val="36"/>
          <w:sz w:val="52"/>
          <w:szCs w:val="52"/>
          <w:lang w:eastAsia="ru-RU"/>
        </w:rPr>
        <w:t>«Лесная зона России»</w:t>
      </w: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52"/>
          <w:szCs w:val="52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52"/>
          <w:szCs w:val="52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52"/>
          <w:szCs w:val="52"/>
          <w:lang w:eastAsia="ru-RU"/>
        </w:rPr>
        <w:t xml:space="preserve">                         </w:t>
      </w: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52"/>
          <w:szCs w:val="52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52"/>
          <w:szCs w:val="52"/>
          <w:lang w:eastAsia="ru-RU"/>
        </w:rPr>
        <w:t xml:space="preserve">                                        </w:t>
      </w:r>
      <w:r w:rsidRPr="00FA1F75">
        <w:rPr>
          <w:rFonts w:ascii="Helvetica" w:eastAsia="Times New Roman" w:hAnsi="Helvetica" w:cs="Helvetica"/>
          <w:bCs/>
          <w:color w:val="000000" w:themeColor="text1"/>
          <w:kern w:val="36"/>
          <w:sz w:val="32"/>
          <w:szCs w:val="32"/>
          <w:lang w:eastAsia="ru-RU"/>
        </w:rPr>
        <w:t>Подготовила</w:t>
      </w: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                                             Учитель географии</w:t>
      </w: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                                             1 категории</w:t>
      </w:r>
    </w:p>
    <w:p w:rsidR="00FA1F75" w:rsidRP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                                              Соболева С.Л.</w:t>
      </w:r>
    </w:p>
    <w:p w:rsidR="00FA1F75" w:rsidRP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32"/>
          <w:szCs w:val="32"/>
          <w:lang w:eastAsia="ru-RU"/>
        </w:rPr>
      </w:pPr>
      <w:r w:rsidRPr="00FA1F75">
        <w:rPr>
          <w:rFonts w:ascii="Helvetica" w:eastAsia="Times New Roman" w:hAnsi="Helvetica" w:cs="Helvetica"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</w:p>
    <w:p w:rsid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1F75" w:rsidRDefault="00FA1F75" w:rsidP="00FA1F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>Севастополь. 2014г.</w:t>
      </w:r>
    </w:p>
    <w:p w:rsidR="00EC24C9" w:rsidRPr="00EC24C9" w:rsidRDefault="00FA1F75" w:rsidP="00FA1F75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Тема урока</w:t>
      </w:r>
      <w:proofErr w:type="gramStart"/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«Лесная зона России»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 и задачи</w:t>
      </w:r>
      <w:r w:rsidRPr="00EC24C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урока:</w:t>
      </w:r>
    </w:p>
    <w:p w:rsidR="00EC24C9" w:rsidRPr="002E71AC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Изучить разнообразие лесов России, рассмотреть причины различия лесных зон России. Познакомить с особенностями природы и разобрать взаимосвязи компонентов природы.</w:t>
      </w:r>
    </w:p>
    <w:p w:rsidR="00EC24C9" w:rsidRPr="002E71AC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память</w:t>
      </w:r>
      <w:proofErr w:type="gramStart"/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речь, внимание, мышление путем </w:t>
      </w:r>
      <w:proofErr w:type="spellStart"/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синеза</w:t>
      </w:r>
      <w:proofErr w:type="spellEnd"/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анализа, давая полные ответы, рассуждая над проблемными вопросами.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Прививать интерес к окружающему миру, любовь к Родине.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Оборудование:</w:t>
      </w:r>
    </w:p>
    <w:p w:rsidR="00EC24C9" w:rsidRPr="002E71AC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Физическая карта России, карта природных зон России, </w:t>
      </w:r>
      <w:proofErr w:type="spell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мультимедийная</w:t>
      </w:r>
      <w:proofErr w:type="spell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презентация</w:t>
      </w: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hyperlink r:id="rId5" w:history="1">
        <w:r w:rsidRPr="002E71AC">
          <w:rPr>
            <w:rFonts w:ascii="Helvetica" w:eastAsia="Times New Roman" w:hAnsi="Helvetica" w:cs="Helvetica"/>
            <w:color w:val="008738"/>
            <w:sz w:val="28"/>
            <w:szCs w:val="28"/>
            <w:u w:val="single"/>
            <w:lang w:eastAsia="ru-RU"/>
          </w:rPr>
          <w:t>«Лесные зоны России»</w:t>
        </w:r>
      </w:hyperlink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4F45BF" w:rsidRPr="00EC24C9" w:rsidRDefault="004F45BF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Тип урока</w:t>
      </w:r>
      <w:proofErr w:type="gramStart"/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:</w:t>
      </w:r>
      <w:proofErr w:type="gramEnd"/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изучение нового материала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урока</w:t>
      </w:r>
    </w:p>
    <w:p w:rsidR="00EC24C9" w:rsidRPr="00EC24C9" w:rsidRDefault="00EC24C9" w:rsidP="004F4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Организационный момен</w:t>
      </w:r>
      <w:r w:rsidR="004F45BF"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</w:t>
      </w:r>
    </w:p>
    <w:p w:rsidR="00EC24C9" w:rsidRPr="00EC24C9" w:rsidRDefault="00EC24C9" w:rsidP="00EC2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Изучение нового материала.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Учитель рассказывает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Леса России - это глухомань ельников, и величие дубрав, и пропитанные солнцем сосновые боры, и белоствольные березняки. Леса России охватывают целых четыре природные зоны: тайга, смешанные леса, широколиственные леса, мелколиственные леса.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Лес - основной тип растительности нашей страны, они занимают 60% ее территории.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Наряду с Канадой и Бразилией, Россия - величайшая лесная держава мира. Россия обладает самыми большими в мире запасами леса. По данным государственного учета лесного фонда - лесопокрытая площадь нашей страны составляет 763,5 млн. га (22 % лесных площадей мира). Кроме того, в нашей стране сохранились первичные, </w:t>
      </w:r>
      <w:proofErr w:type="spell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старовозрастные</w:t>
      </w:r>
      <w:proofErr w:type="spell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леса.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Поэтому каждый житель России должен распознавать различные зоны лесов, уметь выявлять взаимосвязи природных компонентов, из которых складывается природная зона лесов (рельеф, почвы, климатические условия, растительный и животный мир).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Учитель открывает первый слайд</w:t>
      </w: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hyperlink r:id="rId6" w:history="1">
        <w:r w:rsidRPr="002E71AC">
          <w:rPr>
            <w:rFonts w:ascii="Helvetica" w:eastAsia="Times New Roman" w:hAnsi="Helvetica" w:cs="Helvetica"/>
            <w:color w:val="008738"/>
            <w:sz w:val="28"/>
            <w:szCs w:val="28"/>
            <w:u w:val="single"/>
            <w:lang w:eastAsia="ru-RU"/>
          </w:rPr>
          <w:t>"Лесные зоны России"</w:t>
        </w:r>
      </w:hyperlink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800350" cy="2095500"/>
            <wp:effectExtent l="19050" t="0" r="0" b="0"/>
            <wp:docPr id="2" name="Рисунок 2" descr="http://festival.1september.ru/articles/50369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3694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4C9" w:rsidRPr="00EC24C9" w:rsidRDefault="00EC24C9" w:rsidP="00EC24C9">
      <w:p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EC24C9" w:rsidRPr="00EC24C9" w:rsidRDefault="00EC24C9" w:rsidP="00EC24C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E71AC">
        <w:rPr>
          <w:rFonts w:ascii="Helvetica" w:eastAsia="Times New Roman" w:hAnsi="Helvetica" w:cs="Helvetica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90900" cy="2590800"/>
            <wp:effectExtent l="19050" t="0" r="0" b="0"/>
            <wp:docPr id="3" name="Рисунок 3" descr="http://festival.1september.ru/articles/50369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3694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C3" w:rsidRPr="002E71AC" w:rsidRDefault="002E71AC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Зона Тайги делится</w:t>
      </w:r>
      <w:proofErr w:type="gramStart"/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:</w:t>
      </w:r>
      <w:proofErr w:type="gramEnd"/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="004B71C3"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Тайга Русской равнины</w:t>
      </w:r>
    </w:p>
    <w:p w:rsidR="002E71AC" w:rsidRPr="002E71AC" w:rsidRDefault="004B71C3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</w:t>
      </w:r>
      <w:r w:rsidR="002E71AC"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</w:t>
      </w: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Т</w:t>
      </w:r>
      <w:r w:rsidR="002E71AC"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айга Западной Сибири</w:t>
      </w:r>
    </w:p>
    <w:p w:rsidR="002E71AC" w:rsidRPr="002E71AC" w:rsidRDefault="002E71AC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Тайга Восточной Сибири</w:t>
      </w:r>
    </w:p>
    <w:p w:rsidR="00EC24C9" w:rsidRPr="00EC24C9" w:rsidRDefault="002E71AC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Тайга Дальнего Востока</w:t>
      </w:r>
      <w:proofErr w:type="gramStart"/>
      <w:r w:rsidR="004B71C3"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</w:t>
      </w:r>
      <w:r w:rsidR="00EC24C9"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90850" cy="2247900"/>
            <wp:effectExtent l="19050" t="0" r="0" b="0"/>
            <wp:docPr id="4" name="Рисунок 4" descr="http://festival.1september.ru/articles/50369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3694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Тайга Русской (Восточно-Европейской) равнины. Умеренно-континентальный тип климата господствует в европейской части России. Основные признаки этого климата: теплое лето(</w:t>
      </w:r>
      <w:proofErr w:type="spell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t</w:t>
      </w:r>
      <w:proofErr w:type="spell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июля +120 </w:t>
      </w: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,+200),морозная зима (</w:t>
      </w:r>
      <w:proofErr w:type="spell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t</w:t>
      </w:r>
      <w:proofErr w:type="spell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-40до -200 С), годовое количество осадков от 800мм на западе и 400 мм на востоке.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Формируется этот климат под влиянием западного переноса атлантических воздушных масс, относительно теплых зимой и прохладных летом, постоянно влажных. Увлажнение изменяется от </w:t>
      </w:r>
      <w:proofErr w:type="gram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избыточного</w:t>
      </w:r>
      <w:proofErr w:type="gram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севере, до достаточного на юго-востоке (при этом показываем очередной слайд).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76525" cy="2085975"/>
            <wp:effectExtent l="19050" t="0" r="9525" b="0"/>
            <wp:docPr id="5" name="Рисунок 5" descr="http://festival.1september.ru/articles/50369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3694/im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Тип климат Западной Сибири – континентальный. </w:t>
      </w:r>
      <w:proofErr w:type="spell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Континентальность</w:t>
      </w:r>
      <w:proofErr w:type="spell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возрастает с запада на восток, т.е. разница между зимой и летом более резкая, вследствие более низких температур зимы. Это объясняется несколькими причинами:</w:t>
      </w:r>
    </w:p>
    <w:p w:rsidR="00EC24C9" w:rsidRPr="00EC24C9" w:rsidRDefault="00EC24C9" w:rsidP="00EC2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Равнина расположена в умеренных широтах, а северная часть равнины заходит за Северный Полярный круг;</w:t>
      </w:r>
    </w:p>
    <w:p w:rsidR="00EC24C9" w:rsidRPr="00EC24C9" w:rsidRDefault="00EC24C9" w:rsidP="00EC2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Удаленность от Атлантики, т.е. ослабление влияния Атлантического океана;</w:t>
      </w:r>
    </w:p>
    <w:p w:rsidR="00EC24C9" w:rsidRPr="00EC24C9" w:rsidRDefault="00EC24C9" w:rsidP="00EC2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Открытость ветрам с Северного Ледовитого океана;</w:t>
      </w:r>
    </w:p>
    <w:p w:rsidR="00EC24C9" w:rsidRPr="00EC24C9" w:rsidRDefault="00EC24C9" w:rsidP="00EC2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Зима в Западной Сибири холоднее, чем зима на Русской равнине;</w:t>
      </w:r>
    </w:p>
    <w:p w:rsidR="00EC24C9" w:rsidRPr="00EC24C9" w:rsidRDefault="00EC24C9" w:rsidP="00EC2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Осадков в Сибири выпадает за зиму меньше, но снежный покров больше, из-за отсутствия оттепелей.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Тайгу образуют различные хвойные породы деревьев, что и объясняет разный внешний облик тайги. Часто встречаются темнохвойные елово-пихтовые леса, где к ним присоединяются кедровники. Кроны елей плотно сомкнуты, под ними селятся ковры изо мха, а другие растения в нижних ярусах плохо переносят постоянную тень и поэтому развиты слабо. Так же западносибирская тайга богата сосной, лиственницей, на местах пожарищ растут береза и осина.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Богат животный мир тайги: в ней водятся «европейцы» - норка, лесная куница, и «</w:t>
      </w:r>
      <w:proofErr w:type="spell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восточносибирцы</w:t>
      </w:r>
      <w:proofErr w:type="spell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 - соболь. Обитают в тайге бурундук, барсук, медведь, глухарь, дятел, горлицы, по болотам гнездятся серые журавли.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819400" cy="2219325"/>
            <wp:effectExtent l="19050" t="0" r="0" b="0"/>
            <wp:docPr id="6" name="Рисунок 6" descr="http://festival.1september.ru/articles/50369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3694/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Тип климата Восточной Сибири – резко континентальный, что объясняется следующими причинами:</w:t>
      </w:r>
    </w:p>
    <w:p w:rsidR="00EC24C9" w:rsidRPr="00EC24C9" w:rsidRDefault="00EC24C9" w:rsidP="00EC24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Удаленность от океанов (</w:t>
      </w:r>
      <w:proofErr w:type="gram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Атлантического</w:t>
      </w:r>
      <w:proofErr w:type="gram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), закрытость хребтами (от Тихого);</w:t>
      </w:r>
    </w:p>
    <w:p w:rsidR="00EC24C9" w:rsidRPr="00EC24C9" w:rsidRDefault="00EC24C9" w:rsidP="00EC24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Огромная протяженность с севера на юг;</w:t>
      </w:r>
    </w:p>
    <w:p w:rsidR="00EC24C9" w:rsidRPr="00EC24C9" w:rsidRDefault="00EC24C9" w:rsidP="00EC24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Зима самая холодная в России и в северном полушарии. На территории находятся «полюса холода» - Оймякон и Верхоянск с абсолютными минимумами температур: -71</w:t>
      </w:r>
      <w:r w:rsidRPr="00EC24C9">
        <w:rPr>
          <w:rFonts w:ascii="Helvetica" w:eastAsia="Times New Roman" w:hAnsi="Helvetica" w:cs="Helvetica"/>
          <w:color w:val="333333"/>
          <w:sz w:val="28"/>
          <w:szCs w:val="28"/>
          <w:vertAlign w:val="superscript"/>
          <w:lang w:eastAsia="ru-RU"/>
        </w:rPr>
        <w:t>0</w:t>
      </w:r>
      <w:proofErr w:type="gramStart"/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</w:t>
      </w:r>
      <w:proofErr w:type="gram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-68</w:t>
      </w:r>
      <w:r w:rsidRPr="00EC24C9">
        <w:rPr>
          <w:rFonts w:ascii="Helvetica" w:eastAsia="Times New Roman" w:hAnsi="Helvetica" w:cs="Helvetica"/>
          <w:color w:val="333333"/>
          <w:sz w:val="28"/>
          <w:szCs w:val="28"/>
          <w:vertAlign w:val="superscript"/>
          <w:lang w:eastAsia="ru-RU"/>
        </w:rPr>
        <w:t>0</w:t>
      </w: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соответственно. Это происходит в результате действия Сибирского антициклона (азиатского максимума).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нижнем ярусе наряду с мохово-лишайниковым покровом распространены и травянистые растения. Наиболее яркими представителями животного мира являются: бурый медведь, волк, заяц-русак, белки, глухари, рябчики, лисы и других.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19400" cy="2209800"/>
            <wp:effectExtent l="19050" t="0" r="0" b="0"/>
            <wp:docPr id="7" name="Рисунок 7" descr="http://festival.1september.ru/articles/50369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3694/img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Главная черта климата – крайне неравномерное распределение большого количества осадков по сезонам года. Годовая сумма осадков возрастает от 500 – 600 мм на </w:t>
      </w:r>
      <w:proofErr w:type="spell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Зейско-Буреинской</w:t>
      </w:r>
      <w:proofErr w:type="spell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равнине до 800-1000 мм и более в горах </w:t>
      </w:r>
      <w:proofErr w:type="spell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Сихотэ-Алиняю</w:t>
      </w:r>
      <w:proofErr w:type="spell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основная масса осадков выпадает летом в виде ливневых дождей.</w:t>
      </w: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Зимой осадков выпадает мало, мощность снежного покрова не велика.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Хвойно-широколиственная зона, расположенная на территории Дальнего Востока удивительным образом сочетаются хвойные и древесные и кустарниковые породы, характерные для лесов Кореи, Японии, Монголии. Корейские кедры и пихты, перевитые лианами, соседствуют с пробковым дубом и Амурским Бархатом, маньчжурским орехом, лимонником и женьшенем.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Животный мир так же, как и растительный имеет </w:t>
      </w:r>
      <w:proofErr w:type="spell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эндемичные</w:t>
      </w:r>
      <w:proofErr w:type="spell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виды - уссурийский тигр, кожистая черепаха, утка-мандаринка, черный гималайский медведь, куница – </w:t>
      </w:r>
      <w:proofErr w:type="spell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харза</w:t>
      </w:r>
      <w:proofErr w:type="spell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Встречаются также и таежные виды - лось, кабан, волк.</w:t>
      </w:r>
    </w:p>
    <w:p w:rsidR="00EC24C9" w:rsidRPr="00EC24C9" w:rsidRDefault="00EC24C9" w:rsidP="00EC2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209800"/>
            <wp:effectExtent l="19050" t="0" r="9525" b="0"/>
            <wp:docPr id="8" name="Рисунок 8" descr="http://festival.1september.ru/articles/50369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3694/img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Зона смешанных лесов является переходной зоной - от тайги к широколиственным лесам.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Характеризуется более мягким климатом - теплое и более продолжительное лето, основное количество осадков приходится на лето и составляет 500-800 мм в год, испарение примерно равно годовой сумме осадков, поэтому увлажнение достаточное, что благоприятно влияет на развитие лиственных пород деревьев. Почвы - более плодородные, так как достаточное количество осадков не позволяет вымываться плодородному слою (гумусовый горизонт) - дерново-подзолистые и серые лесные почвы.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Здесь можно встретить как хвойные (сосна, ель, пихта…), так и лиственные (береза, осина, дуб, клен, ясень…) породы деревьев.</w:t>
      </w:r>
      <w:proofErr w:type="gramEnd"/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Встречается зона смешанных лесов встречается</w:t>
      </w:r>
      <w:proofErr w:type="gram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широкой полосой на Русской равнине и узкой полоской в Западной Сибири</w:t>
      </w:r>
    </w:p>
    <w:p w:rsidR="00EC24C9" w:rsidRPr="00EC24C9" w:rsidRDefault="002E71AC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</w:t>
      </w:r>
      <w:r w:rsidR="00EC24C9"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Мягкий, нежный лес. Ель растет рядом с дубом, </w:t>
      </w:r>
      <w:proofErr w:type="spellStart"/>
      <w:r w:rsidR="00EC24C9"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медноствольной</w:t>
      </w:r>
      <w:proofErr w:type="spellEnd"/>
      <w:r w:rsidR="00EC24C9"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колонной взмыла над лесом сосна с взлохмаченной вершиной, показались остролистый клен и округлая липа, взмахнул своими перистыми листьями ясень, встрепенулась осина…</w:t>
      </w: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</w:t>
      </w:r>
    </w:p>
    <w:p w:rsidR="00EC24C9" w:rsidRPr="00EC24C9" w:rsidRDefault="002E71AC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71A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Н.Михайлов</w:t>
      </w:r>
    </w:p>
    <w:p w:rsidR="00EC24C9" w:rsidRPr="00EC24C9" w:rsidRDefault="00EC24C9" w:rsidP="00EC2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09875" cy="2209800"/>
            <wp:effectExtent l="19050" t="0" r="9525" b="0"/>
            <wp:docPr id="9" name="Рисунок 9" descr="http://festival.1september.ru/articles/503694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3694/img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Зону широколиственных лесов можно встретить на Восточно-Европейской равнине и потом встречается на территории Дальнего Востока, а на территории Западной Сибири зона широколиственных лесов замещена зоной мелколиственных лесов.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Климат наиболее благоприятный для широколиственных пород деревьев - теплое и продолжительное лето, мягкая зима, достаточное количество осадков. Почвы еще более плодородные - серые лесные и бурые лесные почвы.</w:t>
      </w:r>
      <w:r w:rsidRPr="002E71AC">
        <w:rPr>
          <w:rFonts w:ascii="Helvetica" w:eastAsia="Times New Roman" w:hAnsi="Helvetica" w:cs="Helvetica"/>
          <w:color w:val="007F00"/>
          <w:sz w:val="28"/>
          <w:szCs w:val="28"/>
          <w:lang w:eastAsia="ru-RU"/>
        </w:rPr>
        <w:t> </w:t>
      </w: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Многие животные встречаются как в </w:t>
      </w:r>
      <w:proofErr w:type="gram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тайге</w:t>
      </w:r>
      <w:proofErr w:type="gram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так и в широколиственных лесах – лиса, волк, медведь; но есть и такие, чья жизнь связана только с широколиственными лесами – зубр, рысь, туры, тарпаны. К сожалению, животный мир этой зоны сильно потеснен человеком, поэтому многие виды можно увидеть только в заповедниках.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Яркими представителями широколиственных лесов являются: граб, дуб, липа, ясень, вяз, бук, березы и осина.</w:t>
      </w:r>
      <w:proofErr w:type="gramEnd"/>
    </w:p>
    <w:p w:rsidR="00EC24C9" w:rsidRPr="00EC24C9" w:rsidRDefault="00EC24C9" w:rsidP="00EC2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209800"/>
            <wp:effectExtent l="19050" t="0" r="9525" b="0"/>
            <wp:docPr id="10" name="Рисунок 10" descr="http://festival.1september.ru/articles/50369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03694/img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Зону мелколиственных пород можно встретить на территории Русской равнины на местах лесных вырубок (как пионеры зарастания территории) и на местах пожарищ. В западной Сибири данная зона замещает зону широколиственных пород и проходит тонкой полосой, часто сливаясь с зоной смешанных лесов.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Так как мелколиственные леса встречаются в разных зонах лесов, выступая в роли вторичных, поэтому климатические условия будут </w:t>
      </w: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меняться в зависимости от местоположения: от умеренно-континентального до континентального; от холодной зимы </w:t>
      </w:r>
      <w:proofErr w:type="gramStart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</w:t>
      </w:r>
      <w:proofErr w:type="gramEnd"/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мягкой. От более влажных территорий до более сухих.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Они представлены такими видами как береза, осина, ива, рябина, в нижнем ярусе произрастают осоковые, некоторые виды цветковых растений – ромашки, лютики и др.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Представители животного мира встречаются как таежные, так и жители смешанных и широколиственных лесов.</w:t>
      </w:r>
    </w:p>
    <w:p w:rsidR="00EC24C9" w:rsidRPr="00EC24C9" w:rsidRDefault="00EC24C9" w:rsidP="00EC24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C24C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Домашнее задание составить кроссворд "Лесные зоны России".</w:t>
      </w:r>
    </w:p>
    <w:p w:rsidR="000F7213" w:rsidRDefault="00FA1F75"/>
    <w:sectPr w:rsidR="000F7213" w:rsidSect="00E9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0C3"/>
    <w:multiLevelType w:val="multilevel"/>
    <w:tmpl w:val="3F9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707DD"/>
    <w:multiLevelType w:val="multilevel"/>
    <w:tmpl w:val="B72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969BB"/>
    <w:multiLevelType w:val="multilevel"/>
    <w:tmpl w:val="FABC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7ED4"/>
    <w:multiLevelType w:val="multilevel"/>
    <w:tmpl w:val="DD9E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C9"/>
    <w:rsid w:val="002E71AC"/>
    <w:rsid w:val="003E30D2"/>
    <w:rsid w:val="004B71C3"/>
    <w:rsid w:val="004F45BF"/>
    <w:rsid w:val="00C4618D"/>
    <w:rsid w:val="00E96A19"/>
    <w:rsid w:val="00EC24C9"/>
    <w:rsid w:val="00FA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19"/>
  </w:style>
  <w:style w:type="paragraph" w:styleId="1">
    <w:name w:val="heading 1"/>
    <w:basedOn w:val="a"/>
    <w:link w:val="10"/>
    <w:uiPriority w:val="9"/>
    <w:qFormat/>
    <w:rsid w:val="00EC2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24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24C9"/>
  </w:style>
  <w:style w:type="character" w:styleId="a4">
    <w:name w:val="Emphasis"/>
    <w:basedOn w:val="a0"/>
    <w:uiPriority w:val="20"/>
    <w:qFormat/>
    <w:rsid w:val="00EC24C9"/>
    <w:rPr>
      <w:i/>
      <w:iCs/>
    </w:rPr>
  </w:style>
  <w:style w:type="paragraph" w:styleId="a5">
    <w:name w:val="Normal (Web)"/>
    <w:basedOn w:val="a"/>
    <w:uiPriority w:val="99"/>
    <w:semiHidden/>
    <w:unhideWhenUsed/>
    <w:rsid w:val="00EC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24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3694/prill.pps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festival.1september.ru/articles/503694/prill.pps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2015-02-08T09:43:00Z</cp:lastPrinted>
  <dcterms:created xsi:type="dcterms:W3CDTF">2015-02-08T08:50:00Z</dcterms:created>
  <dcterms:modified xsi:type="dcterms:W3CDTF">2015-02-08T09:56:00Z</dcterms:modified>
</cp:coreProperties>
</file>