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FE" w:rsidRPr="00124A10" w:rsidRDefault="00124A10" w:rsidP="00124A10">
      <w:pPr>
        <w:jc w:val="center"/>
        <w:rPr>
          <w:sz w:val="32"/>
          <w:szCs w:val="32"/>
        </w:rPr>
      </w:pPr>
      <w:r w:rsidRPr="00124A10">
        <w:rPr>
          <w:sz w:val="32"/>
          <w:szCs w:val="32"/>
        </w:rPr>
        <w:t>Пояснительная записка</w:t>
      </w:r>
    </w:p>
    <w:p w:rsidR="00CB0061" w:rsidRPr="00A116FF" w:rsidRDefault="00124A10" w:rsidP="00124A10">
      <w:pPr>
        <w:rPr>
          <w:sz w:val="24"/>
          <w:szCs w:val="24"/>
          <w:lang w:val="ru-RU"/>
        </w:rPr>
      </w:pPr>
      <w:r w:rsidRPr="00A116FF">
        <w:rPr>
          <w:sz w:val="24"/>
          <w:szCs w:val="24"/>
          <w:lang w:val="ru-RU"/>
        </w:rPr>
        <w:t>Рабочая программа по математике составлена на основе:</w:t>
      </w:r>
    </w:p>
    <w:p w:rsidR="00124A10" w:rsidRPr="00CB0061" w:rsidRDefault="00124A10" w:rsidP="00124A10">
      <w:pPr>
        <w:rPr>
          <w:sz w:val="28"/>
          <w:szCs w:val="28"/>
          <w:lang w:val="ru-RU"/>
        </w:rPr>
      </w:pPr>
      <w:r w:rsidRPr="00CB0061">
        <w:rPr>
          <w:sz w:val="24"/>
          <w:szCs w:val="24"/>
          <w:lang w:val="ru-RU"/>
        </w:rPr>
        <w:t>Примерной программы среднег</w:t>
      </w:r>
      <w:proofErr w:type="gramStart"/>
      <w:r w:rsidRPr="00CB0061">
        <w:rPr>
          <w:sz w:val="24"/>
          <w:szCs w:val="24"/>
          <w:lang w:val="ru-RU"/>
        </w:rPr>
        <w:t>о(</w:t>
      </w:r>
      <w:proofErr w:type="gramEnd"/>
      <w:r w:rsidRPr="00CB0061">
        <w:rPr>
          <w:sz w:val="24"/>
          <w:szCs w:val="24"/>
          <w:lang w:val="ru-RU"/>
        </w:rPr>
        <w:t>полного) общего образования(профильный уровень)по математике-М.: «Дрофа»,2008г.;</w:t>
      </w:r>
    </w:p>
    <w:p w:rsidR="00124A10" w:rsidRPr="00CB0061" w:rsidRDefault="00124A10" w:rsidP="00124A10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 xml:space="preserve">Программы по алгебре и началам  математического анализа авторов С.М.Никольский, М.К. Потапов, Н.Н.Решетников, А.В. </w:t>
      </w:r>
      <w:proofErr w:type="spellStart"/>
      <w:r w:rsidRPr="00CB0061">
        <w:rPr>
          <w:sz w:val="24"/>
          <w:szCs w:val="24"/>
          <w:lang w:val="ru-RU"/>
        </w:rPr>
        <w:t>Шевкин</w:t>
      </w:r>
      <w:proofErr w:type="spellEnd"/>
      <w:r w:rsidRPr="00CB0061">
        <w:rPr>
          <w:sz w:val="24"/>
          <w:szCs w:val="24"/>
          <w:lang w:val="ru-RU"/>
        </w:rPr>
        <w:t xml:space="preserve"> – М.: «Просвещение»,2009г.;</w:t>
      </w:r>
    </w:p>
    <w:p w:rsidR="00124A10" w:rsidRPr="00CB0061" w:rsidRDefault="00124A10" w:rsidP="00124A10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>Программы по геометрии (базовый и профильный уровни) автора А.В. Погорелов-М</w:t>
      </w:r>
      <w:proofErr w:type="gramStart"/>
      <w:r w:rsidRPr="00CB0061">
        <w:rPr>
          <w:sz w:val="24"/>
          <w:szCs w:val="24"/>
          <w:lang w:val="ru-RU"/>
        </w:rPr>
        <w:t>.: «</w:t>
      </w:r>
      <w:proofErr w:type="gramEnd"/>
      <w:r w:rsidRPr="00CB0061">
        <w:rPr>
          <w:sz w:val="24"/>
          <w:szCs w:val="24"/>
          <w:lang w:val="ru-RU"/>
        </w:rPr>
        <w:t>Просвещение», 2009г.;</w:t>
      </w:r>
    </w:p>
    <w:p w:rsidR="00587656" w:rsidRPr="00CB0061" w:rsidRDefault="00587656" w:rsidP="00124A10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>Для реализации программы используются следующие учебники:</w:t>
      </w:r>
    </w:p>
    <w:p w:rsidR="00587656" w:rsidRPr="00CB0061" w:rsidRDefault="00587656" w:rsidP="00587656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 xml:space="preserve">С.М. Никольский, М.К. Потапов, Н.Н.Решетников, </w:t>
      </w:r>
      <w:proofErr w:type="spellStart"/>
      <w:r w:rsidRPr="00CB0061">
        <w:rPr>
          <w:sz w:val="24"/>
          <w:szCs w:val="24"/>
          <w:lang w:val="ru-RU"/>
        </w:rPr>
        <w:t>А.В.Шевкин</w:t>
      </w:r>
      <w:proofErr w:type="spellEnd"/>
      <w:r w:rsidRPr="00CB0061">
        <w:rPr>
          <w:sz w:val="24"/>
          <w:szCs w:val="24"/>
          <w:lang w:val="ru-RU"/>
        </w:rPr>
        <w:t>, Алгебра и начала математического анализа,10- М.: «Просвещение», 2009г.;</w:t>
      </w:r>
    </w:p>
    <w:p w:rsidR="00587656" w:rsidRPr="00CB0061" w:rsidRDefault="00587656" w:rsidP="00587656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>А.В. Погорелов,  Геометрия,10-11  М.: «Просвещение», 2009г.;</w:t>
      </w:r>
    </w:p>
    <w:p w:rsidR="00587656" w:rsidRPr="00CB0061" w:rsidRDefault="00587656" w:rsidP="00587656">
      <w:pPr>
        <w:rPr>
          <w:sz w:val="24"/>
          <w:szCs w:val="24"/>
          <w:lang w:val="ru-RU"/>
        </w:rPr>
      </w:pPr>
      <w:proofErr w:type="spellStart"/>
      <w:proofErr w:type="gramStart"/>
      <w:r w:rsidRPr="00CB0061">
        <w:rPr>
          <w:sz w:val="24"/>
          <w:szCs w:val="24"/>
          <w:lang w:val="ru-RU"/>
        </w:rPr>
        <w:t>Учебно</w:t>
      </w:r>
      <w:proofErr w:type="spellEnd"/>
      <w:r w:rsidRPr="00CB0061">
        <w:rPr>
          <w:sz w:val="24"/>
          <w:szCs w:val="24"/>
          <w:lang w:val="ru-RU"/>
        </w:rPr>
        <w:t xml:space="preserve"> - методический</w:t>
      </w:r>
      <w:proofErr w:type="gramEnd"/>
      <w:r w:rsidRPr="00CB0061">
        <w:rPr>
          <w:sz w:val="24"/>
          <w:szCs w:val="24"/>
          <w:lang w:val="ru-RU"/>
        </w:rPr>
        <w:t xml:space="preserve"> комплект:</w:t>
      </w:r>
    </w:p>
    <w:p w:rsidR="00587656" w:rsidRPr="00CB0061" w:rsidRDefault="00587656" w:rsidP="00587656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 xml:space="preserve">М.К. Потапов, А.В. </w:t>
      </w:r>
      <w:proofErr w:type="spellStart"/>
      <w:r w:rsidRPr="00CB0061">
        <w:rPr>
          <w:sz w:val="24"/>
          <w:szCs w:val="24"/>
          <w:lang w:val="ru-RU"/>
        </w:rPr>
        <w:t>Шевкин</w:t>
      </w:r>
      <w:proofErr w:type="spellEnd"/>
      <w:r w:rsidRPr="00CB0061">
        <w:rPr>
          <w:sz w:val="24"/>
          <w:szCs w:val="24"/>
          <w:lang w:val="ru-RU"/>
        </w:rPr>
        <w:t xml:space="preserve">. Дидактические материалы для 10 класса. </w:t>
      </w:r>
      <w:proofErr w:type="gramStart"/>
      <w:r w:rsidRPr="00CB0061">
        <w:rPr>
          <w:sz w:val="24"/>
          <w:szCs w:val="24"/>
          <w:lang w:val="ru-RU"/>
        </w:rPr>
        <w:t>-М</w:t>
      </w:r>
      <w:proofErr w:type="gramEnd"/>
      <w:r w:rsidRPr="00CB0061">
        <w:rPr>
          <w:sz w:val="24"/>
          <w:szCs w:val="24"/>
          <w:lang w:val="ru-RU"/>
        </w:rPr>
        <w:t>.: «Просвещение», 2010г.;</w:t>
      </w:r>
    </w:p>
    <w:p w:rsidR="00587656" w:rsidRPr="00CB0061" w:rsidRDefault="00587656" w:rsidP="00587656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 xml:space="preserve">М.К. Потапов, А.В. </w:t>
      </w:r>
      <w:proofErr w:type="spellStart"/>
      <w:r w:rsidRPr="00CB0061">
        <w:rPr>
          <w:sz w:val="24"/>
          <w:szCs w:val="24"/>
          <w:lang w:val="ru-RU"/>
        </w:rPr>
        <w:t>Шевкин</w:t>
      </w:r>
      <w:proofErr w:type="spellEnd"/>
      <w:r w:rsidRPr="00CB0061">
        <w:rPr>
          <w:sz w:val="24"/>
          <w:szCs w:val="24"/>
          <w:lang w:val="ru-RU"/>
        </w:rPr>
        <w:t xml:space="preserve">. Книга для учителя для 10 класса. </w:t>
      </w:r>
      <w:proofErr w:type="gramStart"/>
      <w:r w:rsidRPr="00CB0061">
        <w:rPr>
          <w:sz w:val="24"/>
          <w:szCs w:val="24"/>
          <w:lang w:val="ru-RU"/>
        </w:rPr>
        <w:t>-М</w:t>
      </w:r>
      <w:proofErr w:type="gramEnd"/>
      <w:r w:rsidRPr="00CB0061">
        <w:rPr>
          <w:sz w:val="24"/>
          <w:szCs w:val="24"/>
          <w:lang w:val="ru-RU"/>
        </w:rPr>
        <w:t>.: «Просвещение», 2010г.;</w:t>
      </w:r>
    </w:p>
    <w:p w:rsidR="00587656" w:rsidRPr="00CB0061" w:rsidRDefault="00587656" w:rsidP="00587656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 xml:space="preserve">Ю.В. </w:t>
      </w:r>
      <w:proofErr w:type="spellStart"/>
      <w:r w:rsidRPr="00CB0061">
        <w:rPr>
          <w:sz w:val="24"/>
          <w:szCs w:val="24"/>
          <w:lang w:val="ru-RU"/>
        </w:rPr>
        <w:t>Шепелёва</w:t>
      </w:r>
      <w:proofErr w:type="spellEnd"/>
      <w:r w:rsidRPr="00CB0061">
        <w:rPr>
          <w:sz w:val="24"/>
          <w:szCs w:val="24"/>
          <w:lang w:val="ru-RU"/>
        </w:rPr>
        <w:t xml:space="preserve">. Тематические и итоговые тесты для 10 класса. </w:t>
      </w:r>
      <w:proofErr w:type="gramStart"/>
      <w:r w:rsidRPr="00CB0061">
        <w:rPr>
          <w:sz w:val="24"/>
          <w:szCs w:val="24"/>
          <w:lang w:val="ru-RU"/>
        </w:rPr>
        <w:t>-М</w:t>
      </w:r>
      <w:proofErr w:type="gramEnd"/>
      <w:r w:rsidRPr="00CB0061">
        <w:rPr>
          <w:sz w:val="24"/>
          <w:szCs w:val="24"/>
          <w:lang w:val="ru-RU"/>
        </w:rPr>
        <w:t>.: «Просвещение», 2010г.;</w:t>
      </w:r>
    </w:p>
    <w:p w:rsidR="00587656" w:rsidRPr="00CB0061" w:rsidRDefault="00587656" w:rsidP="00587656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 xml:space="preserve">А.И.Ершов, В.В. </w:t>
      </w:r>
      <w:proofErr w:type="spellStart"/>
      <w:r w:rsidRPr="00CB0061">
        <w:rPr>
          <w:sz w:val="24"/>
          <w:szCs w:val="24"/>
          <w:lang w:val="ru-RU"/>
        </w:rPr>
        <w:t>Голобородько</w:t>
      </w:r>
      <w:proofErr w:type="spellEnd"/>
      <w:r w:rsidRPr="00CB0061">
        <w:rPr>
          <w:sz w:val="24"/>
          <w:szCs w:val="24"/>
          <w:lang w:val="ru-RU"/>
        </w:rPr>
        <w:t>, Геометрия 10, Самостоятельные и контрольные работы</w:t>
      </w:r>
      <w:r w:rsidR="00CB0061" w:rsidRPr="00CB0061">
        <w:rPr>
          <w:sz w:val="24"/>
          <w:szCs w:val="24"/>
          <w:lang w:val="ru-RU"/>
        </w:rPr>
        <w:t xml:space="preserve">. </w:t>
      </w:r>
      <w:proofErr w:type="gramStart"/>
      <w:r w:rsidR="00CB0061" w:rsidRPr="00CB0061">
        <w:rPr>
          <w:sz w:val="24"/>
          <w:szCs w:val="24"/>
          <w:lang w:val="ru-RU"/>
        </w:rPr>
        <w:t>-М</w:t>
      </w:r>
      <w:proofErr w:type="gramEnd"/>
      <w:r w:rsidR="00CB0061" w:rsidRPr="00CB0061">
        <w:rPr>
          <w:sz w:val="24"/>
          <w:szCs w:val="24"/>
          <w:lang w:val="ru-RU"/>
        </w:rPr>
        <w:t xml:space="preserve">.:  </w:t>
      </w:r>
      <w:proofErr w:type="spellStart"/>
      <w:r w:rsidR="00CB0061" w:rsidRPr="00CB0061">
        <w:rPr>
          <w:sz w:val="24"/>
          <w:szCs w:val="24"/>
          <w:lang w:val="ru-RU"/>
        </w:rPr>
        <w:t>Илекса</w:t>
      </w:r>
      <w:proofErr w:type="spellEnd"/>
      <w:r w:rsidR="00CB0061" w:rsidRPr="00CB0061">
        <w:rPr>
          <w:sz w:val="24"/>
          <w:szCs w:val="24"/>
          <w:lang w:val="ru-RU"/>
        </w:rPr>
        <w:t xml:space="preserve"> ,-2009г.</w:t>
      </w:r>
    </w:p>
    <w:p w:rsidR="00CB0061" w:rsidRPr="00CB0061" w:rsidRDefault="00CB0061" w:rsidP="00587656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>Общее количество часов: 204</w:t>
      </w:r>
    </w:p>
    <w:p w:rsidR="00CB0061" w:rsidRPr="00CB0061" w:rsidRDefault="00CB0061" w:rsidP="00587656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 xml:space="preserve">                                        Алгебра-136</w:t>
      </w:r>
    </w:p>
    <w:p w:rsidR="00CB0061" w:rsidRPr="00CB0061" w:rsidRDefault="00CB0061" w:rsidP="00587656">
      <w:pPr>
        <w:rPr>
          <w:sz w:val="24"/>
          <w:szCs w:val="24"/>
          <w:lang w:val="ru-RU"/>
        </w:rPr>
      </w:pPr>
      <w:r w:rsidRPr="00CB0061">
        <w:rPr>
          <w:sz w:val="24"/>
          <w:szCs w:val="24"/>
          <w:lang w:val="ru-RU"/>
        </w:rPr>
        <w:t xml:space="preserve">                                        Геометрия-68</w:t>
      </w:r>
    </w:p>
    <w:p w:rsidR="00CB0061" w:rsidRDefault="00CB0061" w:rsidP="00587656">
      <w:pPr>
        <w:rPr>
          <w:b/>
          <w:sz w:val="28"/>
          <w:szCs w:val="28"/>
          <w:lang w:val="ru-RU"/>
        </w:rPr>
      </w:pPr>
      <w:r w:rsidRPr="00CB0061">
        <w:rPr>
          <w:b/>
          <w:sz w:val="28"/>
          <w:szCs w:val="28"/>
          <w:lang w:val="ru-RU"/>
        </w:rPr>
        <w:t>Прохождение теоретической и практической программы</w:t>
      </w:r>
    </w:p>
    <w:tbl>
      <w:tblPr>
        <w:tblStyle w:val="af3"/>
        <w:tblW w:w="0" w:type="auto"/>
        <w:tblLook w:val="04A0"/>
      </w:tblPr>
      <w:tblGrid>
        <w:gridCol w:w="2224"/>
        <w:gridCol w:w="1145"/>
        <w:gridCol w:w="1779"/>
        <w:gridCol w:w="1032"/>
        <w:gridCol w:w="1133"/>
        <w:gridCol w:w="1016"/>
        <w:gridCol w:w="1242"/>
      </w:tblGrid>
      <w:tr w:rsidR="00CB0061" w:rsidTr="00A116FF">
        <w:trPr>
          <w:trHeight w:val="165"/>
        </w:trPr>
        <w:tc>
          <w:tcPr>
            <w:tcW w:w="2224" w:type="dxa"/>
            <w:vMerge w:val="restart"/>
          </w:tcPr>
          <w:p w:rsidR="00CB0061" w:rsidRPr="00CB0061" w:rsidRDefault="00CB0061" w:rsidP="00587656">
            <w:pPr>
              <w:rPr>
                <w:sz w:val="28"/>
                <w:szCs w:val="28"/>
                <w:lang w:val="ru-RU"/>
              </w:rPr>
            </w:pPr>
            <w:r w:rsidRPr="00CB0061">
              <w:rPr>
                <w:sz w:val="28"/>
                <w:szCs w:val="28"/>
                <w:lang w:val="ru-RU"/>
              </w:rPr>
              <w:t>Сроки/полугод.</w:t>
            </w:r>
          </w:p>
        </w:tc>
        <w:tc>
          <w:tcPr>
            <w:tcW w:w="1145" w:type="dxa"/>
            <w:vMerge w:val="restart"/>
          </w:tcPr>
          <w:p w:rsidR="00CB0061" w:rsidRPr="00CB0061" w:rsidRDefault="00CB0061" w:rsidP="00587656">
            <w:pPr>
              <w:rPr>
                <w:sz w:val="28"/>
                <w:szCs w:val="28"/>
                <w:lang w:val="ru-RU"/>
              </w:rPr>
            </w:pPr>
            <w:r w:rsidRPr="00CB0061">
              <w:rPr>
                <w:sz w:val="28"/>
                <w:szCs w:val="28"/>
                <w:lang w:val="ru-RU"/>
              </w:rPr>
              <w:t>Всего</w:t>
            </w:r>
            <w:r>
              <w:rPr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1779" w:type="dxa"/>
            <w:vMerge w:val="restart"/>
          </w:tcPr>
          <w:p w:rsidR="00CB0061" w:rsidRPr="00CB0061" w:rsidRDefault="00CB0061" w:rsidP="00587656">
            <w:pPr>
              <w:rPr>
                <w:sz w:val="28"/>
                <w:szCs w:val="28"/>
                <w:lang w:val="ru-RU"/>
              </w:rPr>
            </w:pPr>
            <w:proofErr w:type="spellStart"/>
            <w:r w:rsidRPr="00CB0061">
              <w:rPr>
                <w:sz w:val="28"/>
                <w:szCs w:val="28"/>
                <w:lang w:val="ru-RU"/>
              </w:rPr>
              <w:t>Теорет</w:t>
            </w:r>
            <w:proofErr w:type="gramStart"/>
            <w:r w:rsidRPr="00CB0061">
              <w:rPr>
                <w:sz w:val="28"/>
                <w:szCs w:val="28"/>
                <w:lang w:val="ru-RU"/>
              </w:rPr>
              <w:t>.ч</w:t>
            </w:r>
            <w:proofErr w:type="gramEnd"/>
            <w:r w:rsidRPr="00CB0061">
              <w:rPr>
                <w:sz w:val="28"/>
                <w:szCs w:val="28"/>
                <w:lang w:val="ru-RU"/>
              </w:rPr>
              <w:t>асы</w:t>
            </w:r>
            <w:proofErr w:type="spellEnd"/>
          </w:p>
        </w:tc>
        <w:tc>
          <w:tcPr>
            <w:tcW w:w="1032" w:type="dxa"/>
            <w:vMerge w:val="restart"/>
          </w:tcPr>
          <w:p w:rsidR="00CB0061" w:rsidRPr="00CB0061" w:rsidRDefault="00CB0061" w:rsidP="00587656">
            <w:pPr>
              <w:rPr>
                <w:sz w:val="28"/>
                <w:szCs w:val="28"/>
                <w:lang w:val="ru-RU"/>
              </w:rPr>
            </w:pPr>
            <w:r w:rsidRPr="00CB0061">
              <w:rPr>
                <w:sz w:val="28"/>
                <w:szCs w:val="28"/>
                <w:lang w:val="ru-RU"/>
              </w:rPr>
              <w:t>К/</w:t>
            </w:r>
            <w:proofErr w:type="gramStart"/>
            <w:r w:rsidRPr="00CB0061">
              <w:rPr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3391" w:type="dxa"/>
            <w:gridSpan w:val="3"/>
          </w:tcPr>
          <w:p w:rsidR="00CB0061" w:rsidRPr="00CB0061" w:rsidRDefault="00CB0061" w:rsidP="005876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Фактически выданы</w:t>
            </w:r>
          </w:p>
        </w:tc>
      </w:tr>
      <w:tr w:rsidR="00CB0061" w:rsidTr="00A116FF">
        <w:trPr>
          <w:trHeight w:val="165"/>
        </w:trPr>
        <w:tc>
          <w:tcPr>
            <w:tcW w:w="2224" w:type="dxa"/>
            <w:vMerge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  <w:vMerge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79" w:type="dxa"/>
            <w:vMerge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vMerge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CB0061" w:rsidRPr="00CB0061" w:rsidRDefault="00CB0061" w:rsidP="00587656">
            <w:pPr>
              <w:rPr>
                <w:sz w:val="28"/>
                <w:szCs w:val="28"/>
                <w:lang w:val="ru-RU"/>
              </w:rPr>
            </w:pPr>
            <w:r w:rsidRPr="00CB0061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16" w:type="dxa"/>
          </w:tcPr>
          <w:p w:rsidR="00CB0061" w:rsidRPr="00CB0061" w:rsidRDefault="00CB0061" w:rsidP="005876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242" w:type="dxa"/>
          </w:tcPr>
          <w:p w:rsidR="00CB0061" w:rsidRPr="00CB0061" w:rsidRDefault="00CB0061" w:rsidP="00587656">
            <w:pPr>
              <w:rPr>
                <w:sz w:val="28"/>
                <w:szCs w:val="28"/>
                <w:lang w:val="ru-RU"/>
              </w:rPr>
            </w:pPr>
            <w:r w:rsidRPr="00CB0061">
              <w:rPr>
                <w:sz w:val="28"/>
                <w:szCs w:val="28"/>
                <w:lang w:val="ru-RU"/>
              </w:rPr>
              <w:t>теория</w:t>
            </w:r>
          </w:p>
        </w:tc>
      </w:tr>
      <w:tr w:rsidR="00CB0061" w:rsidTr="00A116FF">
        <w:tc>
          <w:tcPr>
            <w:tcW w:w="2224" w:type="dxa"/>
          </w:tcPr>
          <w:p w:rsidR="00CB0061" w:rsidRPr="00A116FF" w:rsidRDefault="00CB0061" w:rsidP="00587656">
            <w:pPr>
              <w:rPr>
                <w:sz w:val="28"/>
                <w:szCs w:val="28"/>
                <w:lang w:val="ru-RU"/>
              </w:rPr>
            </w:pPr>
            <w:r w:rsidRPr="00A116FF">
              <w:rPr>
                <w:sz w:val="28"/>
                <w:szCs w:val="28"/>
              </w:rPr>
              <w:t>I</w:t>
            </w:r>
            <w:r w:rsidRPr="00A116FF">
              <w:rPr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1145" w:type="dxa"/>
          </w:tcPr>
          <w:p w:rsidR="00CB0061" w:rsidRPr="00A116FF" w:rsidRDefault="00CB0061" w:rsidP="00587656">
            <w:pPr>
              <w:rPr>
                <w:sz w:val="28"/>
                <w:szCs w:val="28"/>
                <w:lang w:val="ru-RU"/>
              </w:rPr>
            </w:pPr>
            <w:r w:rsidRPr="00A116FF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779" w:type="dxa"/>
          </w:tcPr>
          <w:p w:rsidR="00CB0061" w:rsidRPr="00A116FF" w:rsidRDefault="00A116FF" w:rsidP="005876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1032" w:type="dxa"/>
          </w:tcPr>
          <w:p w:rsidR="00CB0061" w:rsidRPr="00A116FF" w:rsidRDefault="00A116FF" w:rsidP="00587656">
            <w:pPr>
              <w:rPr>
                <w:sz w:val="28"/>
                <w:szCs w:val="28"/>
                <w:lang w:val="ru-RU"/>
              </w:rPr>
            </w:pPr>
            <w:r w:rsidRPr="00A116F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3" w:type="dxa"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16" w:type="dxa"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B0061" w:rsidTr="00A116FF">
        <w:tc>
          <w:tcPr>
            <w:tcW w:w="2224" w:type="dxa"/>
          </w:tcPr>
          <w:p w:rsidR="00CB0061" w:rsidRPr="00A116FF" w:rsidRDefault="00CB0061" w:rsidP="00587656">
            <w:pPr>
              <w:rPr>
                <w:sz w:val="28"/>
                <w:szCs w:val="28"/>
                <w:lang w:val="ru-RU"/>
              </w:rPr>
            </w:pPr>
            <w:r w:rsidRPr="00A116FF">
              <w:rPr>
                <w:sz w:val="28"/>
                <w:szCs w:val="28"/>
              </w:rPr>
              <w:t>II</w:t>
            </w:r>
            <w:r w:rsidRPr="00A116FF">
              <w:rPr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1145" w:type="dxa"/>
          </w:tcPr>
          <w:p w:rsidR="00CB0061" w:rsidRPr="00A116FF" w:rsidRDefault="00CB0061" w:rsidP="00587656">
            <w:pPr>
              <w:rPr>
                <w:sz w:val="28"/>
                <w:szCs w:val="28"/>
                <w:lang w:val="ru-RU"/>
              </w:rPr>
            </w:pPr>
            <w:r w:rsidRPr="00A116FF"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1779" w:type="dxa"/>
          </w:tcPr>
          <w:p w:rsidR="00CB0061" w:rsidRPr="00A116FF" w:rsidRDefault="00A116FF" w:rsidP="005876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1032" w:type="dxa"/>
          </w:tcPr>
          <w:p w:rsidR="00CB0061" w:rsidRPr="00A116FF" w:rsidRDefault="00A116FF" w:rsidP="00587656">
            <w:pPr>
              <w:rPr>
                <w:sz w:val="28"/>
                <w:szCs w:val="28"/>
                <w:lang w:val="ru-RU"/>
              </w:rPr>
            </w:pPr>
            <w:r w:rsidRPr="00A116F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33" w:type="dxa"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16" w:type="dxa"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B0061" w:rsidTr="00A116FF">
        <w:tc>
          <w:tcPr>
            <w:tcW w:w="2224" w:type="dxa"/>
          </w:tcPr>
          <w:p w:rsidR="00CB0061" w:rsidRPr="00A116FF" w:rsidRDefault="00A116FF" w:rsidP="00587656">
            <w:pPr>
              <w:rPr>
                <w:sz w:val="28"/>
                <w:szCs w:val="28"/>
                <w:lang w:val="ru-RU"/>
              </w:rPr>
            </w:pPr>
            <w:r w:rsidRPr="00A116FF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145" w:type="dxa"/>
          </w:tcPr>
          <w:p w:rsidR="00CB0061" w:rsidRPr="00A116FF" w:rsidRDefault="00A116FF" w:rsidP="00587656">
            <w:pPr>
              <w:rPr>
                <w:sz w:val="28"/>
                <w:szCs w:val="28"/>
                <w:lang w:val="ru-RU"/>
              </w:rPr>
            </w:pPr>
            <w:r w:rsidRPr="00A116FF">
              <w:rPr>
                <w:sz w:val="28"/>
                <w:szCs w:val="28"/>
                <w:lang w:val="ru-RU"/>
              </w:rPr>
              <w:t>204</w:t>
            </w:r>
          </w:p>
        </w:tc>
        <w:tc>
          <w:tcPr>
            <w:tcW w:w="1779" w:type="dxa"/>
          </w:tcPr>
          <w:p w:rsidR="00CB0061" w:rsidRPr="00A116FF" w:rsidRDefault="00A116FF" w:rsidP="0058765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192</w:t>
            </w:r>
          </w:p>
        </w:tc>
        <w:tc>
          <w:tcPr>
            <w:tcW w:w="1032" w:type="dxa"/>
          </w:tcPr>
          <w:p w:rsidR="00CB0061" w:rsidRPr="00A116FF" w:rsidRDefault="00A116FF" w:rsidP="00587656">
            <w:pPr>
              <w:rPr>
                <w:sz w:val="28"/>
                <w:szCs w:val="28"/>
                <w:lang w:val="ru-RU"/>
              </w:rPr>
            </w:pPr>
            <w:r w:rsidRPr="00A116F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3" w:type="dxa"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16" w:type="dxa"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</w:tcPr>
          <w:p w:rsidR="00CB0061" w:rsidRDefault="00CB0061" w:rsidP="00587656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CB0061" w:rsidRPr="00CB0061" w:rsidRDefault="00CB0061" w:rsidP="00587656">
      <w:pPr>
        <w:rPr>
          <w:b/>
          <w:sz w:val="28"/>
          <w:szCs w:val="28"/>
          <w:lang w:val="ru-RU"/>
        </w:rPr>
      </w:pPr>
    </w:p>
    <w:p w:rsidR="00CB0061" w:rsidRDefault="00CB0061" w:rsidP="005876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</w:p>
    <w:sectPr w:rsidR="00CB0061" w:rsidSect="00CB00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A10"/>
    <w:rsid w:val="00124A10"/>
    <w:rsid w:val="00587656"/>
    <w:rsid w:val="00A116FF"/>
    <w:rsid w:val="00CB0061"/>
    <w:rsid w:val="00DC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10"/>
  </w:style>
  <w:style w:type="paragraph" w:styleId="1">
    <w:name w:val="heading 1"/>
    <w:basedOn w:val="a"/>
    <w:next w:val="a"/>
    <w:link w:val="10"/>
    <w:uiPriority w:val="9"/>
    <w:qFormat/>
    <w:rsid w:val="00124A1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1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1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1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1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1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1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1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1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A1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24A1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4A1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4A1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4A1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24A1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24A1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24A1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4A1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24A1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4A1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24A1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4A1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24A10"/>
    <w:rPr>
      <w:b/>
      <w:bCs/>
    </w:rPr>
  </w:style>
  <w:style w:type="character" w:styleId="a8">
    <w:name w:val="Emphasis"/>
    <w:uiPriority w:val="20"/>
    <w:qFormat/>
    <w:rsid w:val="00124A1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24A1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4A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4A1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4A1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24A1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24A10"/>
    <w:rPr>
      <w:i/>
      <w:iCs/>
    </w:rPr>
  </w:style>
  <w:style w:type="character" w:styleId="ad">
    <w:name w:val="Subtle Emphasis"/>
    <w:uiPriority w:val="19"/>
    <w:qFormat/>
    <w:rsid w:val="00124A10"/>
    <w:rPr>
      <w:i/>
      <w:iCs/>
    </w:rPr>
  </w:style>
  <w:style w:type="character" w:styleId="ae">
    <w:name w:val="Intense Emphasis"/>
    <w:uiPriority w:val="21"/>
    <w:qFormat/>
    <w:rsid w:val="00124A1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24A10"/>
    <w:rPr>
      <w:smallCaps/>
    </w:rPr>
  </w:style>
  <w:style w:type="character" w:styleId="af0">
    <w:name w:val="Intense Reference"/>
    <w:uiPriority w:val="32"/>
    <w:qFormat/>
    <w:rsid w:val="00124A10"/>
    <w:rPr>
      <w:b/>
      <w:bCs/>
      <w:smallCaps/>
    </w:rPr>
  </w:style>
  <w:style w:type="character" w:styleId="af1">
    <w:name w:val="Book Title"/>
    <w:basedOn w:val="a0"/>
    <w:uiPriority w:val="33"/>
    <w:qFormat/>
    <w:rsid w:val="00124A1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4A10"/>
    <w:pPr>
      <w:outlineLvl w:val="9"/>
    </w:pPr>
  </w:style>
  <w:style w:type="table" w:styleId="af3">
    <w:name w:val="Table Grid"/>
    <w:basedOn w:val="a1"/>
    <w:uiPriority w:val="59"/>
    <w:rsid w:val="00CB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2011-08-30T05:18:00Z</cp:lastPrinted>
  <dcterms:created xsi:type="dcterms:W3CDTF">2011-08-30T04:42:00Z</dcterms:created>
  <dcterms:modified xsi:type="dcterms:W3CDTF">2011-08-30T05:19:00Z</dcterms:modified>
</cp:coreProperties>
</file>