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27" w:rsidRPr="00881F70" w:rsidRDefault="00201227" w:rsidP="00201227">
      <w:pPr>
        <w:spacing w:before="100" w:beforeAutospacing="1" w:after="75"/>
        <w:jc w:val="center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ru-RU"/>
        </w:rPr>
      </w:pPr>
      <w:r w:rsidRPr="00881F70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881F70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ru-RU"/>
        </w:rPr>
        <w:t>г</w:t>
      </w:r>
      <w:proofErr w:type="gramEnd"/>
      <w:r w:rsidRPr="00881F70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4"/>
          <w:szCs w:val="24"/>
          <w:lang w:eastAsia="ru-RU"/>
        </w:rPr>
        <w:t>. Владимира        «Средняя общеобразовательная школа № 21»</w:t>
      </w:r>
    </w:p>
    <w:p w:rsidR="00201227" w:rsidRDefault="00201227" w:rsidP="00BC54E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201227" w:rsidRDefault="00201227" w:rsidP="00BC54E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201227" w:rsidRPr="00201227" w:rsidRDefault="006665C6" w:rsidP="00BC54E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  <w:r w:rsidRPr="006665C6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347.25pt" adj=",1080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Интегрированный урок&#10;&#10; (математика + география) по теме &#10;&#10;&quot;Способы наглядного представления &#10;&#10;статистической информации&quot;&#10;"/>
          </v:shape>
        </w:pict>
      </w:r>
    </w:p>
    <w:p w:rsidR="004B532D" w:rsidRPr="00881F70" w:rsidRDefault="006665C6" w:rsidP="00BC54E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665C6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pict>
          <v:shape id="_x0000_i1026" type="#_x0000_t136" style="width:97.5pt;height:110.25pt;mso-position-horizontal:absolute" fillcolor="#5a5a5a [2109]" stroked="f">
            <v:shadow on="t" color="#b2b2b2" opacity="52429f" offset="3pt"/>
            <v:textpath style="font-family:&quot;Times New Roman&quot;;font-size:32pt;v-text-kern:t" trim="t" fitpath="t" string="8 класс&#10;&#10;"/>
          </v:shape>
        </w:pict>
      </w:r>
    </w:p>
    <w:tbl>
      <w:tblPr>
        <w:tblStyle w:val="aa"/>
        <w:tblW w:w="10173" w:type="dxa"/>
        <w:tblLook w:val="04A0"/>
      </w:tblPr>
      <w:tblGrid>
        <w:gridCol w:w="4928"/>
        <w:gridCol w:w="5245"/>
      </w:tblGrid>
      <w:tr w:rsidR="004B532D" w:rsidRPr="00881F70" w:rsidTr="00881F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B532D" w:rsidRPr="00881F70" w:rsidRDefault="004B532D" w:rsidP="00BC54E5">
            <w:pPr>
              <w:spacing w:before="100" w:beforeAutospacing="1" w:after="75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532D" w:rsidRPr="00881F70" w:rsidRDefault="004B532D" w:rsidP="004B532D">
            <w:pPr>
              <w:jc w:val="right"/>
              <w:outlineLvl w:val="0"/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  <w:r w:rsidRP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>Подготовили и провели:</w:t>
            </w:r>
          </w:p>
          <w:p w:rsidR="004B532D" w:rsidRPr="00881F70" w:rsidRDefault="004B532D" w:rsidP="004B532D">
            <w:pPr>
              <w:jc w:val="right"/>
              <w:outlineLvl w:val="0"/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  <w:r w:rsidRP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 xml:space="preserve"> учитель </w:t>
            </w:r>
            <w:r w:rsid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 xml:space="preserve">географии                    </w:t>
            </w:r>
            <w:r w:rsidRP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 xml:space="preserve">первой квалификационной категории Федорова М.В., </w:t>
            </w:r>
          </w:p>
          <w:p w:rsidR="004B532D" w:rsidRPr="00881F70" w:rsidRDefault="004B532D" w:rsidP="004B532D">
            <w:pPr>
              <w:jc w:val="right"/>
              <w:outlineLvl w:val="0"/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  <w:r w:rsidRP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 xml:space="preserve">учитель </w:t>
            </w:r>
            <w:r w:rsid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 xml:space="preserve">математики                  </w:t>
            </w:r>
            <w:r w:rsidRPr="00881F70">
              <w:rPr>
                <w:rFonts w:ascii="Arial" w:eastAsia="Times New Roman" w:hAnsi="Arial" w:cs="Arial"/>
                <w:bCs/>
                <w:color w:val="404040" w:themeColor="text1" w:themeTint="BF"/>
                <w:kern w:val="36"/>
                <w:sz w:val="28"/>
                <w:szCs w:val="28"/>
                <w:lang w:eastAsia="ru-RU"/>
              </w:rPr>
              <w:t>высшей квалификационной категории Емельянова М.В.</w:t>
            </w:r>
          </w:p>
        </w:tc>
      </w:tr>
    </w:tbl>
    <w:p w:rsidR="004B532D" w:rsidRPr="00881F70" w:rsidRDefault="004B532D" w:rsidP="004B53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8"/>
          <w:szCs w:val="28"/>
          <w:lang w:eastAsia="ru-RU"/>
        </w:rPr>
      </w:pPr>
    </w:p>
    <w:p w:rsidR="00201227" w:rsidRPr="00881F70" w:rsidRDefault="00201227" w:rsidP="004B53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8"/>
          <w:szCs w:val="28"/>
          <w:lang w:eastAsia="ru-RU"/>
        </w:rPr>
      </w:pPr>
    </w:p>
    <w:p w:rsidR="004B532D" w:rsidRPr="00881F70" w:rsidRDefault="004B532D" w:rsidP="004B532D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404040" w:themeColor="text1" w:themeTint="BF"/>
          <w:kern w:val="36"/>
          <w:sz w:val="28"/>
          <w:szCs w:val="28"/>
          <w:lang w:eastAsia="ru-RU"/>
        </w:rPr>
      </w:pPr>
      <w:r w:rsidRPr="00881F70">
        <w:rPr>
          <w:rFonts w:ascii="Arial" w:eastAsia="Times New Roman" w:hAnsi="Arial" w:cs="Arial"/>
          <w:bCs/>
          <w:color w:val="404040" w:themeColor="text1" w:themeTint="BF"/>
          <w:kern w:val="36"/>
          <w:sz w:val="28"/>
          <w:szCs w:val="28"/>
          <w:lang w:eastAsia="ru-RU"/>
        </w:rPr>
        <w:t>Владимир 2014 год</w:t>
      </w:r>
    </w:p>
    <w:p w:rsidR="00201227" w:rsidRPr="00881F70" w:rsidRDefault="00201227" w:rsidP="004B53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28"/>
          <w:szCs w:val="28"/>
          <w:lang w:eastAsia="ru-RU"/>
        </w:rPr>
      </w:pPr>
    </w:p>
    <w:p w:rsidR="00BC54E5" w:rsidRDefault="00665CA9" w:rsidP="00BC54E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C154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lastRenderedPageBreak/>
        <w:t>Интегрированный урок (математика + география) по теме "Способы наглядного представления статистической информации". 8-й класс</w:t>
      </w:r>
    </w:p>
    <w:p w:rsidR="00665CA9" w:rsidRPr="00BC54E5" w:rsidRDefault="00665CA9" w:rsidP="00623065">
      <w:pPr>
        <w:spacing w:before="100" w:beforeAutospacing="1" w:after="75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демонстрация взаимосвязи математики и географии.</w:t>
      </w:r>
    </w:p>
    <w:p w:rsidR="00665CA9" w:rsidRPr="00BC54E5" w:rsidRDefault="00665CA9" w:rsidP="006230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665CA9" w:rsidRPr="00BC54E5" w:rsidRDefault="00665CA9" w:rsidP="006230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интерес к предметам географии и математики, показывая дополнительные возможности в изучении данных предметов.</w:t>
      </w:r>
    </w:p>
    <w:p w:rsidR="00665CA9" w:rsidRPr="00BC54E5" w:rsidRDefault="00665CA9" w:rsidP="006230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Обобщить материал тем, изученных в курсе алгебры и географии 8 класса.</w:t>
      </w:r>
    </w:p>
    <w:p w:rsidR="00665CA9" w:rsidRPr="00BC54E5" w:rsidRDefault="00665CA9" w:rsidP="006230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региональный компонент в курс алгебры 8 класса</w:t>
      </w:r>
    </w:p>
    <w:p w:rsidR="00665CA9" w:rsidRPr="00BC54E5" w:rsidRDefault="00665CA9" w:rsidP="006230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развитию навыков самостоятельной работы и работы в группах.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проектор, статистические данные о численности населения.</w:t>
      </w:r>
    </w:p>
    <w:p w:rsidR="00665CA9" w:rsidRPr="00BC54E5" w:rsidRDefault="00665CA9" w:rsidP="00665C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</w:t>
      </w:r>
    </w:p>
    <w:p w:rsidR="00665CA9" w:rsidRPr="00BC54E5" w:rsidRDefault="00665CA9" w:rsidP="004B53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Организационный момент</w:t>
      </w:r>
    </w:p>
    <w:p w:rsidR="00BC54E5" w:rsidRPr="00BC54E5" w:rsidRDefault="00665CA9" w:rsidP="004B53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к уроку в приложении 1. Первый слайд – тема урока.</w:t>
      </w:r>
      <w:r w:rsidR="00623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1FFD" w:rsidRPr="00623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6" w:history="1">
        <w:r w:rsidR="00101FFD" w:rsidRPr="00623065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="00101FFD" w:rsidRPr="00623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65CA9" w:rsidRPr="00BC54E5" w:rsidRDefault="00665CA9" w:rsidP="00665C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Актуализация знаний.</w:t>
      </w:r>
    </w:p>
    <w:p w:rsidR="00665CA9" w:rsidRPr="00BC54E5" w:rsidRDefault="00665CA9" w:rsidP="006230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географии: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Современному человеку, чтобы стать полноценным членом общества и постоянно повышать свой уровень образования не достаточно просто читать и конспектировать материал, нужно уметь применять полученные знания в  различных областях.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Сегодня на уроке мы научимся применять математические знания при обобщении темы</w:t>
      </w:r>
      <w:r w:rsidR="00623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Население России».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Давайте сначала вспомним, что мы знаем о населении России: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Какова численность населения России?(143 млн. чел в 2010).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Какое место занимает Россия среди других стран по численности населения? (7)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Как можно получить сведения о численности и составе  населения? (перепись)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Как изменяется численность населения России? (уменьшается).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Что такое естественное движение населения? (соотношение численности родившихся и умерших жителей страны).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Какая наука  занимается сбором, измерением и анализом количественных или качественных данных (в том числе и о населении)?  (статистика).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В каком виде предоставляется информация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(диаграммы, графики)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математики: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вспомним способы наглядного представления статистических данных, с которыми мы знакомы из курса математики? (слайды 2-4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5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 места называют круговую диаграмму, столбчатую диаграмму и полигон.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Самостоятельная работа с последующей фронтальной самопроверкой</w:t>
      </w:r>
    </w:p>
    <w:p w:rsidR="00101FFD" w:rsidRPr="00101FFD" w:rsidRDefault="00665CA9" w:rsidP="006230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математики: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мы будем использовать не просто цифры, а данные статистики по населению России.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Проверим ваше умение читать графики и диаграммы. Каждый ученик получает карточку с диаграммой или полигоном и заданием к ним. Нужно в тетради ответить на вопросы карточки и быть готовым прокомментировать свои ответы у </w:t>
      </w: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доски.</w:t>
      </w:r>
      <w:r w:rsidR="00101FFD"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01FFD" w:rsidRPr="00101FFD" w:rsidRDefault="00101FFD" w:rsidP="006230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Карточек 3 вида – каждому ряду </w:t>
      </w:r>
      <w:proofErr w:type="gramStart"/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proofErr w:type="gramEnd"/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экземпляры для распечатки в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hyperlink r:id="rId7" w:history="1">
        <w:r w:rsidRPr="00101FFD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Приложении 2</w:t>
        </w:r>
      </w:hyperlink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5CA9" w:rsidRPr="00101FFD" w:rsidRDefault="00665CA9" w:rsidP="006230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ряд – круговая диаграмма «Соотношение населения России по возрастам».</w:t>
      </w: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ряд – полигон «Соотношение городского и сельского  населения России».</w:t>
      </w: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ряд – столбчатая диаграмма «Уровень образования населения России».</w:t>
      </w:r>
    </w:p>
    <w:p w:rsidR="00665CA9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01FF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Через 5-8 минут желающие от каждого ряда у доски отвечают на вопросы </w:t>
      </w:r>
      <w:r w:rsidRPr="00BC5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карточек, используя диаграммы на слайдах 5, 6, 7. С мест дети уточняют, дополняют, исправляют ошибки.</w:t>
      </w:r>
    </w:p>
    <w:p w:rsidR="00623065" w:rsidRPr="00BC54E5" w:rsidRDefault="00623065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0" cy="2734495"/>
            <wp:effectExtent l="19050" t="0" r="0" b="0"/>
            <wp:docPr id="2" name="Рисунок 2" descr="C:\Users\Micha\Searches\Desktop\NypY8NS4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\Searches\Desktop\NypY8NS4W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Выполнение проектов в группах</w:t>
      </w:r>
    </w:p>
    <w:p w:rsidR="00665CA9" w:rsidRPr="00BC54E5" w:rsidRDefault="00665CA9" w:rsidP="004B5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математики: 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Итак, мы 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вспомнили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анализировать готовую графическую информацию. Следующее задание 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посложнее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 тем оно и интереснее. Теперь вам предстоит самим наглядно изобразить ту или иную информацию в виде диаграммы или полигона. Работать будете в группах по 4 человека. Каждая группа получает карточки с данными, которые они должны представить в необходимом виде.</w:t>
      </w:r>
      <w:r w:rsid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1FFD" w:rsidRPr="004B53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Экземпляры для распечатки в </w:t>
      </w:r>
      <w:hyperlink r:id="rId9" w:history="1">
        <w:r w:rsidR="00101FFD" w:rsidRPr="004B532D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Приложении 3</w:t>
        </w:r>
      </w:hyperlink>
      <w:r w:rsidR="00101FFD" w:rsidRPr="004B53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101FFD" w:rsidRPr="004B53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Озаглавьте свою работу, подойдите к ее выполнению творчески.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у группы в наличии лист формата А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клетку, фломастеры, цветные карандаши, циркуль, транспортир, линейка.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Назначаются старшие в группах, они по окончании работы поставят оценки всем членам группы.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 получилось  6, а заданий 3. Каждое задание выполняет 2 группы, но ученики пока этого не знают. Когда проекты будут готовы, их крепят магнитами на доске. Можно сравнить 2 проекта по одинаковому заданию, а также сравнить их с образцами на слайдах 8, 9, 10.</w:t>
      </w:r>
    </w:p>
    <w:p w:rsidR="00665CA9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Круговая диаграмма «Национальный состав населения России»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Столбчатая диаграмма «Занятость населения России в отраслях промышленности»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Полигон «Естественный прирост населения России»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54E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 выполнение проекта  уч-ся получают оценки по математике.</w:t>
      </w:r>
    </w:p>
    <w:p w:rsidR="00623065" w:rsidRPr="00BC54E5" w:rsidRDefault="00201227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895850" cy="2755942"/>
            <wp:effectExtent l="19050" t="0" r="0" b="0"/>
            <wp:docPr id="4" name="Рисунок 4" descr="C:\Users\Micha\Searches\Desktop\qhXRX5See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\Searches\Desktop\qhXRX5Seeo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5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Проверка индивидуального опережающего домашнего задания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географии: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сейчас занимались некоторыми вопросами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касающимися населения России. Но не менее интересно и отражение их в нашем регионе. Несколько уч-ся  заранее получили задание подготовить информацию о населении </w:t>
      </w:r>
      <w:r w:rsid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области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C54E5"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что они нам расскажут</w:t>
      </w: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вучат короткие выступления трех ребят по темам:</w:t>
      </w:r>
    </w:p>
    <w:p w:rsidR="00101FFD" w:rsidRDefault="00665CA9" w:rsidP="00665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Национальный состав населения </w:t>
      </w:r>
      <w:r w:rsid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области</w:t>
      </w:r>
    </w:p>
    <w:p w:rsidR="00665CA9" w:rsidRPr="00101FFD" w:rsidRDefault="00665CA9" w:rsidP="00665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Естественный прирост населения </w:t>
      </w:r>
      <w:r w:rsid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области</w:t>
      </w:r>
      <w:r w:rsidR="00101FFD" w:rsidRP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65CA9" w:rsidRPr="00BC54E5" w:rsidRDefault="00665CA9" w:rsidP="00665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Уровень образования населения </w:t>
      </w:r>
      <w:r w:rsid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области</w:t>
      </w:r>
      <w:r w:rsidR="00101FFD"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65CA9" w:rsidRPr="00BC54E5" w:rsidRDefault="00665CA9" w:rsidP="00665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Возрастной состав населения </w:t>
      </w:r>
      <w:r w:rsid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области</w:t>
      </w:r>
      <w:r w:rsidR="00101FFD"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65CA9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Итак, наши исследования показали, что демографическая ситуация в России подтверждается показателями по </w:t>
      </w:r>
      <w:r w:rsidR="0010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области</w:t>
      </w:r>
      <w:proofErr w:type="gramStart"/>
      <w:r w:rsidR="00101FFD"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рождаемость уменьшается, смертность увеличивается и естественный прирост заменяется естественной убылью населения. Происходит старение населения. Увеличивается приток мигрантов из стран СНГ.</w:t>
      </w:r>
    </w:p>
    <w:p w:rsidR="00623065" w:rsidRPr="00BC54E5" w:rsidRDefault="00623065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0" cy="2734495"/>
            <wp:effectExtent l="19050" t="0" r="0" b="0"/>
            <wp:docPr id="1" name="Рисунок 1" descr="C:\Users\Micha\Searches\Desktop\vRPkMaCGp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\Searches\Desktop\vRPkMaCGpS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географии: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проверьте свои географические знания о населении вообще. Я диктую вопросы, вы записываете в тетрадь ответы.</w:t>
      </w:r>
    </w:p>
    <w:p w:rsidR="00665CA9" w:rsidRPr="00BC54E5" w:rsidRDefault="00665CA9" w:rsidP="00665C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Диктант</w:t>
      </w:r>
      <w:r w:rsid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665CA9" w:rsidRPr="00BC54E5" w:rsidRDefault="00665CA9" w:rsidP="00665C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Разница между рождаемостью и смертностью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Сокращение численности населения 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Механическое движение населения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Количество родившихся на 1000 жителей за год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Процесс роста городов и городского  населения, распространение городского образа жизни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е) Количество умерших на 1000 жителей за год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ж) Совокупность сооружений, зданий, служб необходимых для нормальной жизни населения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Сложившееся в данном районе соотношение рождаемости, смертности и</w:t>
      </w:r>
      <w:proofErr w:type="gramEnd"/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миграционной подвижности, создающее в данное время определенную половозрастную структуру населения и динамику его численности</w:t>
      </w:r>
    </w:p>
    <w:p w:rsidR="00665CA9" w:rsidRPr="00BC54E5" w:rsidRDefault="00665CA9" w:rsidP="00665C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работы ответы проверяем, ставим себе оценку в соответствии с критериями:</w:t>
      </w:r>
    </w:p>
    <w:p w:rsidR="00665CA9" w:rsidRPr="00BC54E5" w:rsidRDefault="00665CA9" w:rsidP="00665CA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«5» – 8 правильных ответов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«4» – 6,7 правильных ответов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«3» – 4,5  правильных ответов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«2» – менее 4   правильных ответов </w:t>
      </w:r>
    </w:p>
    <w:p w:rsidR="00665CA9" w:rsidRPr="00BC54E5" w:rsidRDefault="00665CA9" w:rsidP="00665C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Итог урока</w:t>
      </w:r>
    </w:p>
    <w:p w:rsidR="00665CA9" w:rsidRPr="00BC54E5" w:rsidRDefault="00665CA9" w:rsidP="006230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Пробуем вместе с учениками сделать вывод,  возможно ли объединить два предмета в одном уроке, зачем это может быть нужно, интересно ли это.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Пофантазируем, какие еще предметы можно было бы связать в интегрированном уроке.</w:t>
      </w:r>
    </w:p>
    <w:p w:rsidR="00665CA9" w:rsidRPr="00BC54E5" w:rsidRDefault="00665CA9" w:rsidP="00881F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VII. Домашнее задание</w:t>
      </w: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слайд 11</w:t>
      </w:r>
    </w:p>
    <w:p w:rsidR="00665CA9" w:rsidRPr="00BC54E5" w:rsidRDefault="00665CA9" w:rsidP="00665C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Творческое задание «Мой край в судьбе России».</w:t>
      </w:r>
    </w:p>
    <w:p w:rsidR="00665CA9" w:rsidRPr="00BC54E5" w:rsidRDefault="00665CA9" w:rsidP="00665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материалам СМИ и службы занятости выяснить, какие специальности востребованы в нашем крае.</w:t>
      </w:r>
    </w:p>
    <w:p w:rsidR="00665CA9" w:rsidRPr="00BC54E5" w:rsidRDefault="00665CA9" w:rsidP="00665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вакансии имеются на данный момент?</w:t>
      </w:r>
    </w:p>
    <w:p w:rsidR="00665CA9" w:rsidRPr="00BC54E5" w:rsidRDefault="00665CA9" w:rsidP="00665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вакансии ожидаются через    3 - 5 лет?</w:t>
      </w:r>
    </w:p>
    <w:p w:rsidR="00665CA9" w:rsidRPr="00BC54E5" w:rsidRDefault="00665CA9" w:rsidP="00665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 результаты исследования в виде диаграммы.</w:t>
      </w:r>
    </w:p>
    <w:p w:rsidR="0046448E" w:rsidRDefault="00881F7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proofErr w:type="spellStart"/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BC54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Литература.</w:t>
      </w:r>
    </w:p>
    <w:p w:rsidR="00881F70" w:rsidRPr="00881F70" w:rsidRDefault="00881F70" w:rsidP="00881F7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1F70">
        <w:rPr>
          <w:rFonts w:ascii="Arial" w:hAnsi="Arial" w:cs="Arial"/>
          <w:sz w:val="24"/>
          <w:szCs w:val="24"/>
        </w:rPr>
        <w:t xml:space="preserve">Учебник «Алгебра – 8»,  Ю.Н.Макарычев, Н.Г. </w:t>
      </w:r>
      <w:proofErr w:type="spellStart"/>
      <w:r w:rsidRPr="00881F70">
        <w:rPr>
          <w:rFonts w:ascii="Arial" w:hAnsi="Arial" w:cs="Arial"/>
          <w:sz w:val="24"/>
          <w:szCs w:val="24"/>
        </w:rPr>
        <w:t>Миндюк</w:t>
      </w:r>
      <w:proofErr w:type="spellEnd"/>
      <w:r w:rsidRPr="00881F70">
        <w:rPr>
          <w:rFonts w:ascii="Arial" w:hAnsi="Arial" w:cs="Arial"/>
          <w:sz w:val="24"/>
          <w:szCs w:val="24"/>
        </w:rPr>
        <w:t xml:space="preserve">, К. И. </w:t>
      </w:r>
      <w:proofErr w:type="spellStart"/>
      <w:r w:rsidRPr="00881F70">
        <w:rPr>
          <w:rFonts w:ascii="Arial" w:hAnsi="Arial" w:cs="Arial"/>
          <w:sz w:val="24"/>
          <w:szCs w:val="24"/>
        </w:rPr>
        <w:t>Нешков</w:t>
      </w:r>
      <w:proofErr w:type="spellEnd"/>
      <w:r w:rsidRPr="00881F70">
        <w:rPr>
          <w:rFonts w:ascii="Arial" w:hAnsi="Arial" w:cs="Arial"/>
          <w:sz w:val="24"/>
          <w:szCs w:val="24"/>
        </w:rPr>
        <w:t>, С.Б. Суворова, Москва «Просвещение» 2013 год.</w:t>
      </w:r>
    </w:p>
    <w:p w:rsidR="00881F70" w:rsidRPr="00C726C8" w:rsidRDefault="00881F70" w:rsidP="00881F7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1F70">
        <w:rPr>
          <w:rFonts w:ascii="Arial" w:hAnsi="Arial" w:cs="Arial"/>
          <w:sz w:val="24"/>
          <w:szCs w:val="24"/>
        </w:rPr>
        <w:t xml:space="preserve">«Сборник тестовых заданий для тематического и итогового контроля», «Интеллект-Центр», Москва 2008 год. </w:t>
      </w:r>
    </w:p>
    <w:p w:rsidR="00C726C8" w:rsidRPr="00C726C8" w:rsidRDefault="00C726C8" w:rsidP="00C726C8">
      <w:pPr>
        <w:pStyle w:val="a9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26C8">
        <w:rPr>
          <w:rFonts w:ascii="Arial" w:hAnsi="Arial" w:cs="Arial"/>
          <w:sz w:val="24"/>
          <w:szCs w:val="24"/>
        </w:rPr>
        <w:t xml:space="preserve">Крылова О.В. Интересный урок географии: Кн. Для учителя.- 2-е изд., </w:t>
      </w:r>
      <w:proofErr w:type="spellStart"/>
      <w:r w:rsidRPr="00C726C8">
        <w:rPr>
          <w:rFonts w:ascii="Arial" w:hAnsi="Arial" w:cs="Arial"/>
          <w:sz w:val="24"/>
          <w:szCs w:val="24"/>
        </w:rPr>
        <w:t>перераб</w:t>
      </w:r>
      <w:proofErr w:type="spellEnd"/>
      <w:r w:rsidRPr="00C726C8">
        <w:rPr>
          <w:rFonts w:ascii="Arial" w:hAnsi="Arial" w:cs="Arial"/>
          <w:sz w:val="24"/>
          <w:szCs w:val="24"/>
        </w:rPr>
        <w:t xml:space="preserve">. и доп. –    М.: Просвещение, 2000. – 95 </w:t>
      </w:r>
      <w:proofErr w:type="gramStart"/>
      <w:r w:rsidRPr="00C726C8">
        <w:rPr>
          <w:rFonts w:ascii="Arial" w:hAnsi="Arial" w:cs="Arial"/>
          <w:sz w:val="24"/>
          <w:szCs w:val="24"/>
        </w:rPr>
        <w:t>с</w:t>
      </w:r>
      <w:proofErr w:type="gramEnd"/>
      <w:r w:rsidRPr="00C726C8">
        <w:rPr>
          <w:rFonts w:ascii="Arial" w:hAnsi="Arial" w:cs="Arial"/>
          <w:sz w:val="24"/>
          <w:szCs w:val="24"/>
        </w:rPr>
        <w:t xml:space="preserve">. </w:t>
      </w:r>
    </w:p>
    <w:p w:rsidR="00C726C8" w:rsidRPr="00C726C8" w:rsidRDefault="00C726C8" w:rsidP="00C726C8">
      <w:pPr>
        <w:pStyle w:val="a9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726C8">
        <w:rPr>
          <w:rFonts w:ascii="Arial" w:hAnsi="Arial" w:cs="Arial"/>
          <w:sz w:val="24"/>
          <w:szCs w:val="24"/>
        </w:rPr>
        <w:t>Кульневич</w:t>
      </w:r>
      <w:proofErr w:type="spellEnd"/>
      <w:r w:rsidRPr="00C726C8">
        <w:rPr>
          <w:rFonts w:ascii="Arial" w:hAnsi="Arial" w:cs="Arial"/>
          <w:sz w:val="24"/>
          <w:szCs w:val="24"/>
        </w:rPr>
        <w:t xml:space="preserve"> С.В., </w:t>
      </w:r>
      <w:proofErr w:type="spellStart"/>
      <w:r w:rsidRPr="00C726C8">
        <w:rPr>
          <w:rFonts w:ascii="Arial" w:hAnsi="Arial" w:cs="Arial"/>
          <w:sz w:val="24"/>
          <w:szCs w:val="24"/>
        </w:rPr>
        <w:t>Лакоценина</w:t>
      </w:r>
      <w:proofErr w:type="spellEnd"/>
      <w:r w:rsidRPr="00C726C8">
        <w:rPr>
          <w:rFonts w:ascii="Arial" w:hAnsi="Arial" w:cs="Arial"/>
          <w:sz w:val="24"/>
          <w:szCs w:val="24"/>
        </w:rPr>
        <w:t xml:space="preserve"> Т.П. Современный урок. Часть 1: </w:t>
      </w:r>
      <w:proofErr w:type="spellStart"/>
      <w:r w:rsidRPr="00C726C8">
        <w:rPr>
          <w:rFonts w:ascii="Arial" w:hAnsi="Arial" w:cs="Arial"/>
          <w:sz w:val="24"/>
          <w:szCs w:val="24"/>
        </w:rPr>
        <w:t>научно-практич</w:t>
      </w:r>
      <w:proofErr w:type="spellEnd"/>
      <w:r w:rsidRPr="00C726C8">
        <w:rPr>
          <w:rFonts w:ascii="Arial" w:hAnsi="Arial" w:cs="Arial"/>
          <w:sz w:val="24"/>
          <w:szCs w:val="24"/>
        </w:rPr>
        <w:t xml:space="preserve">. пособие для учителей, методистов, руководителей образовательных учреждений, студентов </w:t>
      </w:r>
      <w:proofErr w:type="spellStart"/>
      <w:r w:rsidRPr="00C726C8">
        <w:rPr>
          <w:rFonts w:ascii="Arial" w:hAnsi="Arial" w:cs="Arial"/>
          <w:sz w:val="24"/>
          <w:szCs w:val="24"/>
        </w:rPr>
        <w:t>пед</w:t>
      </w:r>
      <w:proofErr w:type="spellEnd"/>
      <w:r w:rsidRPr="00C726C8">
        <w:rPr>
          <w:rFonts w:ascii="Arial" w:hAnsi="Arial" w:cs="Arial"/>
          <w:sz w:val="24"/>
          <w:szCs w:val="24"/>
        </w:rPr>
        <w:t xml:space="preserve">. учеб. Заведений, слушателей ИПК. – </w:t>
      </w:r>
      <w:proofErr w:type="spellStart"/>
      <w:r w:rsidRPr="00C726C8">
        <w:rPr>
          <w:rFonts w:ascii="Arial" w:hAnsi="Arial" w:cs="Arial"/>
          <w:sz w:val="24"/>
          <w:szCs w:val="24"/>
        </w:rPr>
        <w:t>Ростов-н</w:t>
      </w:r>
      <w:proofErr w:type="spellEnd"/>
      <w:proofErr w:type="gramStart"/>
      <w:r w:rsidRPr="00C726C8">
        <w:rPr>
          <w:rFonts w:ascii="Arial" w:hAnsi="Arial" w:cs="Arial"/>
          <w:sz w:val="24"/>
          <w:szCs w:val="24"/>
        </w:rPr>
        <w:t>/Д</w:t>
      </w:r>
      <w:proofErr w:type="gramEnd"/>
      <w:r w:rsidRPr="00C726C8">
        <w:rPr>
          <w:rFonts w:ascii="Arial" w:hAnsi="Arial" w:cs="Arial"/>
          <w:sz w:val="24"/>
          <w:szCs w:val="24"/>
        </w:rPr>
        <w:t>: Изд-во «Учитель», 2005. -288 с.</w:t>
      </w:r>
    </w:p>
    <w:p w:rsidR="00C726C8" w:rsidRPr="00C726C8" w:rsidRDefault="00C726C8" w:rsidP="00C726C8">
      <w:pPr>
        <w:pStyle w:val="a9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26C8">
        <w:rPr>
          <w:rFonts w:ascii="Arial" w:hAnsi="Arial" w:cs="Arial"/>
          <w:sz w:val="24"/>
          <w:szCs w:val="24"/>
        </w:rPr>
        <w:t xml:space="preserve">Сухаревская Е.Ю. Технология интегрированного урока.- Ростов </w:t>
      </w:r>
      <w:proofErr w:type="spellStart"/>
      <w:r w:rsidRPr="00C726C8">
        <w:rPr>
          <w:rFonts w:ascii="Arial" w:hAnsi="Arial" w:cs="Arial"/>
          <w:sz w:val="24"/>
          <w:szCs w:val="24"/>
        </w:rPr>
        <w:t>н</w:t>
      </w:r>
      <w:proofErr w:type="spellEnd"/>
      <w:r w:rsidRPr="00C726C8">
        <w:rPr>
          <w:rFonts w:ascii="Arial" w:hAnsi="Arial" w:cs="Arial"/>
          <w:sz w:val="24"/>
          <w:szCs w:val="24"/>
        </w:rPr>
        <w:t>/Д: Изд-во "Учитель", 2003 г</w:t>
      </w:r>
      <w:proofErr w:type="gramStart"/>
      <w:r w:rsidRPr="00C726C8">
        <w:rPr>
          <w:rFonts w:ascii="Arial" w:hAnsi="Arial" w:cs="Arial"/>
          <w:sz w:val="24"/>
          <w:szCs w:val="24"/>
        </w:rPr>
        <w:t>..</w:t>
      </w:r>
      <w:proofErr w:type="gramEnd"/>
    </w:p>
    <w:p w:rsidR="00C726C8" w:rsidRPr="00C726C8" w:rsidRDefault="00C726C8" w:rsidP="00C726C8">
      <w:pPr>
        <w:ind w:left="360"/>
        <w:rPr>
          <w:rFonts w:ascii="Arial" w:hAnsi="Arial" w:cs="Arial"/>
          <w:sz w:val="24"/>
          <w:szCs w:val="24"/>
        </w:rPr>
      </w:pPr>
    </w:p>
    <w:p w:rsidR="00881F70" w:rsidRPr="00881F70" w:rsidRDefault="00881F70">
      <w:pPr>
        <w:rPr>
          <w:rFonts w:ascii="Arial" w:hAnsi="Arial" w:cs="Arial"/>
          <w:sz w:val="24"/>
          <w:szCs w:val="24"/>
        </w:rPr>
      </w:pPr>
    </w:p>
    <w:sectPr w:rsidR="00881F70" w:rsidRPr="00881F70" w:rsidSect="004B532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B3F"/>
    <w:multiLevelType w:val="hybridMultilevel"/>
    <w:tmpl w:val="C92E6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16425"/>
    <w:multiLevelType w:val="multilevel"/>
    <w:tmpl w:val="B19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4CF3"/>
    <w:multiLevelType w:val="multilevel"/>
    <w:tmpl w:val="A0FE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C6515"/>
    <w:multiLevelType w:val="multilevel"/>
    <w:tmpl w:val="524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A9"/>
    <w:rsid w:val="00101FFD"/>
    <w:rsid w:val="00201227"/>
    <w:rsid w:val="0035068D"/>
    <w:rsid w:val="0046448E"/>
    <w:rsid w:val="004B532D"/>
    <w:rsid w:val="00623065"/>
    <w:rsid w:val="00665CA9"/>
    <w:rsid w:val="006665C6"/>
    <w:rsid w:val="007C1540"/>
    <w:rsid w:val="00881F70"/>
    <w:rsid w:val="009C1490"/>
    <w:rsid w:val="00BA331B"/>
    <w:rsid w:val="00BB6464"/>
    <w:rsid w:val="00BC54E5"/>
    <w:rsid w:val="00C726C8"/>
    <w:rsid w:val="00D2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8E"/>
  </w:style>
  <w:style w:type="paragraph" w:styleId="1">
    <w:name w:val="heading 1"/>
    <w:basedOn w:val="a"/>
    <w:link w:val="10"/>
    <w:uiPriority w:val="9"/>
    <w:qFormat/>
    <w:rsid w:val="00665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CA9"/>
    <w:rPr>
      <w:color w:val="0000FF"/>
      <w:u w:val="single"/>
    </w:rPr>
  </w:style>
  <w:style w:type="character" w:styleId="a5">
    <w:name w:val="Strong"/>
    <w:basedOn w:val="a0"/>
    <w:uiPriority w:val="22"/>
    <w:qFormat/>
    <w:rsid w:val="00665CA9"/>
    <w:rPr>
      <w:b/>
      <w:bCs/>
    </w:rPr>
  </w:style>
  <w:style w:type="character" w:customStyle="1" w:styleId="apple-converted-space">
    <w:name w:val="apple-converted-space"/>
    <w:basedOn w:val="a0"/>
    <w:rsid w:val="00665CA9"/>
  </w:style>
  <w:style w:type="character" w:styleId="a6">
    <w:name w:val="Emphasis"/>
    <w:basedOn w:val="a0"/>
    <w:uiPriority w:val="20"/>
    <w:qFormat/>
    <w:rsid w:val="00665C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0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3065"/>
    <w:pPr>
      <w:ind w:left="720"/>
      <w:contextualSpacing/>
    </w:pPr>
  </w:style>
  <w:style w:type="table" w:styleId="aa">
    <w:name w:val="Table Grid"/>
    <w:basedOn w:val="a1"/>
    <w:uiPriority w:val="59"/>
    <w:rsid w:val="004B5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E:\data\articles\60\6034\603407\pril2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data\articles\60\6034\603407\pril1.pp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E:\data\articles\60\6034\603407\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6267-14A5-4964-A5C2-A9DA6B83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8</cp:revision>
  <cp:lastPrinted>2014-03-21T17:08:00Z</cp:lastPrinted>
  <dcterms:created xsi:type="dcterms:W3CDTF">2014-02-02T17:18:00Z</dcterms:created>
  <dcterms:modified xsi:type="dcterms:W3CDTF">2014-03-21T17:24:00Z</dcterms:modified>
</cp:coreProperties>
</file>