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392"/>
        <w:gridCol w:w="3260"/>
        <w:gridCol w:w="709"/>
        <w:gridCol w:w="850"/>
        <w:gridCol w:w="993"/>
        <w:gridCol w:w="992"/>
        <w:gridCol w:w="1084"/>
        <w:gridCol w:w="1908"/>
      </w:tblGrid>
      <w:tr w:rsidR="00A02523" w:rsidRPr="00807D31" w:rsidTr="00B618C0">
        <w:tblPrEx>
          <w:tblCellMar>
            <w:bottom w:w="0" w:type="dxa"/>
          </w:tblCellMar>
        </w:tblPrEx>
        <w:trPr>
          <w:trHeight w:val="243"/>
        </w:trPr>
        <w:tc>
          <w:tcPr>
            <w:tcW w:w="392" w:type="dxa"/>
            <w:vMerge w:val="restart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№</w:t>
            </w:r>
            <w:r w:rsidR="0002323B" w:rsidRPr="00807D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2323B" w:rsidRPr="00807D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="0002323B" w:rsidRPr="00807D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02323B" w:rsidRPr="00807D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807D31" w:rsidRPr="00807D31">
              <w:rPr>
                <w:rFonts w:ascii="Times New Roman" w:hAnsi="Times New Roman"/>
                <w:sz w:val="20"/>
                <w:szCs w:val="20"/>
              </w:rPr>
              <w:br/>
            </w:r>
            <w:r w:rsidRPr="00807D31">
              <w:rPr>
                <w:rFonts w:ascii="Times New Roman" w:hAnsi="Times New Roman"/>
                <w:sz w:val="20"/>
                <w:szCs w:val="20"/>
              </w:rPr>
              <w:t>разделов и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523" w:rsidRPr="00807D31" w:rsidRDefault="009E7470" w:rsidP="00807D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Максимальная н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грузка</w:t>
            </w:r>
          </w:p>
        </w:tc>
        <w:tc>
          <w:tcPr>
            <w:tcW w:w="2835" w:type="dxa"/>
            <w:gridSpan w:val="3"/>
            <w:vAlign w:val="center"/>
          </w:tcPr>
          <w:p w:rsidR="00A02523" w:rsidRPr="00807D31" w:rsidRDefault="009E7470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Обязательные а</w:t>
            </w:r>
            <w:r w:rsidR="00A02523" w:rsidRPr="00807D31">
              <w:rPr>
                <w:rFonts w:ascii="Times New Roman" w:hAnsi="Times New Roman"/>
                <w:sz w:val="20"/>
                <w:szCs w:val="20"/>
              </w:rPr>
              <w:t>удиторные ч</w:t>
            </w:r>
            <w:r w:rsidR="00A02523"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="00A02523" w:rsidRPr="00807D31"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1084" w:type="dxa"/>
            <w:vMerge w:val="restart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я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тельная раб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908" w:type="dxa"/>
            <w:vMerge w:val="restart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Методы контроля</w:t>
            </w:r>
          </w:p>
        </w:tc>
      </w:tr>
      <w:tr w:rsidR="00A02523" w:rsidRPr="00807D31" w:rsidTr="00B618C0">
        <w:tblPrEx>
          <w:tblCellMar>
            <w:bottom w:w="0" w:type="dxa"/>
          </w:tblCellMar>
        </w:tblPrEx>
        <w:trPr>
          <w:trHeight w:val="1484"/>
        </w:trPr>
        <w:tc>
          <w:tcPr>
            <w:tcW w:w="392" w:type="dxa"/>
            <w:vMerge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02523" w:rsidRPr="00807D31" w:rsidRDefault="00A02523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523" w:rsidRPr="00807D31" w:rsidRDefault="00A02523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9E7470" w:rsidRPr="00807D31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9E7470"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="009E7470" w:rsidRPr="00807D31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993" w:type="dxa"/>
            <w:vAlign w:val="center"/>
          </w:tcPr>
          <w:p w:rsidR="00A02523" w:rsidRPr="00807D31" w:rsidRDefault="009E7470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Лекций, уроков</w:t>
            </w:r>
          </w:p>
        </w:tc>
        <w:tc>
          <w:tcPr>
            <w:tcW w:w="992" w:type="dxa"/>
            <w:vAlign w:val="center"/>
          </w:tcPr>
          <w:p w:rsidR="00A02523" w:rsidRPr="00807D31" w:rsidRDefault="00A02523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Лабор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торные и практич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ские раб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084" w:type="dxa"/>
            <w:vMerge/>
          </w:tcPr>
          <w:p w:rsidR="00A02523" w:rsidRPr="00807D31" w:rsidRDefault="00A02523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A02523" w:rsidRPr="00807D31" w:rsidRDefault="00A02523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5D6" w:rsidRPr="00807D31" w:rsidTr="00B618C0">
        <w:tblPrEx>
          <w:tblCellMar>
            <w:bottom w:w="0" w:type="dxa"/>
          </w:tblCellMar>
        </w:tblPrEx>
        <w:trPr>
          <w:trHeight w:val="852"/>
        </w:trPr>
        <w:tc>
          <w:tcPr>
            <w:tcW w:w="392" w:type="dxa"/>
            <w:vMerge w:val="restart"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A515A" w:rsidRPr="00807D31" w:rsidRDefault="002A515A" w:rsidP="002D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C65D6" w:rsidRPr="00807D31" w:rsidRDefault="002A515A" w:rsidP="002D46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Информация и информац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и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онные пр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цессы</w:t>
            </w:r>
          </w:p>
        </w:tc>
        <w:tc>
          <w:tcPr>
            <w:tcW w:w="709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E6E6E6"/>
          </w:tcPr>
          <w:p w:rsidR="000C65D6" w:rsidRPr="00807D31" w:rsidRDefault="000C65D6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523"/>
        </w:trPr>
        <w:tc>
          <w:tcPr>
            <w:tcW w:w="392" w:type="dxa"/>
            <w:vMerge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65D6" w:rsidRPr="00807D31" w:rsidRDefault="002A515A" w:rsidP="002D460C">
            <w:pPr>
              <w:tabs>
                <w:tab w:val="left" w:pos="204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Тема 1.1.</w:t>
            </w:r>
            <w:r w:rsidR="005554FA" w:rsidRPr="00807D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Информация и информ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ционные пр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цессы</w:t>
            </w:r>
          </w:p>
        </w:tc>
        <w:tc>
          <w:tcPr>
            <w:tcW w:w="709" w:type="dxa"/>
            <w:vAlign w:val="center"/>
          </w:tcPr>
          <w:p w:rsidR="000C65D6" w:rsidRPr="00807D31" w:rsidRDefault="000C65D6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9E7470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0C65D6" w:rsidRPr="00807D31" w:rsidRDefault="000C65D6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598"/>
        </w:trPr>
        <w:tc>
          <w:tcPr>
            <w:tcW w:w="392" w:type="dxa"/>
            <w:vMerge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65D6" w:rsidRPr="00807D31" w:rsidRDefault="002A515A" w:rsidP="002D460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 w:rsidR="004E0C0A" w:rsidRPr="00807D3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="004E0C0A" w:rsidRPr="00807D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Представление информ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709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C65D6" w:rsidRPr="00807D31" w:rsidRDefault="002A515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0C65D6" w:rsidRPr="00807D31" w:rsidRDefault="005554F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C65D6" w:rsidRPr="00807D31" w:rsidRDefault="005554FA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0C65D6" w:rsidRPr="00807D31" w:rsidRDefault="000C65D6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0C65D6" w:rsidRPr="00807D31" w:rsidRDefault="005554FA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265"/>
        </w:trPr>
        <w:tc>
          <w:tcPr>
            <w:tcW w:w="392" w:type="dxa"/>
            <w:vMerge w:val="restart"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D460C" w:rsidRPr="00807D31" w:rsidRDefault="002D460C" w:rsidP="002D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0C65D6" w:rsidRPr="00807D31" w:rsidRDefault="002D460C" w:rsidP="002D46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АППАРАТНОЕ ОБЕСПЕЧ</w:t>
            </w: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709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C65D6" w:rsidRPr="00C173C1" w:rsidRDefault="00E06479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shd w:val="clear" w:color="auto" w:fill="E6E6E6"/>
            <w:vAlign w:val="center"/>
          </w:tcPr>
          <w:p w:rsidR="000C65D6" w:rsidRPr="00807D31" w:rsidRDefault="000C65D6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85"/>
        </w:trPr>
        <w:tc>
          <w:tcPr>
            <w:tcW w:w="392" w:type="dxa"/>
            <w:vMerge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65D6" w:rsidRPr="00807D31" w:rsidRDefault="002D460C" w:rsidP="002D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sz w:val="20"/>
                <w:szCs w:val="20"/>
              </w:rPr>
              <w:t xml:space="preserve">Тема 2.1. </w:t>
            </w:r>
            <w:r w:rsidRPr="00807D31">
              <w:rPr>
                <w:rFonts w:ascii="Times New Roman" w:hAnsi="Times New Roman"/>
                <w:iCs/>
                <w:sz w:val="20"/>
                <w:szCs w:val="20"/>
              </w:rPr>
              <w:t>Аппаратное обеспеч</w:t>
            </w:r>
            <w:r w:rsidRPr="00807D31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807D31">
              <w:rPr>
                <w:rFonts w:ascii="Times New Roman" w:hAnsi="Times New Roman"/>
                <w:iCs/>
                <w:sz w:val="20"/>
                <w:szCs w:val="20"/>
              </w:rPr>
              <w:t>ние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0C65D6" w:rsidRPr="00807D3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8" w:type="dxa"/>
            <w:vAlign w:val="center"/>
          </w:tcPr>
          <w:p w:rsidR="000C65D6" w:rsidRPr="00807D31" w:rsidRDefault="00C173C1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382"/>
        </w:trPr>
        <w:tc>
          <w:tcPr>
            <w:tcW w:w="392" w:type="dxa"/>
            <w:vMerge w:val="restart"/>
          </w:tcPr>
          <w:p w:rsidR="000C65D6" w:rsidRPr="00807D31" w:rsidRDefault="002D460C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D460C" w:rsidRPr="00807D31" w:rsidRDefault="002D460C" w:rsidP="002D4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0C65D6" w:rsidRPr="00807D31" w:rsidRDefault="002D460C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Программное обеспеч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е</w:t>
            </w:r>
            <w:r w:rsidRPr="00807D31">
              <w:rPr>
                <w:rFonts w:ascii="Times New Roman" w:hAnsi="Times New Roman"/>
                <w:bCs/>
                <w:caps/>
                <w:sz w:val="20"/>
                <w:szCs w:val="20"/>
              </w:rPr>
              <w:t>ние</w:t>
            </w:r>
          </w:p>
        </w:tc>
        <w:tc>
          <w:tcPr>
            <w:tcW w:w="709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3C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C65D6" w:rsidRPr="00807D31" w:rsidRDefault="000C65D6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5D6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0C65D6" w:rsidRPr="00807D31" w:rsidRDefault="000C65D6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65D6" w:rsidRPr="00807D31" w:rsidRDefault="002D460C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Тема 3.1. Программное обеспеч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:rsidR="000C65D6" w:rsidRPr="00C173C1" w:rsidRDefault="00C173C1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0C65D6" w:rsidRPr="00807D31" w:rsidRDefault="00C173C1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ТЕХНОЛОГИЯ ОБРАБОТКИ ГР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ФИКИ</w:t>
            </w:r>
          </w:p>
        </w:tc>
        <w:tc>
          <w:tcPr>
            <w:tcW w:w="709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807D31" w:rsidRPr="00807D31" w:rsidRDefault="00807D31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Тема 4.1.Технология обработки гр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фики</w:t>
            </w:r>
          </w:p>
        </w:tc>
        <w:tc>
          <w:tcPr>
            <w:tcW w:w="709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07D31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2D460C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2D460C" w:rsidRPr="00807D31" w:rsidRDefault="002D460C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="00807D31" w:rsidRPr="00807D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460C" w:rsidRPr="00807D31" w:rsidRDefault="002D460C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ТЕХНОЛОГИЯ ОБРАБОТКИ ТЕ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К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СТА</w:t>
            </w:r>
          </w:p>
        </w:tc>
        <w:tc>
          <w:tcPr>
            <w:tcW w:w="709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2D460C" w:rsidRPr="00807D31" w:rsidRDefault="002D460C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2D460C" w:rsidRPr="00807D31" w:rsidRDefault="002D460C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460C" w:rsidRPr="00807D31" w:rsidRDefault="002D460C" w:rsidP="00807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807D31" w:rsidRPr="00807D31">
              <w:rPr>
                <w:rFonts w:ascii="Times New Roman" w:hAnsi="Times New Roman"/>
                <w:sz w:val="20"/>
                <w:szCs w:val="20"/>
              </w:rPr>
              <w:t>5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.1. Технология обработки те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к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ста</w:t>
            </w:r>
          </w:p>
        </w:tc>
        <w:tc>
          <w:tcPr>
            <w:tcW w:w="709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D460C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2D460C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2D460C" w:rsidRPr="00807D31" w:rsidRDefault="002D460C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="00807D31" w:rsidRPr="00807D3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460C" w:rsidRPr="00807D31" w:rsidRDefault="002D460C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ТЕХНОЛОГИЯ ОБРАБОТКИ Ч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И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СЛОВОЙ ИНФО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709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4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2D460C" w:rsidRPr="00807D31" w:rsidRDefault="002D460C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2D460C" w:rsidRPr="00807D31" w:rsidRDefault="002D460C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460C" w:rsidRPr="00807D31" w:rsidRDefault="002D460C" w:rsidP="00807D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807D31" w:rsidRPr="00807D31">
              <w:rPr>
                <w:rFonts w:ascii="Times New Roman" w:hAnsi="Times New Roman"/>
                <w:sz w:val="20"/>
                <w:szCs w:val="20"/>
              </w:rPr>
              <w:t>6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.1. Технология обработки ч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и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словой инфо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р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709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4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D460C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2D460C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D460C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СОЗДАНИЕ ПРЕЗЕНТ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709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2D460C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2D460C" w:rsidRPr="00807D31" w:rsidRDefault="002D460C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60C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2D460C" w:rsidRPr="00807D31" w:rsidRDefault="002D460C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460C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Тема 7.1. Создание презе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н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таций</w:t>
            </w:r>
          </w:p>
        </w:tc>
        <w:tc>
          <w:tcPr>
            <w:tcW w:w="709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2D460C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2D460C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ТЕХНОЛОГИЯ ХРАНЕНИЯ, П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ИСКА И СОРТИРОВКИ ИФОРМ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709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807D31" w:rsidRPr="00807D31" w:rsidRDefault="00807D31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Тема 8.1. Технология хранения, п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о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иска и сортировки информ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807D31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709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07D31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 w:val="restart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D31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КОМПЬЮТЕРНЫЕ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709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807D31" w:rsidRPr="00807D31" w:rsidRDefault="00807D31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D31" w:rsidRPr="00807D31" w:rsidTr="00E06479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  <w:vMerge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7D31" w:rsidRPr="00807D31" w:rsidRDefault="00807D31" w:rsidP="002D46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9.1. Компьютерные коммун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</w:t>
            </w:r>
          </w:p>
        </w:tc>
        <w:tc>
          <w:tcPr>
            <w:tcW w:w="709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807D31" w:rsidRPr="00B618C0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07D31" w:rsidRPr="00807D31" w:rsidRDefault="00B618C0" w:rsidP="00E06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807D31" w:rsidRPr="00807D31" w:rsidTr="00B618C0">
        <w:tblPrEx>
          <w:tblCellMar>
            <w:bottom w:w="0" w:type="dxa"/>
          </w:tblCellMar>
        </w:tblPrEx>
        <w:trPr>
          <w:trHeight w:val="257"/>
        </w:trPr>
        <w:tc>
          <w:tcPr>
            <w:tcW w:w="392" w:type="dxa"/>
          </w:tcPr>
          <w:p w:rsidR="00807D31" w:rsidRPr="00807D31" w:rsidRDefault="00807D31" w:rsidP="00807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7D31" w:rsidRPr="00E06479" w:rsidRDefault="00807D31" w:rsidP="00B618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0647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807D31" w:rsidRPr="00807D31" w:rsidRDefault="00E06479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807D31" w:rsidRPr="00807D31" w:rsidRDefault="00E06479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084" w:type="dxa"/>
            <w:vAlign w:val="center"/>
          </w:tcPr>
          <w:p w:rsidR="00807D31" w:rsidRPr="00807D31" w:rsidRDefault="00B618C0" w:rsidP="00C17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908" w:type="dxa"/>
            <w:shd w:val="clear" w:color="auto" w:fill="auto"/>
          </w:tcPr>
          <w:p w:rsidR="00807D31" w:rsidRPr="00807D31" w:rsidRDefault="00807D31" w:rsidP="002D46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41AA" w:rsidRPr="009E7470" w:rsidRDefault="00A02523" w:rsidP="002D460C">
      <w:pPr>
        <w:spacing w:after="0" w:line="240" w:lineRule="auto"/>
        <w:ind w:left="-425" w:right="-142"/>
        <w:jc w:val="center"/>
        <w:rPr>
          <w:rFonts w:ascii="Times New Roman" w:hAnsi="Times New Roman"/>
          <w:b/>
          <w:sz w:val="24"/>
          <w:szCs w:val="24"/>
        </w:rPr>
      </w:pPr>
      <w:r w:rsidRPr="009E7470">
        <w:rPr>
          <w:rFonts w:ascii="Times New Roman" w:hAnsi="Times New Roman"/>
          <w:sz w:val="24"/>
          <w:szCs w:val="24"/>
        </w:rPr>
        <w:t xml:space="preserve"> </w:t>
      </w:r>
      <w:r w:rsidRPr="009E7470">
        <w:rPr>
          <w:rFonts w:ascii="Times New Roman" w:hAnsi="Times New Roman"/>
          <w:b/>
          <w:sz w:val="24"/>
          <w:szCs w:val="24"/>
        </w:rPr>
        <w:t>Темат</w:t>
      </w:r>
      <w:r w:rsidR="001541AA" w:rsidRPr="009E7470">
        <w:rPr>
          <w:rFonts w:ascii="Times New Roman" w:hAnsi="Times New Roman"/>
          <w:b/>
          <w:sz w:val="24"/>
          <w:szCs w:val="24"/>
        </w:rPr>
        <w:t>ический план учебной дисциплины</w:t>
      </w:r>
    </w:p>
    <w:p w:rsidR="00ED6344" w:rsidRPr="009E7470" w:rsidRDefault="00A02523" w:rsidP="002D460C">
      <w:pPr>
        <w:spacing w:after="0" w:line="240" w:lineRule="auto"/>
        <w:ind w:left="-425" w:right="-142"/>
        <w:jc w:val="center"/>
        <w:rPr>
          <w:rFonts w:ascii="Times New Roman" w:hAnsi="Times New Roman"/>
          <w:b/>
          <w:sz w:val="24"/>
          <w:szCs w:val="24"/>
        </w:rPr>
      </w:pPr>
      <w:r w:rsidRPr="009E7470">
        <w:rPr>
          <w:rFonts w:ascii="Times New Roman" w:hAnsi="Times New Roman"/>
          <w:b/>
          <w:sz w:val="24"/>
          <w:szCs w:val="24"/>
        </w:rPr>
        <w:t xml:space="preserve"> </w:t>
      </w:r>
      <w:r w:rsidR="004A79C4" w:rsidRPr="004A79C4">
        <w:rPr>
          <w:rFonts w:ascii="Times New Roman" w:hAnsi="Times New Roman"/>
          <w:b/>
          <w:sz w:val="24"/>
          <w:szCs w:val="24"/>
        </w:rPr>
        <w:t>ОДП.10+03</w:t>
      </w:r>
      <w:r w:rsidR="004A79C4">
        <w:rPr>
          <w:b/>
          <w:caps/>
        </w:rPr>
        <w:t xml:space="preserve"> </w:t>
      </w:r>
      <w:r w:rsidR="004A79C4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993FA3" w:rsidRDefault="001541AA" w:rsidP="002D460C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441124">
        <w:rPr>
          <w:rFonts w:ascii="Times New Roman" w:hAnsi="Times New Roman"/>
          <w:sz w:val="24"/>
          <w:szCs w:val="24"/>
        </w:rPr>
        <w:t>профессия 260807.01 Повар, кондитер</w:t>
      </w:r>
    </w:p>
    <w:p w:rsidR="004A79C4" w:rsidRPr="00441124" w:rsidRDefault="004A79C4" w:rsidP="002D460C">
      <w:pPr>
        <w:spacing w:after="0" w:line="240" w:lineRule="auto"/>
        <w:ind w:right="-142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110800.02 Тракторист-машинист сельскохозяйственного производства</w:t>
      </w:r>
    </w:p>
    <w:p w:rsidR="00993FA3" w:rsidRDefault="00993FA3" w:rsidP="002D460C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sectPr w:rsidR="00993FA3" w:rsidSect="005C17CE">
      <w:pgSz w:w="11906" w:h="16838"/>
      <w:pgMar w:top="3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characterSpacingControl w:val="doNotCompress"/>
  <w:compat/>
  <w:rsids>
    <w:rsidRoot w:val="008C2A09"/>
    <w:rsid w:val="0002323B"/>
    <w:rsid w:val="000C65D6"/>
    <w:rsid w:val="001541AA"/>
    <w:rsid w:val="002A515A"/>
    <w:rsid w:val="002D460C"/>
    <w:rsid w:val="00441124"/>
    <w:rsid w:val="00446C53"/>
    <w:rsid w:val="004A79C4"/>
    <w:rsid w:val="004E0C0A"/>
    <w:rsid w:val="005554FA"/>
    <w:rsid w:val="005C17CE"/>
    <w:rsid w:val="00755334"/>
    <w:rsid w:val="00807D31"/>
    <w:rsid w:val="008C2A09"/>
    <w:rsid w:val="00993FA3"/>
    <w:rsid w:val="009E7470"/>
    <w:rsid w:val="00A02523"/>
    <w:rsid w:val="00B618C0"/>
    <w:rsid w:val="00C173C1"/>
    <w:rsid w:val="00CF3C58"/>
    <w:rsid w:val="00E06479"/>
    <w:rsid w:val="00ED5B53"/>
    <w:rsid w:val="00ED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5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MyComp</cp:lastModifiedBy>
  <cp:revision>2</cp:revision>
  <cp:lastPrinted>2013-03-13T10:26:00Z</cp:lastPrinted>
  <dcterms:created xsi:type="dcterms:W3CDTF">2013-03-13T10:30:00Z</dcterms:created>
  <dcterms:modified xsi:type="dcterms:W3CDTF">2013-03-13T10:30:00Z</dcterms:modified>
</cp:coreProperties>
</file>